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6"/>
        <w:gridCol w:w="1446"/>
        <w:gridCol w:w="5528"/>
        <w:gridCol w:w="712"/>
        <w:gridCol w:w="709"/>
      </w:tblGrid>
      <w:tr w:rsidR="00AA5CDE" w:rsidRPr="00107087" w:rsidTr="00FF4D6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CDE" w:rsidRPr="00107087" w:rsidRDefault="00AA5CDE" w:rsidP="0083510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7087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CDE" w:rsidRPr="00107087" w:rsidRDefault="00AA5CDE" w:rsidP="0083510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7087">
              <w:rPr>
                <w:rFonts w:ascii="宋体" w:hAnsi="宋体" w:cs="宋体" w:hint="eastAsia"/>
                <w:kern w:val="0"/>
                <w:sz w:val="24"/>
              </w:rPr>
              <w:t>货物名称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CDE" w:rsidRPr="00107087" w:rsidRDefault="00AA5CDE" w:rsidP="0083510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7087">
              <w:rPr>
                <w:rFonts w:ascii="宋体" w:hAnsi="宋体" w:cs="宋体" w:hint="eastAsia"/>
                <w:kern w:val="0"/>
                <w:sz w:val="24"/>
              </w:rPr>
              <w:t>技术参数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CDE" w:rsidRPr="00107087" w:rsidRDefault="00213001" w:rsidP="0083510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CDE" w:rsidRPr="00107087" w:rsidRDefault="00213001" w:rsidP="0083510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数量</w:t>
            </w:r>
          </w:p>
        </w:tc>
      </w:tr>
      <w:tr w:rsidR="00AA5CDE" w:rsidRPr="00107087" w:rsidTr="00FF4D6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CDE" w:rsidRPr="003C69F6" w:rsidRDefault="00AA5CDE" w:rsidP="00FF4D69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CDE" w:rsidRPr="00107087" w:rsidRDefault="003164AA" w:rsidP="00835103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★教师办公卡位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规格：1400*650*1100（mm）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1.基材为25mm厚E1级刨花板（甲醛释放量≤0.06mg/m³，2h吸水厚度膨胀率≤6.5%）。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2.面材为浸渍胶膜纸饰面刨花板（甲醛释放量≤0.03mg/m³，2h吸水厚度膨胀率≤2.5%）。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3.2mm厚激光封边，四边均进行封边处理，封边严密、平整。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4.钢木结构，50*50的Q235钢制桌腿，喷涂均匀、无流挂，桌板间含连接器，使桌面平整、稳固，桌腿与横梁连接处采用铝合金压铸连接件，桌腿厚度≥1.5mm，横梁厚度≥2.0mm，桌脚可调节高度。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5.具备完善水平、垂直走线功能（桌脚具备上线功能，可拆卸，方便检修线路），含钢制过线槽，过线槽含ABS材质线路保护盖、420W线盖及底盒。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6.全封闭布桌屏（1400W*350H，带挂件梁，可悬挂标识牌、文具盒），布（未检出甲醛含量及可分解致癌芳香胺染料）。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7.每人位含钢制三抽活动柜*1，采用0.8mm厚优质冷轧钢板，喷涂均匀、无流挂，抽屉有文具盒方便办公文具的存放，抽屉有分隔片可以对文件进行分类管理，脚轮采用万向轮（4只万向轮+1只承重轮，共5只），含刹车装置，导轨（耐久性≥4万次，下沉量≤2.6%），含优质锁具。</w:t>
            </w:r>
          </w:p>
          <w:p w:rsidR="00B91E4B" w:rsidRPr="00107087" w:rsidRDefault="003164AA" w:rsidP="00B91E4B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*出样样品：对坐两人位教师办公卡位*1（规格：1400W*1300D*1100H），桌板小样*1（规格：400W*400D*25H，四面封边，切一角，能看到截面及封边），桌腿小样*1（50W*50D*200H，能看到桌</w:t>
            </w:r>
            <w:r w:rsidRPr="003164AA">
              <w:rPr>
                <w:rFonts w:ascii="宋体" w:hAnsi="宋体" w:cs="宋体" w:hint="eastAsia"/>
                <w:sz w:val="24"/>
              </w:rPr>
              <w:lastRenderedPageBreak/>
              <w:t>腿截面及调整脚）。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CDE" w:rsidRPr="00E61A4C" w:rsidRDefault="003164AA" w:rsidP="00835103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lastRenderedPageBreak/>
              <w:t>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CDE" w:rsidRPr="00107087" w:rsidRDefault="003164AA" w:rsidP="00835103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/>
                <w:sz w:val="24"/>
              </w:rPr>
              <w:t>224</w:t>
            </w:r>
          </w:p>
        </w:tc>
      </w:tr>
      <w:tr w:rsidR="00F81641" w:rsidRPr="00107087" w:rsidTr="00FF4D6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641" w:rsidRPr="003C69F6" w:rsidRDefault="00F81641" w:rsidP="00FF4D69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641" w:rsidRPr="00107087" w:rsidRDefault="003164AA" w:rsidP="00F81641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★办公椅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4AA" w:rsidRPr="003164AA" w:rsidRDefault="003164AA" w:rsidP="003164AA">
            <w:pPr>
              <w:spacing w:line="360" w:lineRule="auto"/>
              <w:jc w:val="left"/>
              <w:rPr>
                <w:rFonts w:asciiTheme="minorEastAsia" w:hAnsiTheme="minorEastAsia" w:cstheme="minorEastAsia" w:hint="eastAsia"/>
                <w:szCs w:val="21"/>
              </w:rPr>
            </w:pPr>
            <w:r w:rsidRPr="003164AA">
              <w:rPr>
                <w:rFonts w:asciiTheme="minorEastAsia" w:hAnsiTheme="minorEastAsia" w:cstheme="minorEastAsia" w:hint="eastAsia"/>
                <w:szCs w:val="21"/>
              </w:rPr>
              <w:t>1.头枕、椅背、腰垫采用优质网布。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Theme="minorEastAsia" w:hAnsiTheme="minorEastAsia" w:cstheme="minorEastAsia" w:hint="eastAsia"/>
                <w:szCs w:val="21"/>
              </w:rPr>
            </w:pPr>
            <w:r w:rsidRPr="003164AA">
              <w:rPr>
                <w:rFonts w:asciiTheme="minorEastAsia" w:hAnsiTheme="minorEastAsia" w:cstheme="minorEastAsia" w:hint="eastAsia"/>
                <w:szCs w:val="21"/>
              </w:rPr>
              <w:t>2.椅座采用海绵（回弹性能≥42%，压缩永久变形≤7.5%），造型符合人体工程学原理，坐感舒适。表面有保护面，可防氧化、变形。椅座海绵参照人体骨骼特征3D曲面成型，抗疲劳能力强。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Theme="minorEastAsia" w:hAnsiTheme="minorEastAsia" w:cstheme="minorEastAsia" w:hint="eastAsia"/>
                <w:szCs w:val="21"/>
              </w:rPr>
            </w:pPr>
            <w:r w:rsidRPr="003164AA">
              <w:rPr>
                <w:rFonts w:asciiTheme="minorEastAsia" w:hAnsiTheme="minorEastAsia" w:cstheme="minorEastAsia" w:hint="eastAsia"/>
                <w:szCs w:val="21"/>
              </w:rPr>
              <w:t>3.气压棒（耐高低温性能衰减量≤3.5%，循环寿命达3万次总衰减量≤8.5%），升降行程100mm。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Theme="minorEastAsia" w:hAnsiTheme="minorEastAsia" w:cstheme="minorEastAsia" w:hint="eastAsia"/>
                <w:szCs w:val="21"/>
              </w:rPr>
            </w:pPr>
            <w:r w:rsidRPr="003164AA">
              <w:rPr>
                <w:rFonts w:asciiTheme="minorEastAsia" w:hAnsiTheme="minorEastAsia" w:cstheme="minorEastAsia" w:hint="eastAsia"/>
                <w:szCs w:val="21"/>
              </w:rPr>
              <w:t>4.尼龙加纤椅脚，直径60mm尼龙椅轮，滑行顺畅、无噪音，且不会刮伤地板，底盘采用倾仰弹力自感应设计，不同体型的使用者都能得舒适的倾仰弹力，单杆线控底盘操作，经久耐用，操作简单方便。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Theme="minorEastAsia" w:hAnsiTheme="minorEastAsia" w:cstheme="minorEastAsia" w:hint="eastAsia"/>
                <w:szCs w:val="21"/>
              </w:rPr>
            </w:pPr>
            <w:r w:rsidRPr="003164AA">
              <w:rPr>
                <w:rFonts w:asciiTheme="minorEastAsia" w:hAnsiTheme="minorEastAsia" w:cstheme="minorEastAsia" w:hint="eastAsia"/>
                <w:szCs w:val="21"/>
              </w:rPr>
              <w:t>5.头枕可高度调节，可互动多维式支撑头枕。与使用者的颈部进行互动，时刻捕捉使用者的颈部，给予舒适的支撑。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Theme="minorEastAsia" w:hAnsiTheme="minorEastAsia" w:cstheme="minorEastAsia" w:hint="eastAsia"/>
                <w:szCs w:val="21"/>
              </w:rPr>
            </w:pPr>
            <w:r w:rsidRPr="003164AA">
              <w:rPr>
                <w:rFonts w:asciiTheme="minorEastAsia" w:hAnsiTheme="minorEastAsia" w:cstheme="minorEastAsia" w:hint="eastAsia"/>
                <w:szCs w:val="21"/>
              </w:rPr>
              <w:t>6.椅背可高度调节（高度调节锁定为4段），提供更贴合腰部支撑，椅背同步倾仰4段锁定。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Theme="minorEastAsia" w:hAnsiTheme="minorEastAsia" w:cstheme="minorEastAsia" w:hint="eastAsia"/>
                <w:szCs w:val="21"/>
              </w:rPr>
            </w:pPr>
            <w:r w:rsidRPr="003164AA">
              <w:rPr>
                <w:rFonts w:asciiTheme="minorEastAsia" w:hAnsiTheme="minorEastAsia" w:cstheme="minorEastAsia" w:hint="eastAsia"/>
                <w:szCs w:val="21"/>
              </w:rPr>
              <w:t>7.3D功能PU扶手，扶手高低升降5段锁定，角度调整3段锁定，有效角度为15度，前后可调整，使用者在不同姿势下，手臂都能得到全方面的支撑。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Theme="minorEastAsia" w:hAnsiTheme="minorEastAsia" w:cstheme="minorEastAsia" w:hint="eastAsia"/>
                <w:szCs w:val="21"/>
              </w:rPr>
            </w:pPr>
            <w:r w:rsidRPr="003164AA">
              <w:rPr>
                <w:rFonts w:asciiTheme="minorEastAsia" w:hAnsiTheme="minorEastAsia" w:cstheme="minorEastAsia" w:hint="eastAsia"/>
                <w:szCs w:val="21"/>
              </w:rPr>
              <w:t>8.含隐藏式布面脚踏，提供腿部支撑，可以午间休息。</w:t>
            </w:r>
          </w:p>
          <w:p w:rsidR="00B91E4B" w:rsidRDefault="003164AA" w:rsidP="003164AA">
            <w:pPr>
              <w:spacing w:line="360" w:lineRule="auto"/>
              <w:jc w:val="left"/>
              <w:rPr>
                <w:rFonts w:asciiTheme="minorEastAsia" w:hAnsiTheme="minorEastAsia" w:cstheme="minorEastAsia" w:hint="eastAsia"/>
                <w:szCs w:val="21"/>
              </w:rPr>
            </w:pPr>
            <w:r w:rsidRPr="003164AA">
              <w:rPr>
                <w:rFonts w:asciiTheme="minorEastAsia" w:hAnsiTheme="minorEastAsia" w:cstheme="minorEastAsia" w:hint="eastAsia"/>
                <w:szCs w:val="21"/>
              </w:rPr>
              <w:t>*出样样品：办公椅*1。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641" w:rsidRPr="00107087" w:rsidRDefault="003164AA" w:rsidP="00F81641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641" w:rsidRPr="00107087" w:rsidRDefault="003164AA" w:rsidP="00F81641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/>
                <w:sz w:val="24"/>
              </w:rPr>
              <w:t>229</w:t>
            </w:r>
          </w:p>
        </w:tc>
      </w:tr>
      <w:tr w:rsidR="00D05578" w:rsidRPr="00107087" w:rsidTr="008351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3C69F6" w:rsidRDefault="00D05578" w:rsidP="00D05578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★报告厅主席台条桌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规格：1400*600*750（mm）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1.基材为25mm厚E1级刨花板（甲醛释放量≤0.06mg/m³，2h吸水厚度膨胀率≤6.5%）。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2.面材为浸渍胶膜纸饰面刨花板（甲醛释放量≤0.03mg/m³，2h吸水厚度膨胀率≤2.5%）。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3.2mm厚激光封边，四边均进行封边处理，封边严密、平整。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lastRenderedPageBreak/>
              <w:t>4.镁铝合金桌腿，桌板可翻转，含钢制前挡板，脚轮采用万向轮，含刹车装置，含连接装置。</w:t>
            </w:r>
          </w:p>
          <w:p w:rsidR="00B91E4B" w:rsidRPr="00B45D89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*出样样品：报告厅主席台条桌*1。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lastRenderedPageBreak/>
              <w:t>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/>
                <w:sz w:val="24"/>
              </w:rPr>
              <w:t>8</w:t>
            </w:r>
          </w:p>
        </w:tc>
      </w:tr>
      <w:tr w:rsidR="00D05578" w:rsidRPr="00107087" w:rsidTr="00FF4D6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3C69F6" w:rsidRDefault="00D05578" w:rsidP="00D05578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报告厅主席台椅子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1.面料为西皮（撕裂力≥50N），表面光滑舒适，无瑕疵，透气性强，柔软富有弹性，耐磨，防褪色。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2.内材为海绵（回弹性能≥42%，压缩永久变形≤7.5%），造型符合人体工程学原理，坐感舒适。表面有保护面，可防氧化、变形。</w:t>
            </w:r>
          </w:p>
          <w:p w:rsidR="00D05578" w:rsidRPr="00B45D89" w:rsidRDefault="003164AA" w:rsidP="003164AA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3.脚架为钢制弓形脚架，管壁厚度2.0mm，表面电镀处理，抗腐蚀，耐磨。底脚有防水、防滑、防磨脚垫。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/>
                <w:sz w:val="24"/>
              </w:rPr>
              <w:t>16</w:t>
            </w:r>
          </w:p>
        </w:tc>
      </w:tr>
      <w:tr w:rsidR="00D05578" w:rsidRPr="00107087" w:rsidTr="00FF4D6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3C69F6" w:rsidRDefault="00D05578" w:rsidP="00D05578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★初中多功能教室折叠桌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规格：1400*600*750（mm）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1.基材为25mm厚E1级刨花板（甲醛释放量≤0.06mg/m³，2h吸水厚度膨胀率≤6.5%）。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2.面材为浸渍胶膜纸饰面刨花板（甲醛释放量≤0.03mg/m³，2h吸水厚度膨胀率≤2.5%）。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3.2mm厚激光封边，四边均进行封边处理，封边严密、平整。</w:t>
            </w:r>
          </w:p>
          <w:p w:rsidR="00D05578" w:rsidRPr="00B45D89" w:rsidRDefault="003164AA" w:rsidP="003164AA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4.镁铝合金桌腿，桌板可翻转，含木制前挡板，脚轮采用万向轮，含刹车装置，含连接装置。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/>
                <w:sz w:val="24"/>
              </w:rPr>
              <w:t>53</w:t>
            </w:r>
          </w:p>
        </w:tc>
      </w:tr>
      <w:tr w:rsidR="00D05578" w:rsidRPr="00107087" w:rsidTr="00FF4D6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3C69F6" w:rsidRDefault="00D05578" w:rsidP="00D05578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★会议初中多功能教室椅子椅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1.椅背采用优质网布。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2.椅座采用海绵（回弹性能≥42%，压缩永久变形≤7.5%），造型符合人体工程学原理，坐感舒适。表面有保护面，可防氧化、变形。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3.PP固定扶手，座椅可折叠。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4.脚架为钢制脚架，管壁厚度2.0mm，表面电镀处理，抗腐蚀，耐磨。底脚有防水、防滑、防磨脚垫。</w:t>
            </w:r>
          </w:p>
          <w:p w:rsidR="00D05578" w:rsidRPr="00B45D89" w:rsidRDefault="003164AA" w:rsidP="003164AA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*出样样品：会议初中多功能教室椅子椅*1。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/>
                <w:sz w:val="24"/>
              </w:rPr>
              <w:t>106</w:t>
            </w:r>
          </w:p>
        </w:tc>
      </w:tr>
      <w:tr w:rsidR="00D05578" w:rsidRPr="00107087" w:rsidTr="00FF4D6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3C69F6" w:rsidRDefault="00D05578" w:rsidP="00D05578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校长室办公桌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规格：2100*2100*750（mm）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1.基材为25mm厚E1级刨花板（甲醛释放量≤0.06mg/m³，2h吸水厚度膨胀率≤6.5%）。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2.面材为浸渍胶膜纸饰面刨花板（甲醛释放量≤0.03mg/m³，2h吸水厚度膨胀率≤2.5%）。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3.2mm厚激光封边，四边均进行封边处理，封边严密、平整。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4.钢木结构，口字形钢制桌腿，喷涂均匀、无流挂，含木制前挡板，桌腿与横梁连接处采用铝合金压铸连接件，桌腿厚度≥1.5mm，横梁厚度≥2.0mm，桌脚可调节高度。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5.具备完善走线功能（附柜可过线），400W铝合金线盖及底盒。</w:t>
            </w:r>
          </w:p>
          <w:p w:rsidR="00D05578" w:rsidRPr="00B45D89" w:rsidRDefault="003164AA" w:rsidP="003164AA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6.附柜具备反挡沿，防止文具掉落，导轨（耐久性≥4万次，下沉量≤2.6%），阻尼铰链，含优质锁具，锌合金连接件，铝合金拉手。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/>
                <w:sz w:val="24"/>
              </w:rPr>
              <w:t>1</w:t>
            </w:r>
          </w:p>
        </w:tc>
      </w:tr>
      <w:tr w:rsidR="00D05578" w:rsidRPr="00107087" w:rsidTr="00FF4D6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3C69F6" w:rsidRDefault="00D05578" w:rsidP="00D05578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副校长室办公桌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规格：1900*2100*750（mm）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1.基材为25mm厚E1级刨花板（甲醛释放量≤0.06mg/m³，2h吸水厚度膨胀率≤6.5%）。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2.面材为浸渍胶膜纸饰面刨花板（甲醛释放量≤0.03mg/m³，2h吸水厚度膨胀率≤2.5%）。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3.2mm厚激光封边，四边均进行封边处理，封边严密、平整。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4.钢木结构，口字形钢制桌腿，喷涂均匀、无流挂，含木制前挡板，桌腿与横梁连接处采用铝合金压铸连接件，桌腿厚度≥1.5mm，横梁厚度≥2.0mm，桌脚可调节高度。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5.具备完善走线功能（附柜可过线），400W铝合金线盖及底盒。</w:t>
            </w:r>
          </w:p>
          <w:p w:rsidR="00D05578" w:rsidRPr="00B45D89" w:rsidRDefault="003164AA" w:rsidP="003164AA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lastRenderedPageBreak/>
              <w:t>6.附柜具备反挡沿，防止文具掉落，导轨（耐久性≥4万次，下沉量≤2.6%），阻尼铰链，含优质锁具，锌合金连接件，铝合金拉手。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lastRenderedPageBreak/>
              <w:t>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/>
                <w:sz w:val="24"/>
              </w:rPr>
              <w:t>4</w:t>
            </w:r>
          </w:p>
        </w:tc>
      </w:tr>
      <w:tr w:rsidR="00D05578" w:rsidRPr="00107087" w:rsidTr="00FF4D6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3C69F6" w:rsidRDefault="00D05578" w:rsidP="00D05578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书柜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规格：2000*420*2000（mm）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1.基材为25mm厚E1级刨花板（甲醛释放量≤0.06mg/m³，2h吸水厚度膨胀率≤6.5%）。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2.面材为浸渍胶膜纸饰面刨花板（甲醛释放量≤0.03mg/m³，2h吸水厚度膨胀率≤2.5%）。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3.2mm厚激光封边，四边均进行封边处理，封边严密、平整。</w:t>
            </w:r>
          </w:p>
          <w:p w:rsidR="003164AA" w:rsidRPr="003164AA" w:rsidRDefault="003164AA" w:rsidP="003164AA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4.采用导轨（耐久性≥4万次，下沉量≤2.6%），阻尼铰链，含优质锁具，锌合金连接件，铝合金拉手。</w:t>
            </w:r>
          </w:p>
          <w:p w:rsidR="00D05578" w:rsidRPr="00B45D89" w:rsidRDefault="003164AA" w:rsidP="003164AA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5.中间上部为铝合金框钢化玻璃门，中间下部及两侧为木制门，木门均带锁，两侧其中一木门内含伸缩衣架。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/>
                <w:sz w:val="24"/>
              </w:rPr>
              <w:t>7</w:t>
            </w:r>
          </w:p>
        </w:tc>
      </w:tr>
      <w:tr w:rsidR="00D05578" w:rsidRPr="00107087" w:rsidTr="00FF4D6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3C69F6" w:rsidRDefault="00D05578" w:rsidP="00D05578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3164AA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3164AA">
              <w:rPr>
                <w:rFonts w:ascii="宋体" w:hAnsi="宋体" w:cs="宋体" w:hint="eastAsia"/>
                <w:sz w:val="24"/>
              </w:rPr>
              <w:t>沙发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4B" w:rsidRPr="00B91E4B" w:rsidRDefault="00B91E4B" w:rsidP="00B91E4B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规格：2250*860*760（mm）</w:t>
            </w:r>
          </w:p>
          <w:p w:rsidR="00B91E4B" w:rsidRPr="00B91E4B" w:rsidRDefault="00B91E4B" w:rsidP="00B91E4B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1.面料为西皮（撕裂力≥50N），表面光滑舒适，无瑕疵，透气性强，柔软富有弹性，耐磨，防褪色。</w:t>
            </w:r>
          </w:p>
          <w:p w:rsidR="00B91E4B" w:rsidRPr="00B91E4B" w:rsidRDefault="00B91E4B" w:rsidP="00B91E4B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2.内材为海绵（回弹性能≥42%，压缩永久变形≤7.5%），造型符合人体工程学原理，坐感舒适。表面有保护面，可防氧化、变形。</w:t>
            </w:r>
          </w:p>
          <w:p w:rsidR="00B91E4B" w:rsidRPr="00B91E4B" w:rsidRDefault="00B91E4B" w:rsidP="00B91E4B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3.框架为实木框架，无虫蚀、腐朽材，高弹力S形弹簧，纵向十三道橡皮配带横向三道穿插，纺织布打底。</w:t>
            </w:r>
          </w:p>
          <w:p w:rsidR="00B91E4B" w:rsidRPr="00B91E4B" w:rsidRDefault="00B91E4B" w:rsidP="00B91E4B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4.一侧扶手可供休息。</w:t>
            </w:r>
          </w:p>
          <w:p w:rsidR="00D05578" w:rsidRPr="00B176FC" w:rsidRDefault="00B91E4B" w:rsidP="00B91E4B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5.电镀钢架。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B91E4B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B91E4B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/>
                <w:sz w:val="24"/>
              </w:rPr>
              <w:t>5</w:t>
            </w:r>
          </w:p>
        </w:tc>
      </w:tr>
      <w:tr w:rsidR="00D05578" w:rsidRPr="00107087" w:rsidTr="00FF4D6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3C69F6" w:rsidRDefault="00D05578" w:rsidP="00D05578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B91E4B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茶几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4B" w:rsidRPr="00B91E4B" w:rsidRDefault="00B91E4B" w:rsidP="00B91E4B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规格：1400*700*400（mm）</w:t>
            </w:r>
          </w:p>
          <w:p w:rsidR="00B91E4B" w:rsidRPr="00B91E4B" w:rsidRDefault="00B91E4B" w:rsidP="00B91E4B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1.基材为25mm厚E1级刨花板（甲醛释放量≤</w:t>
            </w:r>
            <w:r w:rsidRPr="00B91E4B">
              <w:rPr>
                <w:rFonts w:ascii="宋体" w:hAnsi="宋体" w:cs="宋体" w:hint="eastAsia"/>
                <w:sz w:val="24"/>
              </w:rPr>
              <w:lastRenderedPageBreak/>
              <w:t>0.06mg/m³，2h吸水厚度膨胀率≤6.5%）。</w:t>
            </w:r>
          </w:p>
          <w:p w:rsidR="00B91E4B" w:rsidRPr="00B91E4B" w:rsidRDefault="00B91E4B" w:rsidP="00B91E4B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2.面材为浸渍胶膜纸饰面刨花板（甲醛释放量≤0.03mg/m³，2h吸水厚度膨胀率≤2.5%）。</w:t>
            </w:r>
          </w:p>
          <w:p w:rsidR="00B91E4B" w:rsidRPr="00B91E4B" w:rsidRDefault="00B91E4B" w:rsidP="00B91E4B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3.2mm厚激光封边，四边均进行封边处理，封边严密、平整。</w:t>
            </w:r>
          </w:p>
          <w:p w:rsidR="00D05578" w:rsidRPr="00B176FC" w:rsidRDefault="00B91E4B" w:rsidP="00B91E4B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4.钢木结构，电镀钢架。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B91E4B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lastRenderedPageBreak/>
              <w:t>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B91E4B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/>
                <w:sz w:val="24"/>
              </w:rPr>
              <w:t>1</w:t>
            </w:r>
          </w:p>
        </w:tc>
      </w:tr>
      <w:tr w:rsidR="00D05578" w:rsidRPr="00107087" w:rsidTr="00FF4D6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3C69F6" w:rsidRDefault="00D05578" w:rsidP="00D05578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B91E4B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茶水柜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E4B" w:rsidRPr="00B91E4B" w:rsidRDefault="00B91E4B" w:rsidP="00B91E4B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规格：900*420*900（mm）</w:t>
            </w:r>
          </w:p>
          <w:p w:rsidR="00B91E4B" w:rsidRPr="00B91E4B" w:rsidRDefault="00B91E4B" w:rsidP="00B91E4B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1.基材为25mm厚E1级刨花板（甲醛释放量≤0.06mg/m³，2h吸水厚度膨胀率≤6.5%）。</w:t>
            </w:r>
          </w:p>
          <w:p w:rsidR="00B91E4B" w:rsidRPr="00B91E4B" w:rsidRDefault="00B91E4B" w:rsidP="00B91E4B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2.面材为浸渍胶膜纸饰面刨花板（甲醛释放量≤0.03mg/m³，2h吸水厚度膨胀率≤2.5%）。</w:t>
            </w:r>
          </w:p>
          <w:p w:rsidR="00B91E4B" w:rsidRPr="00B91E4B" w:rsidRDefault="00B91E4B" w:rsidP="00B91E4B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3.2mm厚激光封边，四边均进行封边处理，封边严密、平整。</w:t>
            </w:r>
          </w:p>
          <w:p w:rsidR="00B91E4B" w:rsidRPr="00B91E4B" w:rsidRDefault="00B91E4B" w:rsidP="00B91E4B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4.采用导轨（耐久性≥4万次，下沉量≤2.6%），阻尼铰链，含优质锁具，锌合金连接件，铝合金拉手。</w:t>
            </w:r>
          </w:p>
          <w:p w:rsidR="00D05578" w:rsidRPr="00B176FC" w:rsidRDefault="00B91E4B" w:rsidP="00B91E4B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5.柜台面含反挡沿，防止茶具掉落，含走线及上线功能，配上水装置和烧水装置，柜体内部分区放置桶装水、茶具等。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B91E4B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578" w:rsidRPr="00107087" w:rsidRDefault="00B91E4B" w:rsidP="00D05578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/>
                <w:sz w:val="24"/>
              </w:rPr>
              <w:t>3</w:t>
            </w:r>
          </w:p>
        </w:tc>
      </w:tr>
      <w:tr w:rsidR="00B176FC" w:rsidRPr="00107087" w:rsidTr="008351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3C69F6" w:rsidRDefault="00B176FC" w:rsidP="00B176FC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B176FC" w:rsidRDefault="00B91E4B" w:rsidP="00B176FC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初中小型会议室会议桌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E4B" w:rsidRPr="00B91E4B" w:rsidRDefault="00B91E4B" w:rsidP="00B91E4B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规格：4800*1400*750（mm）</w:t>
            </w:r>
          </w:p>
          <w:p w:rsidR="00B91E4B" w:rsidRPr="00B91E4B" w:rsidRDefault="00B91E4B" w:rsidP="00B91E4B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1.基材为25mm厚E1级刨花板（甲醛释放量≤0.06mg/m³，2h吸水厚度膨胀率≤6.5%）。</w:t>
            </w:r>
          </w:p>
          <w:p w:rsidR="00B91E4B" w:rsidRPr="00B91E4B" w:rsidRDefault="00B91E4B" w:rsidP="00B91E4B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2.面材为浸渍胶膜纸饰面刨花板（甲醛释放量≤0.03mg/m³，2h吸水厚度膨胀率≤2.5%）。</w:t>
            </w:r>
          </w:p>
          <w:p w:rsidR="00B91E4B" w:rsidRPr="00B91E4B" w:rsidRDefault="00B91E4B" w:rsidP="00B91E4B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3.2mm厚激光封边，四边均进行封边处理，封边严密、平整。</w:t>
            </w:r>
          </w:p>
          <w:p w:rsidR="00B91E4B" w:rsidRPr="00B91E4B" w:rsidRDefault="00B91E4B" w:rsidP="00B91E4B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4.钢木结构，口字形钢制桌腿，喷涂均匀、无流挂，桌腿与横梁连接处采用铝合金压铸连接件，桌</w:t>
            </w:r>
            <w:r w:rsidRPr="00B91E4B">
              <w:rPr>
                <w:rFonts w:ascii="宋体" w:hAnsi="宋体" w:cs="宋体" w:hint="eastAsia"/>
                <w:sz w:val="24"/>
              </w:rPr>
              <w:lastRenderedPageBreak/>
              <w:t>腿厚度≥1.5mm，横梁厚度≥2.0mm，桌脚可调节高度。</w:t>
            </w:r>
          </w:p>
          <w:p w:rsidR="00B176FC" w:rsidRPr="00B176FC" w:rsidRDefault="00B91E4B" w:rsidP="00B91E4B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5.具备完善水平、垂直走线功能（桌脚具备上线功能，可拆卸，方便检修线路），桌板间均含钢制过线槽，过线槽含ABS材质线路保护、每段桌面均配置420W铝合金线盖及底盒。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107087" w:rsidRDefault="00B91E4B" w:rsidP="00B176FC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lastRenderedPageBreak/>
              <w:t>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107087" w:rsidRDefault="00B91E4B" w:rsidP="00B176FC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/>
                <w:sz w:val="24"/>
              </w:rPr>
              <w:t>1</w:t>
            </w:r>
          </w:p>
        </w:tc>
      </w:tr>
      <w:tr w:rsidR="00B176FC" w:rsidRPr="00107087" w:rsidTr="00FF4D6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3C69F6" w:rsidRDefault="00B176FC" w:rsidP="00B176FC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B176FC" w:rsidRDefault="00B91E4B" w:rsidP="00B176FC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初中中型会议室会议桌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E4B" w:rsidRPr="00B91E4B" w:rsidRDefault="00B91E4B" w:rsidP="00B91E4B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规格：6400*1600*750（mm）</w:t>
            </w:r>
          </w:p>
          <w:p w:rsidR="00B91E4B" w:rsidRPr="00B91E4B" w:rsidRDefault="00B91E4B" w:rsidP="00B91E4B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1.基材为25mm厚E1级刨花板（甲醛释放量≤0.06mg/m³，2h吸水厚度膨胀率≤6.5%）。</w:t>
            </w:r>
          </w:p>
          <w:p w:rsidR="00B91E4B" w:rsidRPr="00B91E4B" w:rsidRDefault="00B91E4B" w:rsidP="00B91E4B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2.面材为浸渍胶膜纸饰面刨花板（甲醛释放量≤0.03mg/m³，2h吸水厚度膨胀率≤2.5%）。</w:t>
            </w:r>
          </w:p>
          <w:p w:rsidR="00B91E4B" w:rsidRPr="00B91E4B" w:rsidRDefault="00B91E4B" w:rsidP="00B91E4B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3.2mm厚激光封边，四边均进行封边处理，封边严密、平整。</w:t>
            </w:r>
          </w:p>
          <w:p w:rsidR="00B91E4B" w:rsidRPr="00B91E4B" w:rsidRDefault="00B91E4B" w:rsidP="00B91E4B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4.钢木结构，口字形钢制桌腿，喷涂均匀、无流挂，桌腿与横梁连接处采用铝合金压铸连接件，桌腿厚度≥1.5mm，横梁厚度≥2.0mm，桌脚可调节高度。</w:t>
            </w:r>
          </w:p>
          <w:p w:rsidR="00B176FC" w:rsidRPr="00B176FC" w:rsidRDefault="00B91E4B" w:rsidP="00B91E4B">
            <w:pPr>
              <w:spacing w:line="360" w:lineRule="auto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5.具备完善水平、垂直走线功能（桌脚具备上线功能，可拆卸，方便检修线路），桌板间均含钢制过线槽，过线槽含ABS材质线路保护、每段桌面均配置420W铝合金线盖及底盒。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107087" w:rsidRDefault="00B91E4B" w:rsidP="00B176FC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107087" w:rsidRDefault="00B91E4B" w:rsidP="00B176FC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/>
                <w:sz w:val="24"/>
              </w:rPr>
              <w:t>1</w:t>
            </w:r>
          </w:p>
        </w:tc>
      </w:tr>
      <w:tr w:rsidR="00B176FC" w:rsidRPr="00107087" w:rsidTr="00FF4D6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3C69F6" w:rsidRDefault="00B176FC" w:rsidP="00B176FC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B176FC" w:rsidRDefault="00B91E4B" w:rsidP="00B176F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初中中小学会议室椅子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E4B" w:rsidRPr="00B91E4B" w:rsidRDefault="00B91E4B" w:rsidP="00B91E4B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1.椅背采用优质网布。</w:t>
            </w:r>
          </w:p>
          <w:p w:rsidR="00B91E4B" w:rsidRPr="00B91E4B" w:rsidRDefault="00B91E4B" w:rsidP="00B91E4B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2.椅座采用海绵（回弹性能≥42%，压缩永久变形≤7.5%），造型符合人体工程学原理，坐感舒适。表面有保护面，可防氧化、变形。</w:t>
            </w:r>
          </w:p>
          <w:p w:rsidR="00B91E4B" w:rsidRPr="00B91E4B" w:rsidRDefault="00B91E4B" w:rsidP="00B91E4B">
            <w:pPr>
              <w:spacing w:line="360" w:lineRule="auto"/>
              <w:jc w:val="left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3.PP固定扶手。</w:t>
            </w:r>
          </w:p>
          <w:p w:rsidR="00B176FC" w:rsidRPr="00B176FC" w:rsidRDefault="00B91E4B" w:rsidP="00B91E4B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4.脚架为钢制弓形脚架，管壁厚度2.0mm，表面电镀处理，抗腐蚀，耐磨。底脚有防水、防滑、防磨脚垫。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107087" w:rsidRDefault="00B91E4B" w:rsidP="00B176FC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107087" w:rsidRDefault="00B91E4B" w:rsidP="00B176FC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/>
                <w:sz w:val="24"/>
              </w:rPr>
              <w:t>58</w:t>
            </w:r>
          </w:p>
        </w:tc>
      </w:tr>
      <w:tr w:rsidR="00B176FC" w:rsidRPr="00107087" w:rsidTr="00FF4D6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3C69F6" w:rsidRDefault="00B176FC" w:rsidP="00B176FC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107087" w:rsidRDefault="00B91E4B" w:rsidP="00B176FC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初中大型会议室会议桌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E4B" w:rsidRPr="00B91E4B" w:rsidRDefault="00B91E4B" w:rsidP="00B91E4B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规格：7800*2600*750（mm）</w:t>
            </w:r>
          </w:p>
          <w:p w:rsidR="00B91E4B" w:rsidRPr="00B91E4B" w:rsidRDefault="00B91E4B" w:rsidP="00B91E4B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lastRenderedPageBreak/>
              <w:t>1.基材为25mm厚E1级刨花板（甲醛释放量≤0.06mg/m³，2h吸水厚度膨胀率≤6.5%）。</w:t>
            </w:r>
          </w:p>
          <w:p w:rsidR="00B91E4B" w:rsidRPr="00B91E4B" w:rsidRDefault="00B91E4B" w:rsidP="00B91E4B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2.面材为浸渍胶膜纸饰面刨花板（甲醛释放量≤0.03mg/m³，2h吸水厚度膨胀率≤2.5%）。</w:t>
            </w:r>
          </w:p>
          <w:p w:rsidR="00B91E4B" w:rsidRPr="00B91E4B" w:rsidRDefault="00B91E4B" w:rsidP="00B91E4B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3.2mm厚激光封边，四边均进行封边处理，封边严密、平整。</w:t>
            </w:r>
          </w:p>
          <w:p w:rsidR="00B91E4B" w:rsidRPr="00B91E4B" w:rsidRDefault="00B91E4B" w:rsidP="00B91E4B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4.钢木结构，镁铝合金桌腿，桌腿与横梁连接处采用铝合金压铸连接件，桌腿厚度≥1.5mm，横梁厚度≥2.0mm，桌脚可调节高度。</w:t>
            </w:r>
          </w:p>
          <w:p w:rsidR="00B176FC" w:rsidRPr="00107087" w:rsidRDefault="00B91E4B" w:rsidP="00B91E4B">
            <w:pPr>
              <w:spacing w:line="360" w:lineRule="auto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5.含钢制前挡板。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107087" w:rsidRDefault="00B91E4B" w:rsidP="00B176FC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lastRenderedPageBreak/>
              <w:t>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107087" w:rsidRDefault="00B91E4B" w:rsidP="00B176FC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/>
                <w:sz w:val="24"/>
              </w:rPr>
              <w:t>1</w:t>
            </w:r>
          </w:p>
        </w:tc>
      </w:tr>
      <w:tr w:rsidR="00B176FC" w:rsidRPr="00107087" w:rsidTr="00FF4D6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3C69F6" w:rsidRDefault="00B176FC" w:rsidP="00B176FC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107087" w:rsidRDefault="00B91E4B" w:rsidP="00B176FC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初中大型会议室椅子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E4B" w:rsidRPr="00B91E4B" w:rsidRDefault="00B91E4B" w:rsidP="00B91E4B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1.椅背采用优质网布。</w:t>
            </w:r>
          </w:p>
          <w:p w:rsidR="00B91E4B" w:rsidRPr="00B91E4B" w:rsidRDefault="00B91E4B" w:rsidP="00B91E4B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2.椅座采用海绵（回弹性能≥42%，压缩永久变形≤7.5%），造型符合人体工程学原理，坐感舒适。表面有保护面，可防氧化、变形。</w:t>
            </w:r>
          </w:p>
          <w:p w:rsidR="00B91E4B" w:rsidRPr="00B91E4B" w:rsidRDefault="00B91E4B" w:rsidP="00B91E4B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3.PP固定扶手，座椅可折叠，含可翻转写字板。</w:t>
            </w:r>
          </w:p>
          <w:p w:rsidR="00B176FC" w:rsidRPr="00107087" w:rsidRDefault="00B91E4B" w:rsidP="00B91E4B">
            <w:pPr>
              <w:spacing w:line="360" w:lineRule="auto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4.脚架为钢制脚架，管壁厚度2.0mm，表面电镀处理，抗腐蚀，耐磨。底脚有防水、防滑、防磨脚垫。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107087" w:rsidRDefault="00B91E4B" w:rsidP="00B176FC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FC" w:rsidRPr="00107087" w:rsidRDefault="00B91E4B" w:rsidP="00B176FC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/>
                <w:sz w:val="24"/>
              </w:rPr>
              <w:t>45</w:t>
            </w:r>
          </w:p>
        </w:tc>
      </w:tr>
      <w:tr w:rsidR="00384337" w:rsidRPr="00107087" w:rsidTr="00FF4D6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337" w:rsidRPr="003C69F6" w:rsidRDefault="00384337" w:rsidP="00384337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337" w:rsidRPr="00107087" w:rsidRDefault="00B91E4B" w:rsidP="00384337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小学会议室会议桌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E4B" w:rsidRPr="00B91E4B" w:rsidRDefault="00B91E4B" w:rsidP="00B91E4B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规格：6400*1600*750（mm）</w:t>
            </w:r>
          </w:p>
          <w:p w:rsidR="00B91E4B" w:rsidRPr="00B91E4B" w:rsidRDefault="00B91E4B" w:rsidP="00B91E4B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1.基材为25mm厚E1级刨花板（甲醛释放量≤0.06mg/m³，2h吸水厚度膨胀率≤6.5%）。</w:t>
            </w:r>
          </w:p>
          <w:p w:rsidR="00B91E4B" w:rsidRPr="00B91E4B" w:rsidRDefault="00B91E4B" w:rsidP="00B91E4B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2.面材为浸渍胶膜纸饰面刨花板（甲醛释放量≤0.03mg/m³，2h吸水厚度膨胀率≤2.5%）。</w:t>
            </w:r>
          </w:p>
          <w:p w:rsidR="00B91E4B" w:rsidRPr="00B91E4B" w:rsidRDefault="00B91E4B" w:rsidP="00B91E4B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3.2mm厚激光封边，四边均进行封边处理，封边严密、平整。</w:t>
            </w:r>
          </w:p>
          <w:p w:rsidR="00B91E4B" w:rsidRPr="00B91E4B" w:rsidRDefault="00B91E4B" w:rsidP="00B91E4B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4.钢木结构，镁铝合金桌腿，桌腿与横梁连接处采用铝合金压铸连接件，桌腿厚度≥1.5mm，横梁厚度≥2.0mm，桌脚可调节高度。</w:t>
            </w:r>
          </w:p>
          <w:p w:rsidR="00384337" w:rsidRPr="00384337" w:rsidRDefault="00B91E4B" w:rsidP="00B91E4B">
            <w:pPr>
              <w:widowControl/>
              <w:snapToGrid w:val="0"/>
              <w:spacing w:line="360" w:lineRule="auto"/>
              <w:jc w:val="left"/>
              <w:textAlignment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5.具备完善水平、垂直走线功能（桌脚具备上线功能，并方便拆卸检修线路，并方便拆卸检修线</w:t>
            </w:r>
            <w:r w:rsidRPr="00B91E4B">
              <w:rPr>
                <w:rFonts w:ascii="宋体" w:hAnsi="宋体" w:cs="宋体" w:hint="eastAsia"/>
                <w:sz w:val="24"/>
              </w:rPr>
              <w:lastRenderedPageBreak/>
              <w:t>路），桌板间均含钢制过线槽，过线槽含ABS材质线路保护、每段桌面均配置420W铝合金线盖及底盒。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337" w:rsidRPr="00107087" w:rsidRDefault="00B91E4B" w:rsidP="00384337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lastRenderedPageBreak/>
              <w:t>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337" w:rsidRPr="00107087" w:rsidRDefault="00B91E4B" w:rsidP="00384337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/>
                <w:sz w:val="24"/>
              </w:rPr>
              <w:t>1</w:t>
            </w:r>
          </w:p>
        </w:tc>
      </w:tr>
      <w:tr w:rsidR="00384337" w:rsidRPr="00107087" w:rsidTr="00FF4D69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337" w:rsidRPr="003C69F6" w:rsidRDefault="00384337" w:rsidP="00384337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337" w:rsidRPr="00107087" w:rsidRDefault="00B91E4B" w:rsidP="00384337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小学会议室椅子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E4B" w:rsidRPr="00B91E4B" w:rsidRDefault="00B91E4B" w:rsidP="00B91E4B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1.面料为西皮（撕裂力≥50N），表面光滑舒适，无瑕疵，透气性强，柔软富有弹性，耐磨，防褪色。</w:t>
            </w:r>
          </w:p>
          <w:p w:rsidR="00B91E4B" w:rsidRPr="00B91E4B" w:rsidRDefault="00B91E4B" w:rsidP="00B91E4B">
            <w:pPr>
              <w:spacing w:line="360" w:lineRule="auto"/>
              <w:rPr>
                <w:rFonts w:ascii="宋体" w:hAnsi="宋体" w:cs="宋体" w:hint="eastAsia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2.内材为海绵（回弹性能≥42%，压缩永久变形≤7.5%），造型符合人体工程学原理，坐感舒适。表面有保护面，可防氧化、变形。</w:t>
            </w:r>
          </w:p>
          <w:p w:rsidR="00384337" w:rsidRPr="00107087" w:rsidRDefault="00B91E4B" w:rsidP="00B91E4B">
            <w:pPr>
              <w:spacing w:line="360" w:lineRule="auto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3.脚架为钢制弓形脚架，管壁厚度2.0mm，表面电镀处理，抗腐蚀，耐磨。底脚有防水、防滑、防磨脚垫。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337" w:rsidRPr="00107087" w:rsidRDefault="00B91E4B" w:rsidP="00384337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 w:hint="eastAsia"/>
                <w:sz w:val="24"/>
              </w:rPr>
              <w:t>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337" w:rsidRPr="00107087" w:rsidRDefault="00B91E4B" w:rsidP="00384337">
            <w:pPr>
              <w:jc w:val="center"/>
              <w:rPr>
                <w:rFonts w:ascii="宋体" w:hAnsi="宋体" w:cs="宋体"/>
                <w:sz w:val="24"/>
              </w:rPr>
            </w:pPr>
            <w:r w:rsidRPr="00B91E4B">
              <w:rPr>
                <w:rFonts w:ascii="宋体" w:hAnsi="宋体" w:cs="宋体"/>
                <w:sz w:val="24"/>
              </w:rPr>
              <w:t>33</w:t>
            </w:r>
          </w:p>
        </w:tc>
      </w:tr>
    </w:tbl>
    <w:p w:rsidR="00E663AE" w:rsidRDefault="00E663AE">
      <w:bookmarkStart w:id="0" w:name="_GoBack"/>
      <w:bookmarkEnd w:id="0"/>
    </w:p>
    <w:sectPr w:rsidR="00E663AE" w:rsidSect="0010708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5103" w:rsidRDefault="00835103" w:rsidP="00926E27">
      <w:r>
        <w:separator/>
      </w:r>
    </w:p>
  </w:endnote>
  <w:endnote w:type="continuationSeparator" w:id="0">
    <w:p w:rsidR="00835103" w:rsidRDefault="00835103" w:rsidP="00926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5103" w:rsidRDefault="00835103" w:rsidP="00926E27">
      <w:r>
        <w:separator/>
      </w:r>
    </w:p>
  </w:footnote>
  <w:footnote w:type="continuationSeparator" w:id="0">
    <w:p w:rsidR="00835103" w:rsidRDefault="00835103" w:rsidP="00926E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0617AEB"/>
    <w:multiLevelType w:val="singleLevel"/>
    <w:tmpl w:val="B0617AEB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EE39AC7"/>
    <w:multiLevelType w:val="singleLevel"/>
    <w:tmpl w:val="BEE39AC7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FD15D49"/>
    <w:multiLevelType w:val="singleLevel"/>
    <w:tmpl w:val="BFD15D49"/>
    <w:lvl w:ilvl="0">
      <w:start w:val="5"/>
      <w:numFmt w:val="upperLetter"/>
      <w:lvlText w:val="%1."/>
      <w:lvlJc w:val="left"/>
      <w:pPr>
        <w:tabs>
          <w:tab w:val="left" w:pos="312"/>
        </w:tabs>
      </w:pPr>
    </w:lvl>
  </w:abstractNum>
  <w:abstractNum w:abstractNumId="3">
    <w:nsid w:val="C5C0F143"/>
    <w:multiLevelType w:val="singleLevel"/>
    <w:tmpl w:val="C5C0F143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D611B7D9"/>
    <w:multiLevelType w:val="singleLevel"/>
    <w:tmpl w:val="D611B7D9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5">
    <w:nsid w:val="0CA83850"/>
    <w:multiLevelType w:val="hybridMultilevel"/>
    <w:tmpl w:val="19701E6C"/>
    <w:styleLink w:val="31"/>
    <w:lvl w:ilvl="0" w:tplc="57A85E18">
      <w:start w:val="1"/>
      <w:numFmt w:val="decimal"/>
      <w:lvlText w:val="%1."/>
      <w:lvlJc w:val="left"/>
      <w:pPr>
        <w:ind w:left="1200" w:hanging="7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12AF00C3"/>
    <w:multiLevelType w:val="hybridMultilevel"/>
    <w:tmpl w:val="8A02D79C"/>
    <w:styleLink w:val="41"/>
    <w:lvl w:ilvl="0" w:tplc="8EA2558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7440456"/>
    <w:multiLevelType w:val="hybridMultilevel"/>
    <w:tmpl w:val="972A95F2"/>
    <w:styleLink w:val="11"/>
    <w:lvl w:ilvl="0" w:tplc="CF6AD310">
      <w:start w:val="1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8DF3FB0"/>
    <w:multiLevelType w:val="hybridMultilevel"/>
    <w:tmpl w:val="F8C66A40"/>
    <w:styleLink w:val="51"/>
    <w:lvl w:ilvl="0" w:tplc="AC40A3A2">
      <w:start w:val="1"/>
      <w:numFmt w:val="japaneseCounting"/>
      <w:lvlText w:val="%1、"/>
      <w:lvlJc w:val="left"/>
      <w:pPr>
        <w:ind w:left="480" w:hanging="48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D32423"/>
    <w:multiLevelType w:val="multilevel"/>
    <w:tmpl w:val="38D32423"/>
    <w:lvl w:ilvl="0">
      <w:start w:val="1"/>
      <w:numFmt w:val="decimal"/>
      <w:lvlText w:val="%1、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F29393C"/>
    <w:multiLevelType w:val="multilevel"/>
    <w:tmpl w:val="0409001D"/>
    <w:styleLink w:val="5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202"/>
        </w:tabs>
        <w:ind w:left="5102" w:hanging="1700"/>
      </w:pPr>
    </w:lvl>
  </w:abstractNum>
  <w:abstractNum w:abstractNumId="11">
    <w:nsid w:val="43590698"/>
    <w:multiLevelType w:val="singleLevel"/>
    <w:tmpl w:val="43590698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43903546"/>
    <w:multiLevelType w:val="hybridMultilevel"/>
    <w:tmpl w:val="8D1A9F0C"/>
    <w:styleLink w:val="61"/>
    <w:lvl w:ilvl="0" w:tplc="30AEF19C">
      <w:start w:val="1"/>
      <w:numFmt w:val="decimal"/>
      <w:lvlText w:val="%1."/>
      <w:lvlJc w:val="left"/>
      <w:pPr>
        <w:ind w:left="360" w:hanging="360"/>
      </w:pPr>
      <w:rPr>
        <w:rFonts w:cs="宋体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5CF2749"/>
    <w:multiLevelType w:val="multilevel"/>
    <w:tmpl w:val="0409001D"/>
    <w:styleLink w:val="6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57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435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</w:lvl>
  </w:abstractNum>
  <w:abstractNum w:abstractNumId="14">
    <w:nsid w:val="55E44E3A"/>
    <w:multiLevelType w:val="hybridMultilevel"/>
    <w:tmpl w:val="A0A6AFDC"/>
    <w:lvl w:ilvl="0" w:tplc="5D700D04">
      <w:start w:val="1"/>
      <w:numFmt w:val="decimal"/>
      <w:lvlText w:val="%1"/>
      <w:lvlJc w:val="center"/>
      <w:pPr>
        <w:ind w:left="558" w:hanging="132"/>
      </w:pPr>
      <w:rPr>
        <w:rFonts w:eastAsiaTheme="minorEastAsia" w:hint="default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6901963"/>
    <w:multiLevelType w:val="multilevel"/>
    <w:tmpl w:val="0409001D"/>
    <w:styleLink w:val="3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202"/>
        </w:tabs>
        <w:ind w:left="5102" w:hanging="1700"/>
      </w:pPr>
    </w:lvl>
  </w:abstractNum>
  <w:abstractNum w:abstractNumId="16">
    <w:nsid w:val="571F2109"/>
    <w:multiLevelType w:val="singleLevel"/>
    <w:tmpl w:val="571F2109"/>
    <w:lvl w:ilvl="0">
      <w:start w:val="4"/>
      <w:numFmt w:val="decimal"/>
      <w:suff w:val="nothing"/>
      <w:lvlText w:val="%1."/>
      <w:lvlJc w:val="left"/>
    </w:lvl>
  </w:abstractNum>
  <w:abstractNum w:abstractNumId="17">
    <w:nsid w:val="592E73A0"/>
    <w:multiLevelType w:val="multilevel"/>
    <w:tmpl w:val="0409001D"/>
    <w:styleLink w:val="4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202"/>
        </w:tabs>
        <w:ind w:left="5102" w:hanging="1700"/>
      </w:pPr>
    </w:lvl>
  </w:abstractNum>
  <w:abstractNum w:abstractNumId="18">
    <w:nsid w:val="5B8E21F7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9">
    <w:nsid w:val="5D3821FD"/>
    <w:multiLevelType w:val="singleLevel"/>
    <w:tmpl w:val="5D3821FD"/>
    <w:lvl w:ilvl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20">
    <w:nsid w:val="5D458274"/>
    <w:multiLevelType w:val="singleLevel"/>
    <w:tmpl w:val="5D458274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21">
    <w:nsid w:val="5D7751EB"/>
    <w:multiLevelType w:val="multilevel"/>
    <w:tmpl w:val="5D7751EB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宋体" w:eastAsia="宋体" w:hAnsi="宋体"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0AE39CC"/>
    <w:multiLevelType w:val="multilevel"/>
    <w:tmpl w:val="60AE39CC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 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0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    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      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60"/>
      <w:lvlText w:val="           "/>
      <w:lvlJc w:val="left"/>
      <w:pPr>
        <w:tabs>
          <w:tab w:val="num" w:pos="1440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2520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3">
    <w:nsid w:val="640011BD"/>
    <w:multiLevelType w:val="multilevel"/>
    <w:tmpl w:val="640011BD"/>
    <w:lvl w:ilvl="0">
      <w:start w:val="1"/>
      <w:numFmt w:val="japaneseCounting"/>
      <w:pStyle w:val="a"/>
      <w:lvlText w:val="%1、"/>
      <w:lvlJc w:val="left"/>
      <w:pPr>
        <w:tabs>
          <w:tab w:val="num" w:pos="570"/>
        </w:tabs>
        <w:ind w:left="570" w:hanging="570"/>
      </w:pPr>
      <w:rPr>
        <w:rFonts w:ascii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699F4C1A"/>
    <w:multiLevelType w:val="multilevel"/>
    <w:tmpl w:val="699F4C1A"/>
    <w:styleLink w:val="1111111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4553FAA"/>
    <w:multiLevelType w:val="multilevel"/>
    <w:tmpl w:val="74553FAA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pStyle w:val="1"/>
      <w:lvlText w:val="1.%2."/>
      <w:lvlJc w:val="left"/>
      <w:pPr>
        <w:tabs>
          <w:tab w:val="num" w:pos="720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26">
    <w:nsid w:val="7D921026"/>
    <w:multiLevelType w:val="multilevel"/>
    <w:tmpl w:val="ECAAEE6C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宋体" w:eastAsia="宋体" w:hAnsi="宋体"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E2D1591"/>
    <w:multiLevelType w:val="singleLevel"/>
    <w:tmpl w:val="7E2D1591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10"/>
  </w:num>
  <w:num w:numId="12">
    <w:abstractNumId w:val="12"/>
  </w:num>
  <w:num w:numId="13">
    <w:abstractNumId w:val="13"/>
  </w:num>
  <w:num w:numId="14">
    <w:abstractNumId w:val="15"/>
  </w:num>
  <w:num w:numId="15">
    <w:abstractNumId w:val="17"/>
  </w:num>
  <w:num w:numId="16">
    <w:abstractNumId w:val="18"/>
  </w:num>
  <w:num w:numId="17">
    <w:abstractNumId w:val="24"/>
  </w:num>
  <w:num w:numId="18">
    <w:abstractNumId w:val="21"/>
    <w:lvlOverride w:ilvl="0">
      <w:startOverride w:val="1"/>
    </w:lvlOverride>
  </w:num>
  <w:num w:numId="19">
    <w:abstractNumId w:val="27"/>
  </w:num>
  <w:num w:numId="20">
    <w:abstractNumId w:val="3"/>
  </w:num>
  <w:num w:numId="21">
    <w:abstractNumId w:val="2"/>
  </w:num>
  <w:num w:numId="22">
    <w:abstractNumId w:val="4"/>
  </w:num>
  <w:num w:numId="23">
    <w:abstractNumId w:val="1"/>
  </w:num>
  <w:num w:numId="24">
    <w:abstractNumId w:val="16"/>
  </w:num>
  <w:num w:numId="25">
    <w:abstractNumId w:val="0"/>
  </w:num>
  <w:num w:numId="26">
    <w:abstractNumId w:val="20"/>
  </w:num>
  <w:num w:numId="27">
    <w:abstractNumId w:val="11"/>
  </w:num>
  <w:num w:numId="2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B72"/>
    <w:rsid w:val="00051CEF"/>
    <w:rsid w:val="0006482D"/>
    <w:rsid w:val="00072675"/>
    <w:rsid w:val="000C7ECB"/>
    <w:rsid w:val="00107087"/>
    <w:rsid w:val="00194ABC"/>
    <w:rsid w:val="001A7A53"/>
    <w:rsid w:val="001E459E"/>
    <w:rsid w:val="001F6BAD"/>
    <w:rsid w:val="00201192"/>
    <w:rsid w:val="00201CBA"/>
    <w:rsid w:val="00213001"/>
    <w:rsid w:val="00274113"/>
    <w:rsid w:val="002A7CD6"/>
    <w:rsid w:val="002C1345"/>
    <w:rsid w:val="002F0475"/>
    <w:rsid w:val="003164AA"/>
    <w:rsid w:val="00323491"/>
    <w:rsid w:val="003655CF"/>
    <w:rsid w:val="00384337"/>
    <w:rsid w:val="00395E81"/>
    <w:rsid w:val="003B7425"/>
    <w:rsid w:val="003C69F6"/>
    <w:rsid w:val="00414DCC"/>
    <w:rsid w:val="00444E53"/>
    <w:rsid w:val="00457D41"/>
    <w:rsid w:val="004B6831"/>
    <w:rsid w:val="00532836"/>
    <w:rsid w:val="005354FB"/>
    <w:rsid w:val="00582D1F"/>
    <w:rsid w:val="005C4756"/>
    <w:rsid w:val="00616F90"/>
    <w:rsid w:val="006353C3"/>
    <w:rsid w:val="006C7268"/>
    <w:rsid w:val="0070624C"/>
    <w:rsid w:val="007B2814"/>
    <w:rsid w:val="008131E2"/>
    <w:rsid w:val="00821C87"/>
    <w:rsid w:val="00835103"/>
    <w:rsid w:val="00855F4A"/>
    <w:rsid w:val="008E4793"/>
    <w:rsid w:val="00926E27"/>
    <w:rsid w:val="00952567"/>
    <w:rsid w:val="009C715C"/>
    <w:rsid w:val="00A91570"/>
    <w:rsid w:val="00AA5CDE"/>
    <w:rsid w:val="00AC5DA6"/>
    <w:rsid w:val="00AD292F"/>
    <w:rsid w:val="00B0594D"/>
    <w:rsid w:val="00B176FC"/>
    <w:rsid w:val="00B257EC"/>
    <w:rsid w:val="00B45D89"/>
    <w:rsid w:val="00B55475"/>
    <w:rsid w:val="00B91CAB"/>
    <w:rsid w:val="00B91E4B"/>
    <w:rsid w:val="00BD779F"/>
    <w:rsid w:val="00BE11A0"/>
    <w:rsid w:val="00C44416"/>
    <w:rsid w:val="00C678EC"/>
    <w:rsid w:val="00C67B38"/>
    <w:rsid w:val="00CC59D9"/>
    <w:rsid w:val="00CD779B"/>
    <w:rsid w:val="00D05578"/>
    <w:rsid w:val="00D15156"/>
    <w:rsid w:val="00E61A4C"/>
    <w:rsid w:val="00E663AE"/>
    <w:rsid w:val="00F101AC"/>
    <w:rsid w:val="00F16B72"/>
    <w:rsid w:val="00F2255C"/>
    <w:rsid w:val="00F34849"/>
    <w:rsid w:val="00F700EE"/>
    <w:rsid w:val="00F808D2"/>
    <w:rsid w:val="00F81641"/>
    <w:rsid w:val="00FF4D69"/>
    <w:rsid w:val="26AF5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0B9E4367-002F-49D6-A0FC-DA2EF1427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iPriority="0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0">
    <w:name w:val="heading 1"/>
    <w:basedOn w:val="a0"/>
    <w:next w:val="a0"/>
    <w:link w:val="1Char"/>
    <w:qFormat/>
    <w:rsid w:val="00107087"/>
    <w:pPr>
      <w:keepNext/>
      <w:keepLines/>
      <w:snapToGrid w:val="0"/>
      <w:spacing w:before="340" w:after="330" w:line="576" w:lineRule="auto"/>
      <w:outlineLvl w:val="0"/>
    </w:pPr>
    <w:rPr>
      <w:rFonts w:ascii="仿宋_GB2312" w:eastAsia="仿宋_GB2312" w:hAnsi="宋体" w:cs="Times New Roman"/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Char1"/>
    <w:semiHidden/>
    <w:unhideWhenUsed/>
    <w:qFormat/>
    <w:rsid w:val="00107087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0">
    <w:name w:val="heading 3"/>
    <w:basedOn w:val="a0"/>
    <w:next w:val="a1"/>
    <w:link w:val="3Char"/>
    <w:semiHidden/>
    <w:unhideWhenUsed/>
    <w:qFormat/>
    <w:rsid w:val="00107087"/>
    <w:pPr>
      <w:keepNext/>
      <w:keepLines/>
      <w:widowControl/>
      <w:numPr>
        <w:ilvl w:val="2"/>
        <w:numId w:val="1"/>
      </w:numPr>
      <w:tabs>
        <w:tab w:val="left" w:pos="720"/>
      </w:tabs>
      <w:spacing w:before="120" w:after="120" w:line="360" w:lineRule="auto"/>
      <w:jc w:val="center"/>
      <w:outlineLvl w:val="2"/>
    </w:pPr>
    <w:rPr>
      <w:rFonts w:ascii="Times New Roman" w:eastAsia="宋体" w:hAnsi="Times New Roman" w:cs="Times New Roman"/>
      <w:b/>
      <w:kern w:val="0"/>
      <w:sz w:val="32"/>
      <w:szCs w:val="20"/>
    </w:rPr>
  </w:style>
  <w:style w:type="paragraph" w:styleId="40">
    <w:name w:val="heading 4"/>
    <w:basedOn w:val="a0"/>
    <w:next w:val="a0"/>
    <w:link w:val="4Char"/>
    <w:semiHidden/>
    <w:unhideWhenUsed/>
    <w:qFormat/>
    <w:rsid w:val="00107087"/>
    <w:pPr>
      <w:keepNext/>
      <w:keepLines/>
      <w:spacing w:before="280" w:after="290" w:line="374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60">
    <w:name w:val="heading 6"/>
    <w:basedOn w:val="a0"/>
    <w:next w:val="a0"/>
    <w:link w:val="6Char"/>
    <w:semiHidden/>
    <w:unhideWhenUsed/>
    <w:qFormat/>
    <w:rsid w:val="00107087"/>
    <w:pPr>
      <w:keepNext/>
      <w:keepLines/>
      <w:widowControl/>
      <w:numPr>
        <w:ilvl w:val="5"/>
        <w:numId w:val="1"/>
      </w:numPr>
      <w:tabs>
        <w:tab w:val="left" w:pos="1440"/>
      </w:tabs>
      <w:spacing w:before="240" w:after="64" w:line="319" w:lineRule="auto"/>
      <w:jc w:val="left"/>
      <w:outlineLvl w:val="5"/>
    </w:pPr>
    <w:rPr>
      <w:rFonts w:ascii="Arial" w:eastAsia="黑体" w:hAnsi="Arial" w:cs="Times New Roman"/>
      <w:b/>
      <w:bCs/>
      <w:kern w:val="0"/>
      <w:sz w:val="24"/>
      <w:szCs w:val="24"/>
    </w:rPr>
  </w:style>
  <w:style w:type="paragraph" w:styleId="7">
    <w:name w:val="heading 7"/>
    <w:basedOn w:val="a0"/>
    <w:next w:val="a0"/>
    <w:link w:val="7Char"/>
    <w:semiHidden/>
    <w:unhideWhenUsed/>
    <w:qFormat/>
    <w:rsid w:val="00107087"/>
    <w:pPr>
      <w:keepNext/>
      <w:keepLines/>
      <w:widowControl/>
      <w:numPr>
        <w:ilvl w:val="6"/>
        <w:numId w:val="1"/>
      </w:numPr>
      <w:tabs>
        <w:tab w:val="left" w:pos="2520"/>
      </w:tabs>
      <w:spacing w:before="240" w:after="64" w:line="319" w:lineRule="auto"/>
      <w:jc w:val="left"/>
      <w:outlineLvl w:val="6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8">
    <w:name w:val="heading 8"/>
    <w:basedOn w:val="a0"/>
    <w:next w:val="a0"/>
    <w:link w:val="8Char"/>
    <w:semiHidden/>
    <w:unhideWhenUsed/>
    <w:qFormat/>
    <w:rsid w:val="00107087"/>
    <w:pPr>
      <w:keepNext/>
      <w:keepLines/>
      <w:widowControl/>
      <w:numPr>
        <w:ilvl w:val="7"/>
        <w:numId w:val="1"/>
      </w:numPr>
      <w:tabs>
        <w:tab w:val="left" w:pos="1440"/>
      </w:tabs>
      <w:spacing w:before="240" w:after="64" w:line="319" w:lineRule="auto"/>
      <w:jc w:val="left"/>
      <w:outlineLvl w:val="7"/>
    </w:pPr>
    <w:rPr>
      <w:rFonts w:ascii="Arial" w:eastAsia="黑体" w:hAnsi="Arial" w:cs="Times New Roman"/>
      <w:kern w:val="0"/>
      <w:sz w:val="24"/>
      <w:szCs w:val="24"/>
    </w:rPr>
  </w:style>
  <w:style w:type="paragraph" w:styleId="9">
    <w:name w:val="heading 9"/>
    <w:basedOn w:val="a0"/>
    <w:next w:val="a0"/>
    <w:link w:val="9Char"/>
    <w:semiHidden/>
    <w:unhideWhenUsed/>
    <w:qFormat/>
    <w:rsid w:val="00107087"/>
    <w:pPr>
      <w:keepNext/>
      <w:keepLines/>
      <w:widowControl/>
      <w:numPr>
        <w:ilvl w:val="8"/>
        <w:numId w:val="1"/>
      </w:numPr>
      <w:tabs>
        <w:tab w:val="left" w:pos="1584"/>
      </w:tabs>
      <w:spacing w:before="240" w:after="64" w:line="319" w:lineRule="auto"/>
      <w:jc w:val="left"/>
      <w:outlineLvl w:val="8"/>
    </w:pPr>
    <w:rPr>
      <w:rFonts w:ascii="Arial" w:eastAsia="黑体" w:hAnsi="Arial" w:cs="Times New Roman"/>
      <w:kern w:val="0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0"/>
    <w:link w:val="Char2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0">
    <w:name w:val="页眉 Char2"/>
    <w:basedOn w:val="a2"/>
    <w:link w:val="a6"/>
    <w:uiPriority w:val="99"/>
    <w:rPr>
      <w:sz w:val="18"/>
      <w:szCs w:val="18"/>
    </w:rPr>
  </w:style>
  <w:style w:type="character" w:customStyle="1" w:styleId="Char2">
    <w:name w:val="页脚 Char2"/>
    <w:basedOn w:val="a2"/>
    <w:link w:val="a5"/>
    <w:uiPriority w:val="99"/>
    <w:rPr>
      <w:sz w:val="18"/>
      <w:szCs w:val="18"/>
    </w:rPr>
  </w:style>
  <w:style w:type="paragraph" w:styleId="a7">
    <w:name w:val="List Paragraph"/>
    <w:basedOn w:val="a0"/>
    <w:uiPriority w:val="34"/>
    <w:qFormat/>
    <w:pPr>
      <w:ind w:firstLineChars="200" w:firstLine="420"/>
    </w:pPr>
  </w:style>
  <w:style w:type="character" w:customStyle="1" w:styleId="12">
    <w:name w:val="标题 1 字符"/>
    <w:basedOn w:val="a2"/>
    <w:uiPriority w:val="9"/>
    <w:rsid w:val="00107087"/>
    <w:rPr>
      <w:b/>
      <w:bCs/>
      <w:kern w:val="44"/>
      <w:sz w:val="44"/>
      <w:szCs w:val="44"/>
    </w:rPr>
  </w:style>
  <w:style w:type="character" w:customStyle="1" w:styleId="20">
    <w:name w:val="标题 2 字符"/>
    <w:basedOn w:val="a2"/>
    <w:uiPriority w:val="9"/>
    <w:semiHidden/>
    <w:rsid w:val="00107087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2">
    <w:name w:val="标题 3 字符"/>
    <w:basedOn w:val="a2"/>
    <w:uiPriority w:val="9"/>
    <w:semiHidden/>
    <w:rsid w:val="00107087"/>
    <w:rPr>
      <w:b/>
      <w:bCs/>
      <w:kern w:val="2"/>
      <w:sz w:val="32"/>
      <w:szCs w:val="32"/>
    </w:rPr>
  </w:style>
  <w:style w:type="character" w:customStyle="1" w:styleId="42">
    <w:name w:val="标题 4 字符"/>
    <w:basedOn w:val="a2"/>
    <w:uiPriority w:val="9"/>
    <w:semiHidden/>
    <w:rsid w:val="00107087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62">
    <w:name w:val="标题 6 字符"/>
    <w:basedOn w:val="a2"/>
    <w:uiPriority w:val="9"/>
    <w:semiHidden/>
    <w:rsid w:val="00107087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2"/>
    <w:uiPriority w:val="9"/>
    <w:semiHidden/>
    <w:rsid w:val="00107087"/>
    <w:rPr>
      <w:b/>
      <w:bCs/>
      <w:kern w:val="2"/>
      <w:sz w:val="24"/>
      <w:szCs w:val="24"/>
    </w:rPr>
  </w:style>
  <w:style w:type="character" w:customStyle="1" w:styleId="80">
    <w:name w:val="标题 8 字符"/>
    <w:basedOn w:val="a2"/>
    <w:uiPriority w:val="9"/>
    <w:semiHidden/>
    <w:rsid w:val="00107087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2"/>
    <w:uiPriority w:val="9"/>
    <w:semiHidden/>
    <w:rsid w:val="00107087"/>
    <w:rPr>
      <w:rFonts w:asciiTheme="majorHAnsi" w:eastAsiaTheme="majorEastAsia" w:hAnsiTheme="majorHAnsi" w:cstheme="majorBidi"/>
      <w:kern w:val="2"/>
      <w:sz w:val="21"/>
      <w:szCs w:val="21"/>
    </w:rPr>
  </w:style>
  <w:style w:type="character" w:styleId="a8">
    <w:name w:val="Hyperlink"/>
    <w:semiHidden/>
    <w:unhideWhenUsed/>
    <w:rsid w:val="00107087"/>
    <w:rPr>
      <w:color w:val="0000FF"/>
      <w:u w:val="single"/>
    </w:rPr>
  </w:style>
  <w:style w:type="character" w:styleId="a9">
    <w:name w:val="FollowedHyperlink"/>
    <w:semiHidden/>
    <w:unhideWhenUsed/>
    <w:rsid w:val="00107087"/>
    <w:rPr>
      <w:color w:val="800080"/>
      <w:u w:val="single"/>
    </w:rPr>
  </w:style>
  <w:style w:type="character" w:styleId="aa">
    <w:name w:val="Emphasis"/>
    <w:qFormat/>
    <w:rsid w:val="00107087"/>
    <w:rPr>
      <w:i w:val="0"/>
      <w:iCs w:val="0"/>
    </w:rPr>
  </w:style>
  <w:style w:type="paragraph" w:styleId="a1">
    <w:name w:val="Normal Indent"/>
    <w:aliases w:val="±íÕýÎÄ,ÕýÎÄ·ÇËõ½ø,特点,四号,缩进,ALT+Z,段1,正文不缩进,正文缩进（首行缩进两字）,表正文,正文非缩进,正文非缩进 Char Char,正文非缩进 Char,TBNet5,标题四,正文双线,正文2级,水上软件,正文（首行无缩进）,首行缩进,二,Body Text(ch),PI,特点 Char Char,特点 Char Char Char,标题4 Char Char Char,文2,普通 (Web) Char,表正文1,表正文 Ch,标题4"/>
    <w:basedOn w:val="a0"/>
    <w:link w:val="Char"/>
    <w:semiHidden/>
    <w:unhideWhenUsed/>
    <w:rsid w:val="00107087"/>
    <w:pPr>
      <w:adjustRightInd w:val="0"/>
      <w:ind w:firstLine="420"/>
      <w:jc w:val="left"/>
    </w:pPr>
    <w:rPr>
      <w:rFonts w:ascii="Times New Roman" w:eastAsia="楷体_GB2312" w:hAnsi="Times New Roman" w:cs="Times New Roman"/>
      <w:sz w:val="24"/>
      <w:szCs w:val="20"/>
    </w:rPr>
  </w:style>
  <w:style w:type="paragraph" w:customStyle="1" w:styleId="msonormal0">
    <w:name w:val="msonormal"/>
    <w:basedOn w:val="a0"/>
    <w:rsid w:val="001070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Normal (Web)"/>
    <w:basedOn w:val="a0"/>
    <w:semiHidden/>
    <w:unhideWhenUsed/>
    <w:rsid w:val="001070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正文缩进 Char"/>
    <w:aliases w:val="±íÕýÎÄ Char1,ÕýÎÄ·ÇËõ½ø Char1,特点 Char1,四号 Char1,缩进 Char1,ALT+Z Char1,段1 Char1,正文不缩进 Char1,正文缩进（首行缩进两字） Char1,表正文 Char1,正文非缩进 Char2,正文非缩进 Char Char Char1,正文非缩进 Char Char2,TBNet5 Char1,标题四 Char1,正文双线 Char1,正文2级 Char1,水上软件 Char1,正文（首行无缩进） Char1"/>
    <w:link w:val="a1"/>
    <w:semiHidden/>
    <w:locked/>
    <w:rsid w:val="00107087"/>
    <w:rPr>
      <w:rFonts w:ascii="Times New Roman" w:eastAsia="楷体_GB2312" w:hAnsi="Times New Roman" w:cs="Times New Roman"/>
      <w:kern w:val="2"/>
      <w:sz w:val="24"/>
    </w:rPr>
  </w:style>
  <w:style w:type="paragraph" w:styleId="ac">
    <w:name w:val="annotation text"/>
    <w:basedOn w:val="a0"/>
    <w:link w:val="Char21"/>
    <w:semiHidden/>
    <w:unhideWhenUsed/>
    <w:rsid w:val="00107087"/>
    <w:pPr>
      <w:jc w:val="left"/>
    </w:pPr>
    <w:rPr>
      <w:rFonts w:ascii="Times New Roman" w:eastAsia="宋体" w:hAnsi="Times New Roman" w:cs="Times New Roman"/>
      <w:szCs w:val="20"/>
    </w:rPr>
  </w:style>
  <w:style w:type="character" w:customStyle="1" w:styleId="Char21">
    <w:name w:val="批注文字 Char2"/>
    <w:basedOn w:val="a2"/>
    <w:link w:val="ac"/>
    <w:semiHidden/>
    <w:rsid w:val="00107087"/>
    <w:rPr>
      <w:rFonts w:ascii="Times New Roman" w:eastAsia="宋体" w:hAnsi="Times New Roman" w:cs="Times New Roman"/>
      <w:kern w:val="2"/>
      <w:sz w:val="21"/>
    </w:rPr>
  </w:style>
  <w:style w:type="paragraph" w:styleId="ad">
    <w:name w:val="List"/>
    <w:basedOn w:val="a0"/>
    <w:semiHidden/>
    <w:unhideWhenUsed/>
    <w:rsid w:val="00107087"/>
    <w:pPr>
      <w:ind w:left="200" w:hangingChars="200" w:hanging="200"/>
    </w:pPr>
    <w:rPr>
      <w:rFonts w:ascii="Times New Roman" w:eastAsia="宋体" w:hAnsi="Times New Roman" w:cs="Times New Roman"/>
      <w:szCs w:val="24"/>
    </w:rPr>
  </w:style>
  <w:style w:type="paragraph" w:styleId="21">
    <w:name w:val="List 2"/>
    <w:basedOn w:val="a0"/>
    <w:semiHidden/>
    <w:unhideWhenUsed/>
    <w:rsid w:val="00107087"/>
    <w:pPr>
      <w:ind w:leftChars="200" w:left="100" w:hangingChars="200" w:hanging="200"/>
    </w:pPr>
    <w:rPr>
      <w:rFonts w:ascii="Times New Roman" w:eastAsia="宋体" w:hAnsi="Times New Roman" w:cs="Times New Roman"/>
      <w:szCs w:val="24"/>
    </w:rPr>
  </w:style>
  <w:style w:type="paragraph" w:styleId="33">
    <w:name w:val="List 3"/>
    <w:basedOn w:val="a0"/>
    <w:semiHidden/>
    <w:unhideWhenUsed/>
    <w:rsid w:val="00107087"/>
    <w:pPr>
      <w:ind w:leftChars="400" w:left="100" w:hangingChars="200" w:hanging="200"/>
    </w:pPr>
    <w:rPr>
      <w:rFonts w:ascii="Times New Roman" w:eastAsia="宋体" w:hAnsi="Times New Roman" w:cs="Times New Roman"/>
      <w:szCs w:val="24"/>
    </w:rPr>
  </w:style>
  <w:style w:type="paragraph" w:styleId="ae">
    <w:name w:val="Body Text"/>
    <w:basedOn w:val="a0"/>
    <w:link w:val="Char22"/>
    <w:unhideWhenUsed/>
    <w:qFormat/>
    <w:rsid w:val="00107087"/>
    <w:pPr>
      <w:spacing w:line="360" w:lineRule="auto"/>
    </w:pPr>
    <w:rPr>
      <w:rFonts w:ascii="Times New Roman" w:eastAsia="宋体" w:hAnsi="Times New Roman" w:cs="Times New Roman"/>
      <w:b/>
      <w:bCs/>
      <w:sz w:val="24"/>
      <w:szCs w:val="20"/>
    </w:rPr>
  </w:style>
  <w:style w:type="character" w:customStyle="1" w:styleId="Char22">
    <w:name w:val="正文文本 Char2"/>
    <w:basedOn w:val="a2"/>
    <w:link w:val="ae"/>
    <w:semiHidden/>
    <w:rsid w:val="00107087"/>
    <w:rPr>
      <w:rFonts w:ascii="Times New Roman" w:eastAsia="宋体" w:hAnsi="Times New Roman" w:cs="Times New Roman"/>
      <w:b/>
      <w:bCs/>
      <w:kern w:val="2"/>
      <w:sz w:val="24"/>
    </w:rPr>
  </w:style>
  <w:style w:type="paragraph" w:styleId="af">
    <w:name w:val="Body Text Indent"/>
    <w:basedOn w:val="a0"/>
    <w:link w:val="Char23"/>
    <w:semiHidden/>
    <w:unhideWhenUsed/>
    <w:rsid w:val="00107087"/>
    <w:pPr>
      <w:ind w:firstLineChars="200" w:firstLine="600"/>
    </w:pPr>
    <w:rPr>
      <w:rFonts w:ascii="仿宋_GB2312" w:eastAsia="仿宋_GB2312" w:hAnsi="Times New Roman" w:cs="Times New Roman"/>
      <w:sz w:val="30"/>
      <w:szCs w:val="20"/>
    </w:rPr>
  </w:style>
  <w:style w:type="character" w:customStyle="1" w:styleId="Char23">
    <w:name w:val="正文文本缩进 Char2"/>
    <w:basedOn w:val="a2"/>
    <w:link w:val="af"/>
    <w:semiHidden/>
    <w:rsid w:val="00107087"/>
    <w:rPr>
      <w:rFonts w:ascii="仿宋_GB2312" w:eastAsia="仿宋_GB2312" w:hAnsi="Times New Roman" w:cs="Times New Roman"/>
      <w:kern w:val="2"/>
      <w:sz w:val="30"/>
    </w:rPr>
  </w:style>
  <w:style w:type="paragraph" w:styleId="22">
    <w:name w:val="List Continue 2"/>
    <w:basedOn w:val="a0"/>
    <w:semiHidden/>
    <w:unhideWhenUsed/>
    <w:rsid w:val="00107087"/>
    <w:pPr>
      <w:spacing w:after="120"/>
      <w:ind w:leftChars="400" w:left="840"/>
    </w:pPr>
    <w:rPr>
      <w:rFonts w:ascii="Times New Roman" w:eastAsia="宋体" w:hAnsi="Times New Roman" w:cs="Times New Roman"/>
      <w:szCs w:val="24"/>
    </w:rPr>
  </w:style>
  <w:style w:type="paragraph" w:styleId="af0">
    <w:name w:val="Date"/>
    <w:basedOn w:val="a0"/>
    <w:next w:val="a0"/>
    <w:link w:val="Char24"/>
    <w:semiHidden/>
    <w:unhideWhenUsed/>
    <w:rsid w:val="00107087"/>
    <w:pPr>
      <w:widowControl/>
    </w:pPr>
    <w:rPr>
      <w:rFonts w:ascii="宋体" w:eastAsia="宋体" w:hAnsi="Times New Roman" w:cs="Times New Roman"/>
      <w:kern w:val="0"/>
      <w:sz w:val="30"/>
      <w:szCs w:val="20"/>
    </w:rPr>
  </w:style>
  <w:style w:type="character" w:customStyle="1" w:styleId="Char24">
    <w:name w:val="日期 Char2"/>
    <w:basedOn w:val="a2"/>
    <w:link w:val="af0"/>
    <w:semiHidden/>
    <w:rsid w:val="00107087"/>
    <w:rPr>
      <w:rFonts w:ascii="宋体" w:eastAsia="宋体" w:hAnsi="Times New Roman" w:cs="Times New Roman"/>
      <w:sz w:val="30"/>
    </w:rPr>
  </w:style>
  <w:style w:type="paragraph" w:styleId="af1">
    <w:name w:val="Body Text First Indent"/>
    <w:basedOn w:val="ae"/>
    <w:link w:val="Char0"/>
    <w:uiPriority w:val="99"/>
    <w:semiHidden/>
    <w:unhideWhenUsed/>
    <w:rsid w:val="00107087"/>
    <w:pPr>
      <w:spacing w:after="120" w:line="240" w:lineRule="auto"/>
      <w:ind w:firstLineChars="100" w:firstLine="420"/>
    </w:pPr>
    <w:rPr>
      <w:b w:val="0"/>
      <w:bCs w:val="0"/>
      <w:sz w:val="21"/>
      <w:szCs w:val="24"/>
    </w:rPr>
  </w:style>
  <w:style w:type="character" w:customStyle="1" w:styleId="af2">
    <w:name w:val="正文文本首行缩进 字符"/>
    <w:basedOn w:val="Char22"/>
    <w:uiPriority w:val="99"/>
    <w:semiHidden/>
    <w:rsid w:val="00107087"/>
    <w:rPr>
      <w:rFonts w:ascii="Times New Roman" w:eastAsia="宋体" w:hAnsi="Times New Roman" w:cs="Times New Roman"/>
      <w:b/>
      <w:bCs/>
      <w:kern w:val="2"/>
      <w:sz w:val="24"/>
    </w:rPr>
  </w:style>
  <w:style w:type="paragraph" w:styleId="23">
    <w:name w:val="Body Text First Indent 2"/>
    <w:basedOn w:val="af"/>
    <w:link w:val="2Char"/>
    <w:uiPriority w:val="99"/>
    <w:semiHidden/>
    <w:unhideWhenUsed/>
    <w:rsid w:val="00107087"/>
    <w:pPr>
      <w:spacing w:after="120"/>
      <w:ind w:leftChars="200" w:left="420" w:firstLine="420"/>
    </w:pPr>
    <w:rPr>
      <w:sz w:val="21"/>
      <w:szCs w:val="24"/>
    </w:rPr>
  </w:style>
  <w:style w:type="character" w:customStyle="1" w:styleId="24">
    <w:name w:val="正文文本首行缩进 2 字符"/>
    <w:basedOn w:val="Char23"/>
    <w:uiPriority w:val="99"/>
    <w:semiHidden/>
    <w:rsid w:val="00107087"/>
    <w:rPr>
      <w:rFonts w:ascii="仿宋_GB2312" w:eastAsia="仿宋_GB2312" w:hAnsi="Times New Roman" w:cs="Times New Roman"/>
      <w:kern w:val="2"/>
      <w:sz w:val="30"/>
    </w:rPr>
  </w:style>
  <w:style w:type="paragraph" w:styleId="25">
    <w:name w:val="Body Text 2"/>
    <w:basedOn w:val="a0"/>
    <w:link w:val="2Char2"/>
    <w:semiHidden/>
    <w:unhideWhenUsed/>
    <w:rsid w:val="00107087"/>
    <w:pPr>
      <w:spacing w:line="360" w:lineRule="auto"/>
    </w:pPr>
    <w:rPr>
      <w:rFonts w:ascii="宋体" w:eastAsia="宋体" w:hAnsi="宋体" w:cs="Times New Roman"/>
      <w:sz w:val="24"/>
      <w:szCs w:val="20"/>
    </w:rPr>
  </w:style>
  <w:style w:type="character" w:customStyle="1" w:styleId="2Char2">
    <w:name w:val="正文文本 2 Char2"/>
    <w:basedOn w:val="a2"/>
    <w:link w:val="25"/>
    <w:semiHidden/>
    <w:rsid w:val="00107087"/>
    <w:rPr>
      <w:rFonts w:ascii="宋体" w:eastAsia="宋体" w:hAnsi="宋体" w:cs="Times New Roman"/>
      <w:kern w:val="2"/>
      <w:sz w:val="24"/>
    </w:rPr>
  </w:style>
  <w:style w:type="paragraph" w:styleId="34">
    <w:name w:val="Body Text 3"/>
    <w:basedOn w:val="a0"/>
    <w:link w:val="3Char2"/>
    <w:semiHidden/>
    <w:unhideWhenUsed/>
    <w:rsid w:val="00107087"/>
    <w:pPr>
      <w:spacing w:after="120"/>
    </w:pPr>
    <w:rPr>
      <w:rFonts w:ascii="Times New Roman" w:eastAsia="宋体" w:hAnsi="Times New Roman" w:cs="Times New Roman"/>
      <w:sz w:val="16"/>
      <w:szCs w:val="16"/>
    </w:rPr>
  </w:style>
  <w:style w:type="character" w:customStyle="1" w:styleId="3Char2">
    <w:name w:val="正文文本 3 Char2"/>
    <w:basedOn w:val="a2"/>
    <w:link w:val="34"/>
    <w:semiHidden/>
    <w:rsid w:val="00107087"/>
    <w:rPr>
      <w:rFonts w:ascii="Times New Roman" w:eastAsia="宋体" w:hAnsi="Times New Roman" w:cs="Times New Roman"/>
      <w:kern w:val="2"/>
      <w:sz w:val="16"/>
      <w:szCs w:val="16"/>
    </w:rPr>
  </w:style>
  <w:style w:type="paragraph" w:styleId="26">
    <w:name w:val="Body Text Indent 2"/>
    <w:basedOn w:val="a0"/>
    <w:link w:val="2Char20"/>
    <w:semiHidden/>
    <w:unhideWhenUsed/>
    <w:rsid w:val="00107087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20">
    <w:name w:val="正文文本缩进 2 Char2"/>
    <w:basedOn w:val="a2"/>
    <w:link w:val="26"/>
    <w:semiHidden/>
    <w:rsid w:val="00107087"/>
    <w:rPr>
      <w:rFonts w:ascii="Times New Roman" w:eastAsia="宋体" w:hAnsi="Times New Roman" w:cs="Times New Roman"/>
      <w:kern w:val="2"/>
      <w:sz w:val="21"/>
      <w:szCs w:val="24"/>
    </w:rPr>
  </w:style>
  <w:style w:type="paragraph" w:styleId="35">
    <w:name w:val="Body Text Indent 3"/>
    <w:basedOn w:val="a0"/>
    <w:link w:val="3Char20"/>
    <w:semiHidden/>
    <w:unhideWhenUsed/>
    <w:rsid w:val="00107087"/>
    <w:pPr>
      <w:spacing w:after="120"/>
      <w:ind w:leftChars="200" w:left="420"/>
    </w:pPr>
    <w:rPr>
      <w:rFonts w:ascii="Times New Roman" w:eastAsia="宋体" w:hAnsi="Times New Roman" w:cs="Times New Roman"/>
      <w:sz w:val="16"/>
      <w:szCs w:val="16"/>
    </w:rPr>
  </w:style>
  <w:style w:type="character" w:customStyle="1" w:styleId="3Char20">
    <w:name w:val="正文文本缩进 3 Char2"/>
    <w:basedOn w:val="a2"/>
    <w:link w:val="35"/>
    <w:semiHidden/>
    <w:rsid w:val="00107087"/>
    <w:rPr>
      <w:rFonts w:ascii="Times New Roman" w:eastAsia="宋体" w:hAnsi="Times New Roman" w:cs="Times New Roman"/>
      <w:kern w:val="2"/>
      <w:sz w:val="16"/>
      <w:szCs w:val="16"/>
    </w:rPr>
  </w:style>
  <w:style w:type="paragraph" w:styleId="af3">
    <w:name w:val="Document Map"/>
    <w:basedOn w:val="a0"/>
    <w:link w:val="Char25"/>
    <w:semiHidden/>
    <w:unhideWhenUsed/>
    <w:rsid w:val="00107087"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character" w:customStyle="1" w:styleId="Char25">
    <w:name w:val="文档结构图 Char2"/>
    <w:basedOn w:val="a2"/>
    <w:link w:val="af3"/>
    <w:semiHidden/>
    <w:rsid w:val="00107087"/>
    <w:rPr>
      <w:rFonts w:ascii="Times New Roman" w:eastAsia="宋体" w:hAnsi="Times New Roman" w:cs="Times New Roman"/>
      <w:kern w:val="2"/>
      <w:sz w:val="21"/>
      <w:szCs w:val="24"/>
      <w:shd w:val="clear" w:color="auto" w:fill="000080"/>
    </w:rPr>
  </w:style>
  <w:style w:type="paragraph" w:styleId="af4">
    <w:name w:val="Plain Text"/>
    <w:basedOn w:val="a0"/>
    <w:link w:val="Char26"/>
    <w:semiHidden/>
    <w:unhideWhenUsed/>
    <w:rsid w:val="00107087"/>
    <w:rPr>
      <w:rFonts w:ascii="宋体" w:eastAsia="宋体" w:hAnsi="Courier New" w:cs="Times New Roman"/>
      <w:szCs w:val="21"/>
    </w:rPr>
  </w:style>
  <w:style w:type="character" w:customStyle="1" w:styleId="Char26">
    <w:name w:val="纯文本 Char2"/>
    <w:basedOn w:val="a2"/>
    <w:link w:val="af4"/>
    <w:semiHidden/>
    <w:rsid w:val="00107087"/>
    <w:rPr>
      <w:rFonts w:ascii="宋体" w:eastAsia="宋体" w:hAnsi="Courier New" w:cs="Times New Roman"/>
      <w:kern w:val="2"/>
      <w:sz w:val="21"/>
      <w:szCs w:val="21"/>
    </w:rPr>
  </w:style>
  <w:style w:type="paragraph" w:styleId="af5">
    <w:name w:val="annotation subject"/>
    <w:basedOn w:val="ac"/>
    <w:next w:val="ac"/>
    <w:link w:val="Char27"/>
    <w:semiHidden/>
    <w:unhideWhenUsed/>
    <w:rsid w:val="00107087"/>
    <w:rPr>
      <w:b/>
      <w:bCs/>
    </w:rPr>
  </w:style>
  <w:style w:type="character" w:customStyle="1" w:styleId="Char27">
    <w:name w:val="批注主题 Char2"/>
    <w:basedOn w:val="Char21"/>
    <w:link w:val="af5"/>
    <w:semiHidden/>
    <w:rsid w:val="00107087"/>
    <w:rPr>
      <w:rFonts w:ascii="Times New Roman" w:eastAsia="宋体" w:hAnsi="Times New Roman" w:cs="Times New Roman"/>
      <w:b/>
      <w:bCs/>
      <w:kern w:val="2"/>
      <w:sz w:val="21"/>
    </w:rPr>
  </w:style>
  <w:style w:type="paragraph" w:styleId="af6">
    <w:name w:val="Balloon Text"/>
    <w:basedOn w:val="a0"/>
    <w:link w:val="Char28"/>
    <w:uiPriority w:val="99"/>
    <w:semiHidden/>
    <w:unhideWhenUsed/>
    <w:qFormat/>
    <w:rsid w:val="00107087"/>
    <w:rPr>
      <w:rFonts w:ascii="Times New Roman" w:eastAsia="宋体" w:hAnsi="Times New Roman" w:cs="Times New Roman"/>
      <w:sz w:val="18"/>
      <w:szCs w:val="18"/>
    </w:rPr>
  </w:style>
  <w:style w:type="character" w:customStyle="1" w:styleId="Char28">
    <w:name w:val="批注框文本 Char2"/>
    <w:basedOn w:val="a2"/>
    <w:link w:val="af6"/>
    <w:uiPriority w:val="99"/>
    <w:semiHidden/>
    <w:rsid w:val="00107087"/>
    <w:rPr>
      <w:rFonts w:ascii="Times New Roman" w:eastAsia="宋体" w:hAnsi="Times New Roman" w:cs="Times New Roman"/>
      <w:kern w:val="2"/>
      <w:sz w:val="18"/>
      <w:szCs w:val="18"/>
    </w:rPr>
  </w:style>
  <w:style w:type="paragraph" w:styleId="af7">
    <w:name w:val="No Spacing"/>
    <w:uiPriority w:val="99"/>
    <w:qFormat/>
    <w:rsid w:val="0010708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">
    <w:name w:val="列表内容"/>
    <w:basedOn w:val="a0"/>
    <w:next w:val="a0"/>
    <w:rsid w:val="00107087"/>
    <w:pPr>
      <w:widowControl/>
      <w:numPr>
        <w:numId w:val="2"/>
      </w:numPr>
      <w:tabs>
        <w:tab w:val="clear" w:pos="570"/>
        <w:tab w:val="left" w:pos="840"/>
      </w:tabs>
      <w:jc w:val="left"/>
    </w:pPr>
    <w:rPr>
      <w:rFonts w:ascii="Times New Roman" w:eastAsia="宋体" w:hAnsi="Times New Roman" w:cs="Times New Roman"/>
      <w:kern w:val="0"/>
      <w:sz w:val="18"/>
      <w:szCs w:val="24"/>
    </w:rPr>
  </w:style>
  <w:style w:type="paragraph" w:customStyle="1" w:styleId="27">
    <w:name w:val="样式2"/>
    <w:basedOn w:val="a0"/>
    <w:rsid w:val="00107087"/>
    <w:rPr>
      <w:rFonts w:ascii="仿宋_GB2312" w:eastAsia="仿宋_GB2312" w:hAnsi="Times New Roman" w:cs="Times New Roman"/>
      <w:sz w:val="32"/>
      <w:szCs w:val="20"/>
    </w:rPr>
  </w:style>
  <w:style w:type="paragraph" w:customStyle="1" w:styleId="xl27">
    <w:name w:val="xl27"/>
    <w:basedOn w:val="a0"/>
    <w:rsid w:val="00107087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CharCharChar">
    <w:name w:val="Char Char Char"/>
    <w:basedOn w:val="a0"/>
    <w:rsid w:val="00107087"/>
    <w:pPr>
      <w:snapToGrid w:val="0"/>
    </w:pPr>
    <w:rPr>
      <w:rFonts w:ascii="Tahoma" w:eastAsia="仿宋_GB2312" w:hAnsi="Tahoma" w:cs="Times New Roman"/>
      <w:kern w:val="0"/>
      <w:sz w:val="24"/>
      <w:szCs w:val="20"/>
    </w:rPr>
  </w:style>
  <w:style w:type="paragraph" w:customStyle="1" w:styleId="CharCharCharChar">
    <w:name w:val="Char Char Char Char"/>
    <w:basedOn w:val="a0"/>
    <w:rsid w:val="00107087"/>
    <w:rPr>
      <w:rFonts w:ascii="Tahoma" w:eastAsia="宋体" w:hAnsi="Tahoma" w:cs="Times New Roman"/>
      <w:sz w:val="24"/>
      <w:szCs w:val="20"/>
    </w:rPr>
  </w:style>
  <w:style w:type="paragraph" w:customStyle="1" w:styleId="1">
    <w:name w:val="样式1"/>
    <w:basedOn w:val="a0"/>
    <w:rsid w:val="00107087"/>
    <w:pPr>
      <w:numPr>
        <w:ilvl w:val="1"/>
        <w:numId w:val="3"/>
      </w:numPr>
      <w:tabs>
        <w:tab w:val="left" w:pos="720"/>
      </w:tabs>
    </w:pPr>
    <w:rPr>
      <w:rFonts w:ascii="仿宋_GB2312" w:eastAsia="仿宋_GB2312" w:hAnsi="Times New Roman" w:cs="Times New Roman"/>
      <w:sz w:val="32"/>
      <w:szCs w:val="20"/>
    </w:rPr>
  </w:style>
  <w:style w:type="paragraph" w:customStyle="1" w:styleId="ParaCharCharCharChar">
    <w:name w:val="默认段落字体 Para Char Char Char Char"/>
    <w:basedOn w:val="a0"/>
    <w:rsid w:val="00107087"/>
    <w:rPr>
      <w:rFonts w:ascii="Times New Roman" w:eastAsia="宋体" w:hAnsi="Times New Roman" w:cs="Times New Roman"/>
      <w:szCs w:val="24"/>
    </w:rPr>
  </w:style>
  <w:style w:type="paragraph" w:customStyle="1" w:styleId="13">
    <w:name w:val="无间隔1"/>
    <w:uiPriority w:val="1"/>
    <w:qFormat/>
    <w:rsid w:val="0010708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p0">
    <w:name w:val="p0"/>
    <w:basedOn w:val="a0"/>
    <w:rsid w:val="00107087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NewNewNewNew">
    <w:name w:val="正文 New New New New"/>
    <w:qFormat/>
    <w:rsid w:val="001070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4">
    <w:name w:val="列出段落1"/>
    <w:basedOn w:val="a0"/>
    <w:uiPriority w:val="34"/>
    <w:qFormat/>
    <w:rsid w:val="00107087"/>
    <w:pPr>
      <w:ind w:firstLineChars="200" w:firstLine="420"/>
    </w:pPr>
    <w:rPr>
      <w:rFonts w:ascii="Calibri" w:eastAsia="宋体" w:hAnsi="Calibri" w:cs="Times New Roman"/>
    </w:rPr>
  </w:style>
  <w:style w:type="character" w:styleId="af8">
    <w:name w:val="annotation reference"/>
    <w:semiHidden/>
    <w:unhideWhenUsed/>
    <w:rsid w:val="00107087"/>
    <w:rPr>
      <w:sz w:val="21"/>
      <w:szCs w:val="21"/>
    </w:rPr>
  </w:style>
  <w:style w:type="character" w:customStyle="1" w:styleId="1Char">
    <w:name w:val="标题 1 Char"/>
    <w:link w:val="10"/>
    <w:locked/>
    <w:rsid w:val="00107087"/>
    <w:rPr>
      <w:rFonts w:ascii="仿宋_GB2312" w:eastAsia="仿宋_GB2312" w:hAnsi="宋体" w:cs="Times New Roman"/>
      <w:b/>
      <w:bCs/>
      <w:kern w:val="44"/>
      <w:sz w:val="44"/>
      <w:szCs w:val="44"/>
    </w:rPr>
  </w:style>
  <w:style w:type="character" w:customStyle="1" w:styleId="2Char0">
    <w:name w:val="正文文本 2 Char"/>
    <w:locked/>
    <w:rsid w:val="00107087"/>
    <w:rPr>
      <w:rFonts w:ascii="宋体" w:eastAsia="宋体" w:hAnsi="宋体" w:hint="eastAsia"/>
      <w:kern w:val="2"/>
      <w:sz w:val="24"/>
    </w:rPr>
  </w:style>
  <w:style w:type="character" w:customStyle="1" w:styleId="7Char">
    <w:name w:val="标题 7 Char"/>
    <w:link w:val="7"/>
    <w:semiHidden/>
    <w:locked/>
    <w:rsid w:val="00107087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2Char3">
    <w:name w:val="标题 2 Char"/>
    <w:rsid w:val="00107087"/>
    <w:rPr>
      <w:rFonts w:ascii="Cambria" w:eastAsia="宋体" w:hAnsi="Cambria" w:cs="Times New Roman" w:hint="default"/>
      <w:b/>
      <w:bCs/>
      <w:kern w:val="2"/>
      <w:sz w:val="32"/>
      <w:szCs w:val="32"/>
    </w:rPr>
  </w:style>
  <w:style w:type="character" w:customStyle="1" w:styleId="9Char">
    <w:name w:val="标题 9 Char"/>
    <w:link w:val="9"/>
    <w:semiHidden/>
    <w:locked/>
    <w:rsid w:val="00107087"/>
    <w:rPr>
      <w:rFonts w:ascii="Arial" w:eastAsia="黑体" w:hAnsi="Arial" w:cs="Times New Roman"/>
      <w:sz w:val="21"/>
      <w:szCs w:val="21"/>
    </w:rPr>
  </w:style>
  <w:style w:type="character" w:customStyle="1" w:styleId="Char1">
    <w:name w:val="页脚 Char"/>
    <w:uiPriority w:val="99"/>
    <w:qFormat/>
    <w:locked/>
    <w:rsid w:val="00107087"/>
    <w:rPr>
      <w:kern w:val="2"/>
      <w:sz w:val="18"/>
    </w:rPr>
  </w:style>
  <w:style w:type="character" w:customStyle="1" w:styleId="1Char1">
    <w:name w:val="标题 1 Char1"/>
    <w:rsid w:val="00107087"/>
    <w:rPr>
      <w:rFonts w:ascii="仿宋_GB2312" w:eastAsia="仿宋_GB2312" w:hAnsi="宋体" w:hint="eastAsia"/>
      <w:b/>
      <w:bCs/>
      <w:snapToGrid/>
      <w:kern w:val="44"/>
      <w:sz w:val="44"/>
      <w:szCs w:val="44"/>
    </w:rPr>
  </w:style>
  <w:style w:type="character" w:customStyle="1" w:styleId="param-nameparam-explain">
    <w:name w:val="param-name param-explain"/>
    <w:rsid w:val="00107087"/>
  </w:style>
  <w:style w:type="character" w:customStyle="1" w:styleId="Char0">
    <w:name w:val="正文首行缩进 Char"/>
    <w:link w:val="af1"/>
    <w:uiPriority w:val="99"/>
    <w:semiHidden/>
    <w:qFormat/>
    <w:locked/>
    <w:rsid w:val="00107087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3">
    <w:name w:val="批注主题 Char"/>
    <w:locked/>
    <w:rsid w:val="00107087"/>
    <w:rPr>
      <w:b/>
      <w:bCs/>
      <w:kern w:val="2"/>
      <w:sz w:val="21"/>
    </w:rPr>
  </w:style>
  <w:style w:type="character" w:customStyle="1" w:styleId="8Char">
    <w:name w:val="标题 8 Char"/>
    <w:link w:val="8"/>
    <w:semiHidden/>
    <w:locked/>
    <w:rsid w:val="00107087"/>
    <w:rPr>
      <w:rFonts w:ascii="Arial" w:eastAsia="黑体" w:hAnsi="Arial" w:cs="Times New Roman"/>
      <w:sz w:val="24"/>
      <w:szCs w:val="24"/>
    </w:rPr>
  </w:style>
  <w:style w:type="character" w:customStyle="1" w:styleId="3Char0">
    <w:name w:val="正文文本 3 Char"/>
    <w:locked/>
    <w:rsid w:val="00107087"/>
    <w:rPr>
      <w:kern w:val="2"/>
      <w:sz w:val="16"/>
      <w:szCs w:val="16"/>
    </w:rPr>
  </w:style>
  <w:style w:type="character" w:customStyle="1" w:styleId="Char4">
    <w:name w:val="正文文本 Char"/>
    <w:qFormat/>
    <w:locked/>
    <w:rsid w:val="00107087"/>
    <w:rPr>
      <w:b/>
      <w:bCs/>
      <w:kern w:val="2"/>
      <w:sz w:val="24"/>
    </w:rPr>
  </w:style>
  <w:style w:type="character" w:customStyle="1" w:styleId="Char5">
    <w:name w:val="批注框文本 Char"/>
    <w:uiPriority w:val="99"/>
    <w:semiHidden/>
    <w:qFormat/>
    <w:locked/>
    <w:rsid w:val="00107087"/>
    <w:rPr>
      <w:kern w:val="2"/>
      <w:sz w:val="18"/>
      <w:szCs w:val="18"/>
    </w:rPr>
  </w:style>
  <w:style w:type="character" w:customStyle="1" w:styleId="Char6">
    <w:name w:val="文档结构图 Char"/>
    <w:locked/>
    <w:rsid w:val="00107087"/>
    <w:rPr>
      <w:kern w:val="2"/>
      <w:sz w:val="21"/>
      <w:szCs w:val="24"/>
      <w:shd w:val="clear" w:color="auto" w:fill="000080"/>
    </w:rPr>
  </w:style>
  <w:style w:type="character" w:customStyle="1" w:styleId="Char7">
    <w:name w:val="正文文本缩进 Char"/>
    <w:locked/>
    <w:rsid w:val="00107087"/>
    <w:rPr>
      <w:rFonts w:ascii="仿宋_GB2312" w:eastAsia="仿宋_GB2312" w:hint="eastAsia"/>
      <w:kern w:val="2"/>
      <w:sz w:val="30"/>
    </w:rPr>
  </w:style>
  <w:style w:type="character" w:customStyle="1" w:styleId="6Char">
    <w:name w:val="标题 6 Char"/>
    <w:link w:val="60"/>
    <w:semiHidden/>
    <w:locked/>
    <w:rsid w:val="00107087"/>
    <w:rPr>
      <w:rFonts w:ascii="Arial" w:eastAsia="黑体" w:hAnsi="Arial" w:cs="Times New Roman"/>
      <w:b/>
      <w:bCs/>
      <w:sz w:val="24"/>
      <w:szCs w:val="24"/>
    </w:rPr>
  </w:style>
  <w:style w:type="character" w:customStyle="1" w:styleId="4Char">
    <w:name w:val="标题 4 Char"/>
    <w:link w:val="40"/>
    <w:semiHidden/>
    <w:locked/>
    <w:rsid w:val="00107087"/>
    <w:rPr>
      <w:rFonts w:ascii="Arial" w:eastAsia="黑体" w:hAnsi="Arial" w:cs="Times New Roman"/>
      <w:b/>
      <w:bCs/>
      <w:kern w:val="2"/>
      <w:sz w:val="28"/>
      <w:szCs w:val="28"/>
    </w:rPr>
  </w:style>
  <w:style w:type="character" w:customStyle="1" w:styleId="Char8">
    <w:name w:val="纯文本 Char"/>
    <w:locked/>
    <w:rsid w:val="00107087"/>
    <w:rPr>
      <w:rFonts w:ascii="宋体" w:eastAsia="宋体" w:hAnsi="Courier New" w:hint="eastAsia"/>
      <w:kern w:val="2"/>
      <w:sz w:val="21"/>
      <w:szCs w:val="21"/>
    </w:rPr>
  </w:style>
  <w:style w:type="character" w:customStyle="1" w:styleId="3Char">
    <w:name w:val="标题 3 Char"/>
    <w:link w:val="30"/>
    <w:semiHidden/>
    <w:locked/>
    <w:rsid w:val="00107087"/>
    <w:rPr>
      <w:rFonts w:ascii="Times New Roman" w:eastAsia="宋体" w:hAnsi="Times New Roman" w:cs="Times New Roman"/>
      <w:b/>
      <w:sz w:val="32"/>
    </w:rPr>
  </w:style>
  <w:style w:type="character" w:customStyle="1" w:styleId="CharChar11">
    <w:name w:val="Char Char11"/>
    <w:rsid w:val="00107087"/>
    <w:rPr>
      <w:rFonts w:ascii="Arial" w:eastAsia="黑体" w:hAnsi="Arial" w:cs="Arial" w:hint="default"/>
      <w:b/>
      <w:bCs/>
      <w:kern w:val="2"/>
      <w:sz w:val="32"/>
      <w:szCs w:val="32"/>
      <w:lang w:val="en-US" w:eastAsia="zh-CN" w:bidi="ar-SA"/>
    </w:rPr>
  </w:style>
  <w:style w:type="character" w:customStyle="1" w:styleId="2Char4">
    <w:name w:val="正文文本缩进 2 Char"/>
    <w:locked/>
    <w:rsid w:val="00107087"/>
    <w:rPr>
      <w:kern w:val="2"/>
      <w:sz w:val="21"/>
      <w:szCs w:val="24"/>
    </w:rPr>
  </w:style>
  <w:style w:type="character" w:customStyle="1" w:styleId="2Char1">
    <w:name w:val="标题 2 Char1"/>
    <w:link w:val="2"/>
    <w:semiHidden/>
    <w:locked/>
    <w:rsid w:val="00107087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Char9">
    <w:name w:val="日期 Char"/>
    <w:locked/>
    <w:rsid w:val="00107087"/>
    <w:rPr>
      <w:rFonts w:ascii="宋体" w:eastAsia="宋体" w:hAnsi="宋体" w:hint="eastAsia"/>
      <w:sz w:val="30"/>
    </w:rPr>
  </w:style>
  <w:style w:type="character" w:customStyle="1" w:styleId="2Char">
    <w:name w:val="正文首行缩进 2 Char"/>
    <w:link w:val="23"/>
    <w:uiPriority w:val="99"/>
    <w:semiHidden/>
    <w:qFormat/>
    <w:locked/>
    <w:rsid w:val="00107087"/>
    <w:rPr>
      <w:rFonts w:ascii="仿宋_GB2312" w:eastAsia="仿宋_GB2312" w:hAnsi="Times New Roman" w:cs="Times New Roman"/>
      <w:kern w:val="2"/>
      <w:sz w:val="21"/>
      <w:szCs w:val="24"/>
    </w:rPr>
  </w:style>
  <w:style w:type="character" w:customStyle="1" w:styleId="3Char1">
    <w:name w:val="正文文本缩进 3 Char"/>
    <w:locked/>
    <w:rsid w:val="00107087"/>
    <w:rPr>
      <w:kern w:val="2"/>
      <w:sz w:val="16"/>
      <w:szCs w:val="16"/>
    </w:rPr>
  </w:style>
  <w:style w:type="character" w:customStyle="1" w:styleId="Chara">
    <w:name w:val="页眉 Char"/>
    <w:uiPriority w:val="99"/>
    <w:qFormat/>
    <w:locked/>
    <w:rsid w:val="00107087"/>
    <w:rPr>
      <w:kern w:val="2"/>
      <w:sz w:val="18"/>
    </w:rPr>
  </w:style>
  <w:style w:type="character" w:customStyle="1" w:styleId="Charb">
    <w:name w:val="批注文字 Char"/>
    <w:locked/>
    <w:rsid w:val="00107087"/>
    <w:rPr>
      <w:kern w:val="2"/>
      <w:sz w:val="21"/>
    </w:rPr>
  </w:style>
  <w:style w:type="character" w:customStyle="1" w:styleId="Char10">
    <w:name w:val="批注框文本 Char1"/>
    <w:uiPriority w:val="99"/>
    <w:semiHidden/>
    <w:rsid w:val="00107087"/>
    <w:rPr>
      <w:kern w:val="2"/>
      <w:sz w:val="18"/>
      <w:szCs w:val="18"/>
    </w:rPr>
  </w:style>
  <w:style w:type="character" w:customStyle="1" w:styleId="Char11">
    <w:name w:val="纯文本 Char1"/>
    <w:uiPriority w:val="99"/>
    <w:semiHidden/>
    <w:rsid w:val="00107087"/>
    <w:rPr>
      <w:rFonts w:ascii="宋体" w:eastAsia="宋体" w:hAnsi="Courier New" w:cs="Courier New" w:hint="eastAsia"/>
      <w:kern w:val="2"/>
      <w:sz w:val="21"/>
      <w:szCs w:val="21"/>
    </w:rPr>
  </w:style>
  <w:style w:type="character" w:customStyle="1" w:styleId="3Char10">
    <w:name w:val="正文文本缩进 3 Char1"/>
    <w:uiPriority w:val="99"/>
    <w:semiHidden/>
    <w:rsid w:val="00107087"/>
    <w:rPr>
      <w:kern w:val="2"/>
      <w:sz w:val="16"/>
      <w:szCs w:val="16"/>
    </w:rPr>
  </w:style>
  <w:style w:type="character" w:customStyle="1" w:styleId="Char12">
    <w:name w:val="页眉 Char1"/>
    <w:uiPriority w:val="99"/>
    <w:semiHidden/>
    <w:rsid w:val="00107087"/>
    <w:rPr>
      <w:kern w:val="2"/>
      <w:sz w:val="18"/>
      <w:szCs w:val="18"/>
    </w:rPr>
  </w:style>
  <w:style w:type="character" w:customStyle="1" w:styleId="Char13">
    <w:name w:val="批注文字 Char1"/>
    <w:uiPriority w:val="99"/>
    <w:semiHidden/>
    <w:rsid w:val="00107087"/>
    <w:rPr>
      <w:kern w:val="2"/>
      <w:sz w:val="21"/>
      <w:szCs w:val="24"/>
    </w:rPr>
  </w:style>
  <w:style w:type="character" w:customStyle="1" w:styleId="Char14">
    <w:name w:val="日期 Char1"/>
    <w:uiPriority w:val="99"/>
    <w:semiHidden/>
    <w:rsid w:val="00107087"/>
    <w:rPr>
      <w:kern w:val="2"/>
      <w:sz w:val="21"/>
      <w:szCs w:val="24"/>
    </w:rPr>
  </w:style>
  <w:style w:type="character" w:customStyle="1" w:styleId="Char15">
    <w:name w:val="页脚 Char1"/>
    <w:uiPriority w:val="99"/>
    <w:semiHidden/>
    <w:rsid w:val="00107087"/>
    <w:rPr>
      <w:kern w:val="2"/>
      <w:sz w:val="18"/>
      <w:szCs w:val="18"/>
    </w:rPr>
  </w:style>
  <w:style w:type="character" w:customStyle="1" w:styleId="2Char10">
    <w:name w:val="正文文本缩进 2 Char1"/>
    <w:uiPriority w:val="99"/>
    <w:semiHidden/>
    <w:rsid w:val="00107087"/>
    <w:rPr>
      <w:kern w:val="2"/>
      <w:sz w:val="21"/>
      <w:szCs w:val="24"/>
    </w:rPr>
  </w:style>
  <w:style w:type="character" w:customStyle="1" w:styleId="Char16">
    <w:name w:val="批注主题 Char1"/>
    <w:uiPriority w:val="99"/>
    <w:semiHidden/>
    <w:rsid w:val="00107087"/>
    <w:rPr>
      <w:b/>
      <w:bCs/>
      <w:kern w:val="2"/>
      <w:sz w:val="21"/>
      <w:szCs w:val="24"/>
    </w:rPr>
  </w:style>
  <w:style w:type="character" w:customStyle="1" w:styleId="2Char11">
    <w:name w:val="正文文本 2 Char1"/>
    <w:uiPriority w:val="99"/>
    <w:semiHidden/>
    <w:rsid w:val="00107087"/>
    <w:rPr>
      <w:kern w:val="2"/>
      <w:sz w:val="21"/>
      <w:szCs w:val="24"/>
    </w:rPr>
  </w:style>
  <w:style w:type="character" w:customStyle="1" w:styleId="Char17">
    <w:name w:val="正文文本 Char1"/>
    <w:uiPriority w:val="99"/>
    <w:semiHidden/>
    <w:rsid w:val="00107087"/>
    <w:rPr>
      <w:kern w:val="2"/>
      <w:sz w:val="21"/>
      <w:szCs w:val="24"/>
    </w:rPr>
  </w:style>
  <w:style w:type="character" w:customStyle="1" w:styleId="Char18">
    <w:name w:val="正文首行缩进 Char1"/>
    <w:uiPriority w:val="99"/>
    <w:semiHidden/>
    <w:rsid w:val="00107087"/>
  </w:style>
  <w:style w:type="character" w:customStyle="1" w:styleId="Char19">
    <w:name w:val="正文文本缩进 Char1"/>
    <w:uiPriority w:val="99"/>
    <w:semiHidden/>
    <w:rsid w:val="00107087"/>
    <w:rPr>
      <w:kern w:val="2"/>
      <w:sz w:val="21"/>
      <w:szCs w:val="24"/>
    </w:rPr>
  </w:style>
  <w:style w:type="character" w:customStyle="1" w:styleId="2Char12">
    <w:name w:val="正文首行缩进 2 Char1"/>
    <w:uiPriority w:val="99"/>
    <w:semiHidden/>
    <w:rsid w:val="00107087"/>
  </w:style>
  <w:style w:type="character" w:customStyle="1" w:styleId="Char1a">
    <w:name w:val="文档结构图 Char1"/>
    <w:uiPriority w:val="99"/>
    <w:semiHidden/>
    <w:rsid w:val="00107087"/>
    <w:rPr>
      <w:rFonts w:ascii="Microsoft YaHei UI" w:eastAsia="Microsoft YaHei UI" w:hAnsi="Microsoft YaHei UI" w:hint="eastAsia"/>
      <w:kern w:val="2"/>
      <w:sz w:val="18"/>
      <w:szCs w:val="18"/>
    </w:rPr>
  </w:style>
  <w:style w:type="character" w:customStyle="1" w:styleId="3Char11">
    <w:name w:val="正文文本 3 Char1"/>
    <w:uiPriority w:val="99"/>
    <w:semiHidden/>
    <w:rsid w:val="00107087"/>
    <w:rPr>
      <w:kern w:val="2"/>
      <w:sz w:val="16"/>
      <w:szCs w:val="16"/>
    </w:rPr>
  </w:style>
  <w:style w:type="character" w:customStyle="1" w:styleId="Char1b">
    <w:name w:val="正文缩进 Char1"/>
    <w:aliases w:val="±íÕýÎÄ Char,ÕýÎÄ·ÇËõ½ø Char,特点 Char,四号 Char,缩进 Char,ALT+Z Char,段1 Char,正文不缩进 Char,正文缩进（首行缩进两字） Char,表正文 Char,正文非缩进 Char1,正文非缩进 Char Char Char,正文非缩进 Char Char1,TBNet5 Char,标题四 Char,正文双线 Char,正文2级 Char,水上软件 Char,正文（首行无缩进） Char,首行缩进 Char,二 Char"/>
    <w:rsid w:val="00107087"/>
    <w:rPr>
      <w:rFonts w:ascii="楷体_GB2312" w:eastAsia="楷体_GB2312" w:hint="eastAsia"/>
      <w:kern w:val="2"/>
      <w:sz w:val="24"/>
    </w:rPr>
  </w:style>
  <w:style w:type="table" w:styleId="af9">
    <w:name w:val="Table Grid"/>
    <w:basedOn w:val="a3"/>
    <w:uiPriority w:val="39"/>
    <w:qFormat/>
    <w:rsid w:val="00107087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1">
    <w:name w:val="样式31"/>
    <w:rsid w:val="00107087"/>
    <w:pPr>
      <w:numPr>
        <w:numId w:val="7"/>
      </w:numPr>
    </w:pPr>
  </w:style>
  <w:style w:type="numbering" w:customStyle="1" w:styleId="41">
    <w:name w:val="样式41"/>
    <w:rsid w:val="00107087"/>
    <w:pPr>
      <w:numPr>
        <w:numId w:val="8"/>
      </w:numPr>
    </w:pPr>
  </w:style>
  <w:style w:type="numbering" w:customStyle="1" w:styleId="11">
    <w:name w:val="样式11"/>
    <w:rsid w:val="00107087"/>
    <w:pPr>
      <w:numPr>
        <w:numId w:val="9"/>
      </w:numPr>
    </w:pPr>
  </w:style>
  <w:style w:type="numbering" w:customStyle="1" w:styleId="51">
    <w:name w:val="样式51"/>
    <w:rsid w:val="00107087"/>
    <w:pPr>
      <w:numPr>
        <w:numId w:val="10"/>
      </w:numPr>
    </w:pPr>
  </w:style>
  <w:style w:type="numbering" w:customStyle="1" w:styleId="5">
    <w:name w:val="样式5"/>
    <w:rsid w:val="00107087"/>
    <w:pPr>
      <w:numPr>
        <w:numId w:val="11"/>
      </w:numPr>
    </w:pPr>
  </w:style>
  <w:style w:type="numbering" w:customStyle="1" w:styleId="61">
    <w:name w:val="样式61"/>
    <w:rsid w:val="00107087"/>
    <w:pPr>
      <w:numPr>
        <w:numId w:val="12"/>
      </w:numPr>
    </w:pPr>
  </w:style>
  <w:style w:type="numbering" w:customStyle="1" w:styleId="6">
    <w:name w:val="样式6"/>
    <w:rsid w:val="00107087"/>
    <w:pPr>
      <w:numPr>
        <w:numId w:val="13"/>
      </w:numPr>
    </w:pPr>
  </w:style>
  <w:style w:type="numbering" w:customStyle="1" w:styleId="3">
    <w:name w:val="样式3"/>
    <w:rsid w:val="00107087"/>
    <w:pPr>
      <w:numPr>
        <w:numId w:val="14"/>
      </w:numPr>
    </w:pPr>
  </w:style>
  <w:style w:type="numbering" w:customStyle="1" w:styleId="4">
    <w:name w:val="样式4"/>
    <w:rsid w:val="00107087"/>
    <w:pPr>
      <w:numPr>
        <w:numId w:val="15"/>
      </w:numPr>
    </w:pPr>
  </w:style>
  <w:style w:type="numbering" w:styleId="111111">
    <w:name w:val="Outline List 2"/>
    <w:basedOn w:val="a4"/>
    <w:semiHidden/>
    <w:unhideWhenUsed/>
    <w:rsid w:val="00107087"/>
    <w:pPr>
      <w:numPr>
        <w:numId w:val="16"/>
      </w:numPr>
    </w:pPr>
  </w:style>
  <w:style w:type="numbering" w:customStyle="1" w:styleId="1111111">
    <w:name w:val="1 / 1.1 / 1.1.11"/>
    <w:rsid w:val="00107087"/>
    <w:pPr>
      <w:numPr>
        <w:numId w:val="17"/>
      </w:numPr>
    </w:pPr>
  </w:style>
  <w:style w:type="character" w:customStyle="1" w:styleId="font81">
    <w:name w:val="font81"/>
    <w:rsid w:val="00D05578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customStyle="1" w:styleId="font101">
    <w:name w:val="font101"/>
    <w:rsid w:val="0006482D"/>
    <w:rPr>
      <w:rFonts w:ascii="宋体" w:eastAsia="宋体" w:hAnsi="宋体" w:cs="宋体" w:hint="eastAsia"/>
      <w:i w:val="0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ABCC4C-C128-4D21-908E-7A79463AF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9</Pages>
  <Words>779</Words>
  <Characters>4445</Characters>
  <Application>Microsoft Office Word</Application>
  <DocSecurity>0</DocSecurity>
  <Lines>37</Lines>
  <Paragraphs>10</Paragraphs>
  <ScaleCrop>false</ScaleCrop>
  <Company/>
  <LinksUpToDate>false</LinksUpToDate>
  <CharactersWithSpaces>5214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lee kyjl</cp:lastModifiedBy>
  <cp:revision>56</cp:revision>
  <dcterms:created xsi:type="dcterms:W3CDTF">2019-04-23T01:54:00Z</dcterms:created>
  <dcterms:modified xsi:type="dcterms:W3CDTF">2019-11-24T13:07:00Z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