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6.xml" ContentType="application/vnd.openxmlformats-officedocument.wordprocessingml.foot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09A5" w:rsidRDefault="005D09A5" w:rsidP="005D09A5">
      <w:pPr>
        <w:rPr>
          <w:rFonts w:ascii="宋体" w:hAnsi="宋体"/>
          <w:sz w:val="24"/>
        </w:rPr>
      </w:pPr>
      <w:r>
        <w:rPr>
          <w:rFonts w:ascii="宋体" w:hAnsi="宋体" w:hint="eastAsia"/>
          <w:sz w:val="24"/>
        </w:rPr>
        <w:t>项目编号：采购计划-[2025]-00144号-01</w:t>
      </w:r>
    </w:p>
    <w:p w:rsidR="005D09A5" w:rsidRDefault="005D09A5" w:rsidP="005D09A5">
      <w:pPr>
        <w:spacing w:line="360" w:lineRule="auto"/>
        <w:ind w:left="1680" w:hangingChars="700" w:hanging="1680"/>
        <w:jc w:val="left"/>
        <w:rPr>
          <w:rFonts w:ascii="宋体" w:hAnsi="宋体"/>
          <w:sz w:val="24"/>
        </w:rPr>
      </w:pPr>
      <w:r>
        <w:rPr>
          <w:rFonts w:ascii="宋体" w:hAnsi="宋体" w:hint="eastAsia"/>
          <w:sz w:val="24"/>
        </w:rPr>
        <w:t>项目名称：</w:t>
      </w:r>
      <w:bookmarkStart w:id="0" w:name="OLE_LINK1"/>
      <w:bookmarkStart w:id="1" w:name="OLE_LINK2"/>
      <w:r>
        <w:rPr>
          <w:rFonts w:ascii="宋体" w:hAnsi="宋体" w:hint="eastAsia"/>
          <w:sz w:val="24"/>
        </w:rPr>
        <w:t>长春市南关区净月街道办事处2025年净月街道城乡一体化服务采购项目</w:t>
      </w:r>
      <w:bookmarkEnd w:id="0"/>
      <w:bookmarkEnd w:id="1"/>
    </w:p>
    <w:p w:rsidR="005D09A5" w:rsidRDefault="005D09A5" w:rsidP="005D09A5">
      <w:pPr>
        <w:ind w:left="1200" w:hangingChars="500" w:hanging="1200"/>
        <w:rPr>
          <w:rFonts w:ascii="宋体" w:hAnsi="宋体"/>
          <w:sz w:val="24"/>
        </w:rPr>
      </w:pPr>
    </w:p>
    <w:p w:rsidR="005D09A5" w:rsidRDefault="005D09A5" w:rsidP="005D09A5">
      <w:pPr>
        <w:spacing w:line="360" w:lineRule="auto"/>
        <w:ind w:leftChars="798" w:left="1676"/>
        <w:jc w:val="left"/>
        <w:rPr>
          <w:rFonts w:ascii="宋体" w:hAnsi="宋体"/>
          <w:sz w:val="24"/>
        </w:rPr>
      </w:pPr>
    </w:p>
    <w:p w:rsidR="005D09A5" w:rsidRDefault="005D09A5" w:rsidP="005D09A5">
      <w:pPr>
        <w:pStyle w:val="26"/>
        <w:ind w:firstLineChars="700" w:firstLine="2240"/>
        <w:rPr>
          <w:rFonts w:ascii="宋体" w:eastAsia="宋体" w:hAnsi="宋体"/>
          <w:szCs w:val="32"/>
        </w:rPr>
      </w:pPr>
    </w:p>
    <w:p w:rsidR="005D09A5" w:rsidRDefault="005D09A5" w:rsidP="005D09A5">
      <w:pPr>
        <w:pStyle w:val="26"/>
        <w:ind w:firstLineChars="700" w:firstLine="2240"/>
        <w:rPr>
          <w:rFonts w:ascii="宋体" w:eastAsia="宋体" w:hAnsi="宋体"/>
          <w:szCs w:val="32"/>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tabs>
          <w:tab w:val="left" w:pos="3695"/>
        </w:tabs>
        <w:rPr>
          <w:b/>
          <w:bCs/>
        </w:rPr>
      </w:pPr>
      <w:r>
        <w:rPr>
          <w:b/>
          <w:bCs/>
        </w:rPr>
        <w:tab/>
      </w: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jc w:val="center"/>
        <w:rPr>
          <w:rFonts w:ascii="宋体" w:eastAsia="宋体"/>
          <w:sz w:val="144"/>
        </w:rPr>
      </w:pPr>
      <w:r>
        <w:rPr>
          <w:rFonts w:ascii="宋体" w:eastAsia="宋体" w:hint="eastAsia"/>
          <w:b/>
          <w:sz w:val="80"/>
          <w:szCs w:val="80"/>
        </w:rPr>
        <w:t>竞争性磋商文件</w:t>
      </w: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rPr>
          <w:b/>
          <w:bCs/>
        </w:rPr>
      </w:pPr>
    </w:p>
    <w:p w:rsidR="005D09A5" w:rsidRDefault="005D09A5" w:rsidP="005D09A5">
      <w:pPr>
        <w:pStyle w:val="26"/>
        <w:ind w:firstLineChars="500" w:firstLine="1606"/>
        <w:rPr>
          <w:rFonts w:ascii="宋体" w:eastAsia="宋体" w:hAnsi="宋体"/>
          <w:b/>
          <w:bCs/>
        </w:rPr>
      </w:pPr>
      <w:r>
        <w:rPr>
          <w:rFonts w:ascii="宋体" w:eastAsia="宋体" w:hAnsi="宋体" w:hint="eastAsia"/>
          <w:b/>
          <w:bCs/>
        </w:rPr>
        <w:t>长春净月高新技术产业开发区政府采购中心</w:t>
      </w:r>
    </w:p>
    <w:p w:rsidR="005D09A5" w:rsidRDefault="005D09A5" w:rsidP="005D09A5">
      <w:pPr>
        <w:pStyle w:val="26"/>
        <w:jc w:val="center"/>
        <w:rPr>
          <w:rFonts w:ascii="宋体" w:eastAsia="宋体" w:hAnsi="宋体"/>
          <w:b/>
          <w:bCs/>
        </w:rPr>
      </w:pPr>
    </w:p>
    <w:p w:rsidR="005D09A5" w:rsidRDefault="005D09A5" w:rsidP="005D09A5">
      <w:pPr>
        <w:pStyle w:val="26"/>
        <w:jc w:val="center"/>
        <w:rPr>
          <w:rFonts w:ascii="宋体" w:eastAsia="宋体" w:hAnsi="宋体"/>
          <w:b/>
          <w:bCs/>
        </w:rPr>
      </w:pPr>
      <w:r>
        <w:rPr>
          <w:rFonts w:ascii="宋体" w:eastAsia="宋体" w:hAnsi="宋体" w:hint="eastAsia"/>
          <w:b/>
          <w:bCs/>
        </w:rPr>
        <w:t>2</w:t>
      </w:r>
      <w:r>
        <w:rPr>
          <w:rFonts w:ascii="宋体" w:eastAsia="宋体" w:hAnsi="宋体"/>
          <w:b/>
          <w:bCs/>
        </w:rPr>
        <w:t>02</w:t>
      </w:r>
      <w:r>
        <w:rPr>
          <w:rFonts w:ascii="宋体" w:eastAsia="宋体" w:hAnsi="宋体" w:hint="eastAsia"/>
          <w:b/>
          <w:bCs/>
        </w:rPr>
        <w:t>5年11月</w:t>
      </w:r>
    </w:p>
    <w:p w:rsidR="005D09A5" w:rsidRDefault="005D09A5" w:rsidP="005D09A5">
      <w:pPr>
        <w:pStyle w:val="26"/>
        <w:jc w:val="center"/>
        <w:rPr>
          <w:rFonts w:ascii="宋体" w:eastAsia="宋体" w:hAnsi="宋体"/>
          <w:b/>
          <w:bCs/>
        </w:rPr>
      </w:pPr>
    </w:p>
    <w:p w:rsidR="005D09A5" w:rsidRDefault="005D09A5" w:rsidP="005D09A5">
      <w:pPr>
        <w:pStyle w:val="26"/>
        <w:jc w:val="center"/>
        <w:rPr>
          <w:rFonts w:ascii="宋体" w:eastAsia="宋体" w:hAnsi="宋体"/>
          <w:b/>
          <w:bCs/>
        </w:rPr>
      </w:pPr>
    </w:p>
    <w:p w:rsidR="005D09A5" w:rsidRDefault="005D09A5" w:rsidP="005D09A5">
      <w:pPr>
        <w:pStyle w:val="26"/>
        <w:jc w:val="center"/>
        <w:rPr>
          <w:rFonts w:ascii="宋体" w:eastAsia="宋体" w:hAnsi="宋体"/>
          <w:b/>
          <w:bCs/>
        </w:rPr>
      </w:pPr>
    </w:p>
    <w:p w:rsidR="005D09A5" w:rsidRDefault="005D09A5" w:rsidP="005D09A5">
      <w:pPr>
        <w:jc w:val="center"/>
        <w:rPr>
          <w:rFonts w:ascii="宋体" w:hAnsi="宋体"/>
          <w:b/>
          <w:bCs/>
          <w:sz w:val="44"/>
        </w:rPr>
      </w:pPr>
      <w:r>
        <w:rPr>
          <w:rFonts w:ascii="宋体" w:hAnsi="宋体" w:hint="eastAsia"/>
          <w:b/>
          <w:bCs/>
          <w:sz w:val="44"/>
        </w:rPr>
        <w:t>目  录</w:t>
      </w:r>
    </w:p>
    <w:p w:rsidR="005D09A5" w:rsidRDefault="005D09A5" w:rsidP="005D09A5">
      <w:pPr>
        <w:jc w:val="center"/>
        <w:rPr>
          <w:rFonts w:ascii="宋体" w:hAnsi="宋体"/>
          <w:b/>
          <w:bCs/>
          <w:sz w:val="44"/>
        </w:rPr>
      </w:pPr>
    </w:p>
    <w:p w:rsidR="005D09A5" w:rsidRPr="005D09A5" w:rsidRDefault="005D09A5" w:rsidP="005D09A5">
      <w:pPr>
        <w:pStyle w:val="11"/>
        <w:tabs>
          <w:tab w:val="right" w:leader="dot" w:pos="9175"/>
        </w:tabs>
        <w:spacing w:line="360" w:lineRule="auto"/>
        <w:rPr>
          <w:rFonts w:ascii="宋体" w:hAnsi="宋体"/>
          <w:color w:val="000000" w:themeColor="text1"/>
          <w:szCs w:val="28"/>
        </w:rPr>
      </w:pPr>
      <w:r>
        <w:rPr>
          <w:rFonts w:ascii="宋体" w:hAnsi="宋体"/>
        </w:rPr>
        <w:fldChar w:fldCharType="begin"/>
      </w:r>
      <w:r>
        <w:rPr>
          <w:rFonts w:ascii="宋体" w:hAnsi="宋体"/>
        </w:rPr>
        <w:instrText xml:space="preserve"> </w:instrText>
      </w:r>
      <w:r>
        <w:rPr>
          <w:rFonts w:ascii="宋体" w:hAnsi="宋体" w:hint="eastAsia"/>
        </w:rPr>
        <w:instrText>TOC \o "1-3" \h \z \u</w:instrText>
      </w:r>
      <w:r>
        <w:rPr>
          <w:rFonts w:ascii="宋体" w:hAnsi="宋体"/>
        </w:rPr>
        <w:instrText xml:space="preserve"> </w:instrText>
      </w:r>
      <w:r>
        <w:rPr>
          <w:rFonts w:ascii="宋体" w:hAnsi="宋体"/>
        </w:rPr>
        <w:fldChar w:fldCharType="separate"/>
      </w:r>
      <w:hyperlink w:anchor="_Toc130309342" w:history="1">
        <w:r w:rsidRPr="005D09A5">
          <w:rPr>
            <w:rStyle w:val="af7"/>
            <w:rFonts w:ascii="宋体" w:hAnsi="宋体" w:hint="eastAsia"/>
            <w:color w:val="000000" w:themeColor="text1"/>
            <w:szCs w:val="28"/>
            <w:u w:val="none"/>
          </w:rPr>
          <w:t>第一章</w:t>
        </w:r>
        <w:r w:rsidRPr="005D09A5">
          <w:rPr>
            <w:rStyle w:val="af7"/>
            <w:rFonts w:ascii="宋体" w:hAnsi="宋体"/>
            <w:color w:val="000000" w:themeColor="text1"/>
            <w:szCs w:val="28"/>
            <w:u w:val="none"/>
          </w:rPr>
          <w:t xml:space="preserve">  </w:t>
        </w:r>
        <w:r w:rsidRPr="005D09A5">
          <w:rPr>
            <w:rStyle w:val="af7"/>
            <w:rFonts w:ascii="宋体" w:hAnsi="宋体" w:hint="eastAsia"/>
            <w:color w:val="000000" w:themeColor="text1"/>
            <w:szCs w:val="28"/>
            <w:u w:val="none"/>
          </w:rPr>
          <w:t>竞争性磋商公告</w:t>
        </w:r>
        <w:r w:rsidRPr="005D09A5">
          <w:rPr>
            <w:rFonts w:ascii="宋体" w:hAnsi="宋体"/>
            <w:color w:val="000000" w:themeColor="text1"/>
            <w:szCs w:val="28"/>
          </w:rPr>
          <w:tab/>
        </w:r>
        <w:r w:rsidRPr="005D09A5">
          <w:rPr>
            <w:rFonts w:ascii="宋体" w:hAnsi="宋体"/>
            <w:color w:val="000000" w:themeColor="text1"/>
            <w:szCs w:val="28"/>
          </w:rPr>
          <w:fldChar w:fldCharType="begin"/>
        </w:r>
        <w:r w:rsidRPr="005D09A5">
          <w:rPr>
            <w:rFonts w:ascii="宋体" w:hAnsi="宋体"/>
            <w:color w:val="000000" w:themeColor="text1"/>
            <w:szCs w:val="28"/>
          </w:rPr>
          <w:instrText xml:space="preserve"> PAGEREF _Toc130309342 \h </w:instrText>
        </w:r>
        <w:r w:rsidRPr="005D09A5">
          <w:rPr>
            <w:rFonts w:ascii="宋体" w:hAnsi="宋体"/>
            <w:color w:val="000000" w:themeColor="text1"/>
            <w:szCs w:val="28"/>
          </w:rPr>
        </w:r>
        <w:r w:rsidRPr="005D09A5">
          <w:rPr>
            <w:rFonts w:ascii="宋体" w:hAnsi="宋体"/>
            <w:color w:val="000000" w:themeColor="text1"/>
            <w:szCs w:val="28"/>
          </w:rPr>
          <w:fldChar w:fldCharType="separate"/>
        </w:r>
        <w:r w:rsidR="00DC38D8">
          <w:rPr>
            <w:rFonts w:ascii="宋体" w:hAnsi="宋体"/>
            <w:noProof/>
            <w:color w:val="000000" w:themeColor="text1"/>
            <w:szCs w:val="28"/>
          </w:rPr>
          <w:t>1</w:t>
        </w:r>
        <w:r w:rsidRPr="005D09A5">
          <w:rPr>
            <w:rFonts w:ascii="宋体" w:hAnsi="宋体"/>
            <w:color w:val="000000" w:themeColor="text1"/>
            <w:szCs w:val="28"/>
          </w:rPr>
          <w:fldChar w:fldCharType="end"/>
        </w:r>
      </w:hyperlink>
    </w:p>
    <w:p w:rsidR="005D09A5" w:rsidRPr="005D09A5" w:rsidRDefault="003C2068" w:rsidP="005D09A5">
      <w:pPr>
        <w:pStyle w:val="11"/>
        <w:tabs>
          <w:tab w:val="right" w:leader="dot" w:pos="9175"/>
        </w:tabs>
        <w:spacing w:line="360" w:lineRule="auto"/>
        <w:rPr>
          <w:rFonts w:ascii="宋体" w:hAnsi="宋体"/>
          <w:color w:val="000000" w:themeColor="text1"/>
          <w:szCs w:val="28"/>
        </w:rPr>
      </w:pPr>
      <w:hyperlink w:anchor="_Toc130309343" w:history="1">
        <w:r w:rsidR="005D09A5" w:rsidRPr="005D09A5">
          <w:rPr>
            <w:rStyle w:val="af7"/>
            <w:rFonts w:ascii="宋体" w:hAnsi="宋体" w:hint="eastAsia"/>
            <w:color w:val="000000" w:themeColor="text1"/>
            <w:szCs w:val="28"/>
            <w:u w:val="none"/>
          </w:rPr>
          <w:t>第二章</w:t>
        </w:r>
        <w:r w:rsidR="005D09A5" w:rsidRPr="005D09A5">
          <w:rPr>
            <w:rStyle w:val="af7"/>
            <w:rFonts w:ascii="宋体" w:hAnsi="宋体"/>
            <w:color w:val="000000" w:themeColor="text1"/>
            <w:szCs w:val="28"/>
            <w:u w:val="none"/>
          </w:rPr>
          <w:t xml:space="preserve">  </w:t>
        </w:r>
        <w:r w:rsidR="005D09A5" w:rsidRPr="005D09A5">
          <w:rPr>
            <w:rStyle w:val="af7"/>
            <w:rFonts w:ascii="宋体" w:hAnsi="宋体" w:hint="eastAsia"/>
            <w:color w:val="000000" w:themeColor="text1"/>
            <w:szCs w:val="28"/>
            <w:u w:val="none"/>
          </w:rPr>
          <w:t>项目要求</w:t>
        </w:r>
        <w:r w:rsidR="005D09A5" w:rsidRPr="005D09A5">
          <w:rPr>
            <w:rFonts w:ascii="宋体" w:hAnsi="宋体"/>
            <w:color w:val="000000" w:themeColor="text1"/>
            <w:szCs w:val="28"/>
          </w:rPr>
          <w:tab/>
        </w:r>
        <w:r w:rsidR="005D09A5" w:rsidRPr="005D09A5">
          <w:rPr>
            <w:rFonts w:ascii="宋体" w:hAnsi="宋体" w:hint="eastAsia"/>
            <w:color w:val="000000" w:themeColor="text1"/>
            <w:szCs w:val="28"/>
          </w:rPr>
          <w:t>5</w:t>
        </w:r>
      </w:hyperlink>
    </w:p>
    <w:p w:rsidR="005D09A5" w:rsidRPr="005D09A5" w:rsidRDefault="003C2068" w:rsidP="005D09A5">
      <w:pPr>
        <w:pStyle w:val="11"/>
        <w:tabs>
          <w:tab w:val="right" w:leader="dot" w:pos="9175"/>
        </w:tabs>
        <w:spacing w:line="360" w:lineRule="auto"/>
        <w:rPr>
          <w:rFonts w:ascii="宋体" w:hAnsi="宋体"/>
          <w:color w:val="000000" w:themeColor="text1"/>
          <w:szCs w:val="28"/>
        </w:rPr>
      </w:pPr>
      <w:hyperlink w:anchor="_Toc130309344" w:history="1">
        <w:r w:rsidR="005D09A5" w:rsidRPr="005D09A5">
          <w:rPr>
            <w:rStyle w:val="af7"/>
            <w:rFonts w:ascii="宋体" w:hAnsi="宋体" w:hint="eastAsia"/>
            <w:bCs/>
            <w:color w:val="000000" w:themeColor="text1"/>
            <w:szCs w:val="28"/>
            <w:u w:val="none"/>
          </w:rPr>
          <w:t>第三章</w:t>
        </w:r>
        <w:r w:rsidR="005D09A5" w:rsidRPr="005D09A5">
          <w:rPr>
            <w:rStyle w:val="af7"/>
            <w:rFonts w:ascii="宋体" w:hAnsi="宋体"/>
            <w:bCs/>
            <w:color w:val="000000" w:themeColor="text1"/>
            <w:szCs w:val="28"/>
            <w:u w:val="none"/>
          </w:rPr>
          <w:t xml:space="preserve">  </w:t>
        </w:r>
        <w:r w:rsidR="005D09A5" w:rsidRPr="005D09A5">
          <w:rPr>
            <w:rStyle w:val="af7"/>
            <w:rFonts w:ascii="宋体" w:hAnsi="宋体" w:hint="eastAsia"/>
            <w:bCs/>
            <w:color w:val="000000" w:themeColor="text1"/>
            <w:szCs w:val="28"/>
            <w:u w:val="none"/>
          </w:rPr>
          <w:t>响应磋商供应商须知</w:t>
        </w:r>
        <w:r w:rsidR="005D09A5" w:rsidRPr="005D09A5">
          <w:rPr>
            <w:rFonts w:ascii="宋体" w:hAnsi="宋体"/>
            <w:color w:val="000000" w:themeColor="text1"/>
            <w:szCs w:val="28"/>
          </w:rPr>
          <w:tab/>
        </w:r>
        <w:r w:rsidR="005D09A5" w:rsidRPr="005D09A5">
          <w:rPr>
            <w:rFonts w:ascii="宋体" w:hAnsi="宋体" w:hint="eastAsia"/>
            <w:color w:val="000000" w:themeColor="text1"/>
            <w:szCs w:val="28"/>
          </w:rPr>
          <w:t>8</w:t>
        </w:r>
      </w:hyperlink>
    </w:p>
    <w:p w:rsidR="005D09A5" w:rsidRPr="005D09A5" w:rsidRDefault="003C2068" w:rsidP="005D09A5">
      <w:pPr>
        <w:pStyle w:val="22"/>
        <w:tabs>
          <w:tab w:val="right" w:leader="dot" w:pos="9175"/>
        </w:tabs>
        <w:spacing w:line="360" w:lineRule="auto"/>
        <w:rPr>
          <w:rFonts w:ascii="宋体" w:hAnsi="宋体"/>
          <w:color w:val="000000" w:themeColor="text1"/>
          <w:sz w:val="28"/>
          <w:szCs w:val="28"/>
        </w:rPr>
      </w:pPr>
      <w:hyperlink w:anchor="_Toc130309345" w:history="1">
        <w:r w:rsidR="005D09A5" w:rsidRPr="005D09A5">
          <w:rPr>
            <w:rStyle w:val="af7"/>
            <w:rFonts w:ascii="宋体" w:hAnsi="宋体" w:hint="eastAsia"/>
            <w:bCs/>
            <w:color w:val="000000" w:themeColor="text1"/>
            <w:sz w:val="28"/>
            <w:szCs w:val="28"/>
            <w:u w:val="none"/>
          </w:rPr>
          <w:t>一、前附表...................................................</w:t>
        </w:r>
        <w:r w:rsidR="005D09A5" w:rsidRPr="005D09A5">
          <w:rPr>
            <w:rFonts w:ascii="宋体" w:hAnsi="宋体" w:hint="eastAsia"/>
            <w:color w:val="000000" w:themeColor="text1"/>
            <w:sz w:val="28"/>
            <w:szCs w:val="28"/>
          </w:rPr>
          <w:t>9</w:t>
        </w:r>
      </w:hyperlink>
    </w:p>
    <w:p w:rsidR="005D09A5" w:rsidRPr="005D09A5" w:rsidRDefault="003C2068" w:rsidP="005D09A5">
      <w:pPr>
        <w:pStyle w:val="22"/>
        <w:tabs>
          <w:tab w:val="right" w:leader="dot" w:pos="9175"/>
        </w:tabs>
        <w:spacing w:line="360" w:lineRule="auto"/>
        <w:rPr>
          <w:rFonts w:ascii="宋体" w:hAnsi="宋体"/>
          <w:color w:val="000000" w:themeColor="text1"/>
          <w:sz w:val="28"/>
          <w:szCs w:val="28"/>
        </w:rPr>
      </w:pPr>
      <w:hyperlink w:anchor="_Toc130309346" w:history="1">
        <w:r w:rsidR="005D09A5" w:rsidRPr="005D09A5">
          <w:rPr>
            <w:rStyle w:val="af7"/>
            <w:rFonts w:ascii="宋体" w:hAnsi="宋体" w:hint="eastAsia"/>
            <w:bCs/>
            <w:color w:val="000000" w:themeColor="text1"/>
            <w:sz w:val="28"/>
            <w:szCs w:val="28"/>
            <w:u w:val="none"/>
          </w:rPr>
          <w:t>二、总则</w:t>
        </w:r>
        <w:r w:rsidR="005D09A5" w:rsidRPr="005D09A5">
          <w:rPr>
            <w:rFonts w:ascii="宋体" w:hAnsi="宋体"/>
            <w:color w:val="000000" w:themeColor="text1"/>
            <w:sz w:val="28"/>
            <w:szCs w:val="28"/>
          </w:rPr>
          <w:tab/>
        </w:r>
        <w:r w:rsidR="005D09A5" w:rsidRPr="005D09A5">
          <w:rPr>
            <w:rFonts w:ascii="宋体" w:hAnsi="宋体" w:hint="eastAsia"/>
            <w:color w:val="000000" w:themeColor="text1"/>
            <w:sz w:val="28"/>
            <w:szCs w:val="28"/>
          </w:rPr>
          <w:t>1</w:t>
        </w:r>
      </w:hyperlink>
      <w:r w:rsidR="005D09A5" w:rsidRPr="005D09A5">
        <w:rPr>
          <w:rStyle w:val="af7"/>
          <w:rFonts w:ascii="宋体" w:hAnsi="宋体" w:hint="eastAsia"/>
          <w:color w:val="000000" w:themeColor="text1"/>
          <w:sz w:val="28"/>
          <w:szCs w:val="28"/>
          <w:u w:val="none"/>
        </w:rPr>
        <w:t>2</w:t>
      </w:r>
    </w:p>
    <w:p w:rsidR="005D09A5" w:rsidRPr="005D09A5" w:rsidRDefault="003C2068" w:rsidP="005D09A5">
      <w:pPr>
        <w:pStyle w:val="22"/>
        <w:tabs>
          <w:tab w:val="right" w:leader="dot" w:pos="9175"/>
        </w:tabs>
        <w:spacing w:line="360" w:lineRule="auto"/>
        <w:rPr>
          <w:rFonts w:ascii="宋体" w:hAnsi="宋体"/>
          <w:color w:val="000000" w:themeColor="text1"/>
          <w:sz w:val="28"/>
          <w:szCs w:val="28"/>
        </w:rPr>
      </w:pPr>
      <w:hyperlink w:anchor="_Toc130309347" w:history="1">
        <w:r w:rsidR="005D09A5" w:rsidRPr="005D09A5">
          <w:rPr>
            <w:rStyle w:val="af7"/>
            <w:rFonts w:ascii="宋体" w:hAnsi="宋体" w:hint="eastAsia"/>
            <w:color w:val="000000" w:themeColor="text1"/>
            <w:sz w:val="28"/>
            <w:szCs w:val="28"/>
            <w:u w:val="none"/>
          </w:rPr>
          <w:t>三、磋商文件</w:t>
        </w:r>
        <w:r w:rsidR="005D09A5" w:rsidRPr="005D09A5">
          <w:rPr>
            <w:rFonts w:ascii="宋体" w:hAnsi="宋体"/>
            <w:color w:val="000000" w:themeColor="text1"/>
            <w:sz w:val="28"/>
            <w:szCs w:val="28"/>
          </w:rPr>
          <w:tab/>
        </w:r>
        <w:r w:rsidR="005D09A5" w:rsidRPr="005D09A5">
          <w:rPr>
            <w:rFonts w:ascii="宋体" w:hAnsi="宋体" w:hint="eastAsia"/>
            <w:color w:val="000000" w:themeColor="text1"/>
            <w:sz w:val="28"/>
            <w:szCs w:val="28"/>
          </w:rPr>
          <w:t>1</w:t>
        </w:r>
      </w:hyperlink>
      <w:r w:rsidR="005D09A5" w:rsidRPr="005D09A5">
        <w:rPr>
          <w:rStyle w:val="af7"/>
          <w:rFonts w:ascii="宋体" w:hAnsi="宋体" w:hint="eastAsia"/>
          <w:color w:val="000000" w:themeColor="text1"/>
          <w:sz w:val="28"/>
          <w:szCs w:val="28"/>
          <w:u w:val="none"/>
        </w:rPr>
        <w:t>3</w:t>
      </w:r>
    </w:p>
    <w:p w:rsidR="005D09A5" w:rsidRPr="005D09A5" w:rsidRDefault="003C2068" w:rsidP="005D09A5">
      <w:pPr>
        <w:pStyle w:val="22"/>
        <w:tabs>
          <w:tab w:val="right" w:leader="dot" w:pos="9175"/>
        </w:tabs>
        <w:spacing w:line="360" w:lineRule="auto"/>
        <w:rPr>
          <w:rFonts w:ascii="宋体" w:hAnsi="宋体"/>
          <w:color w:val="000000" w:themeColor="text1"/>
          <w:sz w:val="28"/>
          <w:szCs w:val="28"/>
        </w:rPr>
      </w:pPr>
      <w:hyperlink w:anchor="_Toc130309348" w:history="1">
        <w:r w:rsidR="005D09A5" w:rsidRPr="005D09A5">
          <w:rPr>
            <w:rStyle w:val="af7"/>
            <w:rFonts w:ascii="宋体" w:hAnsi="宋体" w:hint="eastAsia"/>
            <w:color w:val="000000" w:themeColor="text1"/>
            <w:sz w:val="28"/>
            <w:szCs w:val="28"/>
            <w:u w:val="none"/>
          </w:rPr>
          <w:t>四、磋商响应文件</w:t>
        </w:r>
        <w:r w:rsidR="005D09A5" w:rsidRPr="005D09A5">
          <w:rPr>
            <w:rFonts w:ascii="宋体" w:hAnsi="宋体"/>
            <w:color w:val="000000" w:themeColor="text1"/>
            <w:sz w:val="28"/>
            <w:szCs w:val="28"/>
          </w:rPr>
          <w:tab/>
        </w:r>
        <w:r w:rsidR="005D09A5" w:rsidRPr="005D09A5">
          <w:rPr>
            <w:rFonts w:ascii="宋体" w:hAnsi="宋体" w:hint="eastAsia"/>
            <w:color w:val="000000" w:themeColor="text1"/>
            <w:sz w:val="28"/>
            <w:szCs w:val="28"/>
          </w:rPr>
          <w:t>1</w:t>
        </w:r>
      </w:hyperlink>
      <w:r w:rsidR="005D09A5" w:rsidRPr="005D09A5">
        <w:rPr>
          <w:rStyle w:val="af7"/>
          <w:rFonts w:ascii="宋体" w:hAnsi="宋体" w:hint="eastAsia"/>
          <w:color w:val="000000" w:themeColor="text1"/>
          <w:sz w:val="28"/>
          <w:szCs w:val="28"/>
          <w:u w:val="none"/>
        </w:rPr>
        <w:t>4</w:t>
      </w:r>
    </w:p>
    <w:p w:rsidR="005D09A5" w:rsidRPr="005D09A5" w:rsidRDefault="003C2068" w:rsidP="005D09A5">
      <w:pPr>
        <w:pStyle w:val="22"/>
        <w:tabs>
          <w:tab w:val="right" w:leader="dot" w:pos="9175"/>
        </w:tabs>
        <w:spacing w:line="360" w:lineRule="auto"/>
        <w:rPr>
          <w:rFonts w:ascii="宋体" w:hAnsi="宋体"/>
          <w:color w:val="000000" w:themeColor="text1"/>
          <w:sz w:val="28"/>
          <w:szCs w:val="28"/>
        </w:rPr>
      </w:pPr>
      <w:hyperlink w:anchor="_Toc130309349" w:history="1">
        <w:r w:rsidR="005D09A5" w:rsidRPr="005D09A5">
          <w:rPr>
            <w:rStyle w:val="af7"/>
            <w:rFonts w:ascii="宋体" w:hAnsi="宋体" w:hint="eastAsia"/>
            <w:color w:val="000000" w:themeColor="text1"/>
            <w:sz w:val="28"/>
            <w:szCs w:val="28"/>
            <w:u w:val="none"/>
          </w:rPr>
          <w:t>五、磋商响应</w:t>
        </w:r>
        <w:r w:rsidR="005D09A5" w:rsidRPr="005D09A5">
          <w:rPr>
            <w:rFonts w:ascii="宋体" w:hAnsi="宋体"/>
            <w:color w:val="000000" w:themeColor="text1"/>
            <w:sz w:val="28"/>
            <w:szCs w:val="28"/>
          </w:rPr>
          <w:tab/>
        </w:r>
        <w:r w:rsidR="005D09A5" w:rsidRPr="005D09A5">
          <w:rPr>
            <w:rFonts w:ascii="宋体" w:hAnsi="宋体" w:hint="eastAsia"/>
            <w:color w:val="000000" w:themeColor="text1"/>
            <w:sz w:val="28"/>
            <w:szCs w:val="28"/>
          </w:rPr>
          <w:t>1</w:t>
        </w:r>
      </w:hyperlink>
      <w:r w:rsidR="005D09A5" w:rsidRPr="005D09A5">
        <w:rPr>
          <w:rStyle w:val="af7"/>
          <w:rFonts w:ascii="宋体" w:hAnsi="宋体" w:hint="eastAsia"/>
          <w:color w:val="000000" w:themeColor="text1"/>
          <w:sz w:val="28"/>
          <w:szCs w:val="28"/>
          <w:u w:val="none"/>
        </w:rPr>
        <w:t>7</w:t>
      </w:r>
    </w:p>
    <w:p w:rsidR="005D09A5" w:rsidRDefault="003C2068" w:rsidP="005D09A5">
      <w:pPr>
        <w:pStyle w:val="22"/>
        <w:tabs>
          <w:tab w:val="right" w:leader="dot" w:pos="9175"/>
        </w:tabs>
        <w:spacing w:line="360" w:lineRule="auto"/>
        <w:rPr>
          <w:rFonts w:ascii="宋体" w:hAnsi="宋体"/>
          <w:sz w:val="28"/>
          <w:szCs w:val="28"/>
        </w:rPr>
      </w:pPr>
      <w:hyperlink w:anchor="_Toc130309350" w:history="1">
        <w:r w:rsidR="005D09A5">
          <w:rPr>
            <w:rStyle w:val="af7"/>
            <w:rFonts w:ascii="宋体" w:hAnsi="宋体" w:hint="eastAsia"/>
            <w:bCs/>
            <w:sz w:val="28"/>
            <w:szCs w:val="28"/>
          </w:rPr>
          <w:t>六、磋商</w:t>
        </w:r>
        <w:r w:rsidR="005D09A5">
          <w:rPr>
            <w:rFonts w:ascii="宋体" w:hAnsi="宋体"/>
            <w:sz w:val="28"/>
            <w:szCs w:val="28"/>
          </w:rPr>
          <w:tab/>
        </w:r>
        <w:r w:rsidR="005D09A5">
          <w:rPr>
            <w:rFonts w:ascii="宋体" w:hAnsi="宋体"/>
            <w:sz w:val="28"/>
            <w:szCs w:val="28"/>
          </w:rPr>
          <w:fldChar w:fldCharType="begin"/>
        </w:r>
        <w:r w:rsidR="005D09A5">
          <w:rPr>
            <w:rFonts w:ascii="宋体" w:hAnsi="宋体"/>
            <w:sz w:val="28"/>
            <w:szCs w:val="28"/>
          </w:rPr>
          <w:instrText xml:space="preserve"> PAGEREF _Toc130309350 \h </w:instrText>
        </w:r>
        <w:r w:rsidR="005D09A5">
          <w:rPr>
            <w:rFonts w:ascii="宋体" w:hAnsi="宋体"/>
            <w:sz w:val="28"/>
            <w:szCs w:val="28"/>
          </w:rPr>
        </w:r>
        <w:r w:rsidR="005D09A5">
          <w:rPr>
            <w:rFonts w:ascii="宋体" w:hAnsi="宋体"/>
            <w:sz w:val="28"/>
            <w:szCs w:val="28"/>
          </w:rPr>
          <w:fldChar w:fldCharType="separate"/>
        </w:r>
        <w:r w:rsidR="00DC38D8">
          <w:rPr>
            <w:rFonts w:ascii="宋体" w:hAnsi="宋体"/>
            <w:noProof/>
            <w:sz w:val="28"/>
            <w:szCs w:val="28"/>
          </w:rPr>
          <w:t>18</w:t>
        </w:r>
        <w:r w:rsidR="005D09A5">
          <w:rPr>
            <w:rFonts w:ascii="宋体" w:hAnsi="宋体"/>
            <w:sz w:val="28"/>
            <w:szCs w:val="28"/>
          </w:rPr>
          <w:fldChar w:fldCharType="end"/>
        </w:r>
      </w:hyperlink>
    </w:p>
    <w:p w:rsidR="005D09A5" w:rsidRDefault="003C2068" w:rsidP="005D09A5">
      <w:pPr>
        <w:pStyle w:val="22"/>
        <w:tabs>
          <w:tab w:val="right" w:leader="dot" w:pos="9175"/>
        </w:tabs>
        <w:spacing w:line="360" w:lineRule="auto"/>
        <w:rPr>
          <w:rFonts w:ascii="宋体" w:hAnsi="宋体"/>
          <w:sz w:val="28"/>
          <w:szCs w:val="28"/>
        </w:rPr>
      </w:pPr>
      <w:hyperlink w:anchor="_Toc130309351" w:history="1">
        <w:r w:rsidR="005D09A5">
          <w:rPr>
            <w:rStyle w:val="af7"/>
            <w:rFonts w:ascii="宋体" w:hAnsi="宋体" w:hint="eastAsia"/>
            <w:sz w:val="28"/>
            <w:szCs w:val="28"/>
          </w:rPr>
          <w:t>七、评审</w:t>
        </w:r>
        <w:r w:rsidR="005D09A5">
          <w:rPr>
            <w:rFonts w:ascii="宋体" w:hAnsi="宋体"/>
            <w:sz w:val="28"/>
            <w:szCs w:val="28"/>
          </w:rPr>
          <w:tab/>
        </w:r>
        <w:r w:rsidR="005D09A5">
          <w:rPr>
            <w:rFonts w:ascii="宋体" w:hAnsi="宋体"/>
            <w:sz w:val="28"/>
            <w:szCs w:val="28"/>
          </w:rPr>
          <w:fldChar w:fldCharType="begin"/>
        </w:r>
        <w:r w:rsidR="005D09A5">
          <w:rPr>
            <w:rFonts w:ascii="宋体" w:hAnsi="宋体"/>
            <w:sz w:val="28"/>
            <w:szCs w:val="28"/>
          </w:rPr>
          <w:instrText xml:space="preserve"> PAGEREF _Toc130309351 \h </w:instrText>
        </w:r>
        <w:r w:rsidR="005D09A5">
          <w:rPr>
            <w:rFonts w:ascii="宋体" w:hAnsi="宋体"/>
            <w:sz w:val="28"/>
            <w:szCs w:val="28"/>
          </w:rPr>
        </w:r>
        <w:r w:rsidR="005D09A5">
          <w:rPr>
            <w:rFonts w:ascii="宋体" w:hAnsi="宋体"/>
            <w:sz w:val="28"/>
            <w:szCs w:val="28"/>
          </w:rPr>
          <w:fldChar w:fldCharType="separate"/>
        </w:r>
        <w:r w:rsidR="00DC38D8">
          <w:rPr>
            <w:rFonts w:ascii="宋体" w:hAnsi="宋体"/>
            <w:noProof/>
            <w:sz w:val="28"/>
            <w:szCs w:val="28"/>
          </w:rPr>
          <w:t>19</w:t>
        </w:r>
        <w:r w:rsidR="005D09A5">
          <w:rPr>
            <w:rFonts w:ascii="宋体" w:hAnsi="宋体"/>
            <w:sz w:val="28"/>
            <w:szCs w:val="28"/>
          </w:rPr>
          <w:fldChar w:fldCharType="end"/>
        </w:r>
      </w:hyperlink>
    </w:p>
    <w:p w:rsidR="005D09A5" w:rsidRDefault="003C2068" w:rsidP="005D09A5">
      <w:pPr>
        <w:pStyle w:val="22"/>
        <w:tabs>
          <w:tab w:val="right" w:leader="dot" w:pos="9175"/>
        </w:tabs>
        <w:spacing w:line="360" w:lineRule="auto"/>
        <w:rPr>
          <w:rFonts w:ascii="宋体" w:hAnsi="宋体"/>
          <w:sz w:val="28"/>
          <w:szCs w:val="28"/>
        </w:rPr>
      </w:pPr>
      <w:hyperlink w:anchor="_Toc130309352" w:history="1">
        <w:r w:rsidR="005D09A5">
          <w:rPr>
            <w:rStyle w:val="af7"/>
            <w:rFonts w:ascii="宋体" w:hAnsi="宋体" w:hint="eastAsia"/>
            <w:sz w:val="28"/>
            <w:szCs w:val="28"/>
          </w:rPr>
          <w:t>八、授予合同</w:t>
        </w:r>
        <w:r w:rsidR="005D09A5">
          <w:rPr>
            <w:rFonts w:ascii="宋体" w:hAnsi="宋体"/>
            <w:sz w:val="28"/>
            <w:szCs w:val="28"/>
          </w:rPr>
          <w:tab/>
        </w:r>
        <w:r w:rsidR="005D09A5">
          <w:rPr>
            <w:rFonts w:ascii="宋体" w:hAnsi="宋体"/>
            <w:sz w:val="28"/>
            <w:szCs w:val="28"/>
          </w:rPr>
          <w:fldChar w:fldCharType="begin"/>
        </w:r>
        <w:r w:rsidR="005D09A5">
          <w:rPr>
            <w:rFonts w:ascii="宋体" w:hAnsi="宋体"/>
            <w:sz w:val="28"/>
            <w:szCs w:val="28"/>
          </w:rPr>
          <w:instrText xml:space="preserve"> PAGEREF _Toc130309352 \h </w:instrText>
        </w:r>
        <w:r w:rsidR="005D09A5">
          <w:rPr>
            <w:rFonts w:ascii="宋体" w:hAnsi="宋体"/>
            <w:sz w:val="28"/>
            <w:szCs w:val="28"/>
          </w:rPr>
        </w:r>
        <w:r w:rsidR="005D09A5">
          <w:rPr>
            <w:rFonts w:ascii="宋体" w:hAnsi="宋体"/>
            <w:sz w:val="28"/>
            <w:szCs w:val="28"/>
          </w:rPr>
          <w:fldChar w:fldCharType="separate"/>
        </w:r>
        <w:r w:rsidR="00DC38D8">
          <w:rPr>
            <w:rFonts w:ascii="宋体" w:hAnsi="宋体"/>
            <w:noProof/>
            <w:sz w:val="28"/>
            <w:szCs w:val="28"/>
          </w:rPr>
          <w:t>21</w:t>
        </w:r>
        <w:r w:rsidR="005D09A5">
          <w:rPr>
            <w:rFonts w:ascii="宋体" w:hAnsi="宋体"/>
            <w:sz w:val="28"/>
            <w:szCs w:val="28"/>
          </w:rPr>
          <w:fldChar w:fldCharType="end"/>
        </w:r>
      </w:hyperlink>
    </w:p>
    <w:p w:rsidR="005D09A5" w:rsidRPr="005D09A5" w:rsidRDefault="003C2068" w:rsidP="005D09A5">
      <w:pPr>
        <w:pStyle w:val="22"/>
        <w:tabs>
          <w:tab w:val="right" w:leader="dot" w:pos="9175"/>
        </w:tabs>
        <w:spacing w:line="360" w:lineRule="auto"/>
        <w:rPr>
          <w:rFonts w:ascii="宋体" w:hAnsi="宋体"/>
          <w:color w:val="000000" w:themeColor="text1"/>
          <w:sz w:val="28"/>
          <w:szCs w:val="28"/>
        </w:rPr>
      </w:pPr>
      <w:hyperlink w:anchor="_Toc130309353" w:history="1">
        <w:r w:rsidR="005D09A5" w:rsidRPr="005D09A5">
          <w:rPr>
            <w:rStyle w:val="af7"/>
            <w:rFonts w:ascii="宋体" w:hAnsi="宋体" w:cs="仿宋_GB2312" w:hint="eastAsia"/>
            <w:color w:val="000000" w:themeColor="text1"/>
            <w:kern w:val="0"/>
            <w:sz w:val="28"/>
            <w:szCs w:val="28"/>
            <w:u w:val="none"/>
            <w:lang w:val="zh-CN"/>
          </w:rPr>
          <w:t>九、重新采购</w:t>
        </w:r>
        <w:r w:rsidR="005D09A5" w:rsidRPr="005D09A5">
          <w:rPr>
            <w:rFonts w:ascii="宋体" w:hAnsi="宋体"/>
            <w:color w:val="000000" w:themeColor="text1"/>
            <w:sz w:val="28"/>
            <w:szCs w:val="28"/>
          </w:rPr>
          <w:tab/>
        </w:r>
        <w:r w:rsidR="005D09A5" w:rsidRPr="005D09A5">
          <w:rPr>
            <w:rFonts w:ascii="宋体" w:hAnsi="宋体" w:hint="eastAsia"/>
            <w:color w:val="000000" w:themeColor="text1"/>
            <w:sz w:val="28"/>
            <w:szCs w:val="28"/>
          </w:rPr>
          <w:t>2</w:t>
        </w:r>
      </w:hyperlink>
      <w:r w:rsidR="005D09A5" w:rsidRPr="005D09A5">
        <w:rPr>
          <w:rStyle w:val="af7"/>
          <w:rFonts w:ascii="宋体" w:hAnsi="宋体" w:hint="eastAsia"/>
          <w:color w:val="000000" w:themeColor="text1"/>
          <w:sz w:val="28"/>
          <w:szCs w:val="28"/>
          <w:u w:val="none"/>
        </w:rPr>
        <w:t>2</w:t>
      </w:r>
    </w:p>
    <w:p w:rsidR="005D09A5" w:rsidRPr="005D09A5" w:rsidRDefault="003C2068" w:rsidP="005D09A5">
      <w:pPr>
        <w:pStyle w:val="22"/>
        <w:tabs>
          <w:tab w:val="right" w:leader="dot" w:pos="9175"/>
        </w:tabs>
        <w:spacing w:line="360" w:lineRule="auto"/>
        <w:rPr>
          <w:rFonts w:ascii="宋体" w:hAnsi="宋体"/>
          <w:color w:val="000000" w:themeColor="text1"/>
          <w:sz w:val="28"/>
          <w:szCs w:val="28"/>
        </w:rPr>
      </w:pPr>
      <w:hyperlink w:anchor="_Toc130309354" w:history="1">
        <w:r w:rsidR="005D09A5" w:rsidRPr="005D09A5">
          <w:rPr>
            <w:rStyle w:val="af7"/>
            <w:rFonts w:ascii="宋体" w:hAnsi="宋体" w:cs="仿宋_GB2312" w:hint="eastAsia"/>
            <w:color w:val="000000" w:themeColor="text1"/>
            <w:kern w:val="0"/>
            <w:sz w:val="28"/>
            <w:szCs w:val="28"/>
            <w:u w:val="none"/>
            <w:lang w:val="zh-CN"/>
          </w:rPr>
          <w:t>十、纪律和监督</w:t>
        </w:r>
        <w:r w:rsidR="005D09A5" w:rsidRPr="005D09A5">
          <w:rPr>
            <w:rFonts w:ascii="宋体" w:hAnsi="宋体"/>
            <w:color w:val="000000" w:themeColor="text1"/>
            <w:sz w:val="28"/>
            <w:szCs w:val="28"/>
          </w:rPr>
          <w:tab/>
        </w:r>
        <w:r w:rsidR="005D09A5" w:rsidRPr="005D09A5">
          <w:rPr>
            <w:rFonts w:ascii="宋体" w:hAnsi="宋体"/>
            <w:color w:val="000000" w:themeColor="text1"/>
            <w:sz w:val="28"/>
            <w:szCs w:val="28"/>
          </w:rPr>
          <w:fldChar w:fldCharType="begin"/>
        </w:r>
        <w:r w:rsidR="005D09A5" w:rsidRPr="005D09A5">
          <w:rPr>
            <w:rFonts w:ascii="宋体" w:hAnsi="宋体"/>
            <w:color w:val="000000" w:themeColor="text1"/>
            <w:sz w:val="28"/>
            <w:szCs w:val="28"/>
          </w:rPr>
          <w:instrText xml:space="preserve"> PAGEREF _Toc130309354 \h </w:instrText>
        </w:r>
        <w:r w:rsidR="005D09A5" w:rsidRPr="005D09A5">
          <w:rPr>
            <w:rFonts w:ascii="宋体" w:hAnsi="宋体"/>
            <w:color w:val="000000" w:themeColor="text1"/>
            <w:sz w:val="28"/>
            <w:szCs w:val="28"/>
          </w:rPr>
        </w:r>
        <w:r w:rsidR="005D09A5" w:rsidRPr="005D09A5">
          <w:rPr>
            <w:rFonts w:ascii="宋体" w:hAnsi="宋体"/>
            <w:color w:val="000000" w:themeColor="text1"/>
            <w:sz w:val="28"/>
            <w:szCs w:val="28"/>
          </w:rPr>
          <w:fldChar w:fldCharType="separate"/>
        </w:r>
        <w:r w:rsidR="00DC38D8">
          <w:rPr>
            <w:rFonts w:ascii="宋体" w:hAnsi="宋体"/>
            <w:noProof/>
            <w:color w:val="000000" w:themeColor="text1"/>
            <w:sz w:val="28"/>
            <w:szCs w:val="28"/>
          </w:rPr>
          <w:t>23</w:t>
        </w:r>
        <w:r w:rsidR="005D09A5" w:rsidRPr="005D09A5">
          <w:rPr>
            <w:rFonts w:ascii="宋体" w:hAnsi="宋体"/>
            <w:color w:val="000000" w:themeColor="text1"/>
            <w:sz w:val="28"/>
            <w:szCs w:val="28"/>
          </w:rPr>
          <w:fldChar w:fldCharType="end"/>
        </w:r>
      </w:hyperlink>
    </w:p>
    <w:p w:rsidR="005D09A5" w:rsidRPr="005D09A5" w:rsidRDefault="003C2068" w:rsidP="005D09A5">
      <w:pPr>
        <w:pStyle w:val="11"/>
        <w:tabs>
          <w:tab w:val="right" w:leader="dot" w:pos="9175"/>
        </w:tabs>
        <w:spacing w:line="360" w:lineRule="auto"/>
        <w:rPr>
          <w:rFonts w:ascii="宋体" w:hAnsi="宋体"/>
          <w:color w:val="000000" w:themeColor="text1"/>
          <w:szCs w:val="28"/>
        </w:rPr>
      </w:pPr>
      <w:hyperlink w:anchor="_Toc130309355" w:history="1">
        <w:r w:rsidR="005D09A5" w:rsidRPr="005D09A5">
          <w:rPr>
            <w:rStyle w:val="af7"/>
            <w:rFonts w:ascii="宋体" w:hAnsi="宋体" w:cs="仿宋_GB2312" w:hint="eastAsia"/>
            <w:color w:val="000000" w:themeColor="text1"/>
            <w:kern w:val="0"/>
            <w:szCs w:val="28"/>
            <w:u w:val="none"/>
            <w:lang w:val="zh-CN"/>
          </w:rPr>
          <w:t>第四章</w:t>
        </w:r>
        <w:r w:rsidR="005D09A5" w:rsidRPr="005D09A5">
          <w:rPr>
            <w:rStyle w:val="af7"/>
            <w:rFonts w:ascii="宋体" w:hAnsi="宋体" w:cs="仿宋_GB2312"/>
            <w:color w:val="000000" w:themeColor="text1"/>
            <w:kern w:val="0"/>
            <w:szCs w:val="28"/>
            <w:u w:val="none"/>
            <w:lang w:val="zh-CN"/>
          </w:rPr>
          <w:t xml:space="preserve">  </w:t>
        </w:r>
        <w:r w:rsidR="005D09A5" w:rsidRPr="005D09A5">
          <w:rPr>
            <w:rStyle w:val="af7"/>
            <w:rFonts w:ascii="宋体" w:hAnsi="宋体" w:cs="仿宋_GB2312" w:hint="eastAsia"/>
            <w:color w:val="000000" w:themeColor="text1"/>
            <w:kern w:val="0"/>
            <w:szCs w:val="28"/>
            <w:u w:val="none"/>
            <w:lang w:val="zh-CN"/>
          </w:rPr>
          <w:t>政府采购合同</w:t>
        </w:r>
        <w:r w:rsidR="005D09A5" w:rsidRPr="005D09A5">
          <w:rPr>
            <w:rFonts w:ascii="宋体" w:hAnsi="宋体"/>
            <w:color w:val="000000" w:themeColor="text1"/>
            <w:szCs w:val="28"/>
          </w:rPr>
          <w:tab/>
        </w:r>
        <w:r w:rsidR="005D09A5" w:rsidRPr="005D09A5">
          <w:rPr>
            <w:rFonts w:ascii="宋体" w:hAnsi="宋体"/>
            <w:color w:val="000000" w:themeColor="text1"/>
            <w:szCs w:val="28"/>
          </w:rPr>
          <w:fldChar w:fldCharType="begin"/>
        </w:r>
        <w:r w:rsidR="005D09A5" w:rsidRPr="005D09A5">
          <w:rPr>
            <w:rFonts w:ascii="宋体" w:hAnsi="宋体"/>
            <w:color w:val="000000" w:themeColor="text1"/>
            <w:szCs w:val="28"/>
          </w:rPr>
          <w:instrText xml:space="preserve"> PAGEREF _Toc130309355 \h </w:instrText>
        </w:r>
        <w:r w:rsidR="005D09A5" w:rsidRPr="005D09A5">
          <w:rPr>
            <w:rFonts w:ascii="宋体" w:hAnsi="宋体"/>
            <w:color w:val="000000" w:themeColor="text1"/>
            <w:szCs w:val="28"/>
          </w:rPr>
        </w:r>
        <w:r w:rsidR="005D09A5" w:rsidRPr="005D09A5">
          <w:rPr>
            <w:rFonts w:ascii="宋体" w:hAnsi="宋体"/>
            <w:color w:val="000000" w:themeColor="text1"/>
            <w:szCs w:val="28"/>
          </w:rPr>
          <w:fldChar w:fldCharType="separate"/>
        </w:r>
        <w:r w:rsidR="00DC38D8">
          <w:rPr>
            <w:rFonts w:ascii="宋体" w:hAnsi="宋体"/>
            <w:noProof/>
            <w:color w:val="000000" w:themeColor="text1"/>
            <w:szCs w:val="28"/>
          </w:rPr>
          <w:t>24</w:t>
        </w:r>
        <w:r w:rsidR="005D09A5" w:rsidRPr="005D09A5">
          <w:rPr>
            <w:rFonts w:ascii="宋体" w:hAnsi="宋体"/>
            <w:color w:val="000000" w:themeColor="text1"/>
            <w:szCs w:val="28"/>
          </w:rPr>
          <w:fldChar w:fldCharType="end"/>
        </w:r>
      </w:hyperlink>
    </w:p>
    <w:p w:rsidR="005D09A5" w:rsidRPr="005D09A5" w:rsidRDefault="003C2068" w:rsidP="005D09A5">
      <w:pPr>
        <w:pStyle w:val="11"/>
        <w:tabs>
          <w:tab w:val="right" w:leader="dot" w:pos="9175"/>
        </w:tabs>
        <w:spacing w:line="360" w:lineRule="auto"/>
        <w:rPr>
          <w:rFonts w:ascii="宋体" w:hAnsi="宋体"/>
          <w:color w:val="000000" w:themeColor="text1"/>
          <w:szCs w:val="28"/>
        </w:rPr>
      </w:pPr>
      <w:hyperlink w:anchor="_Toc130309356" w:history="1">
        <w:r w:rsidR="005D09A5" w:rsidRPr="005D09A5">
          <w:rPr>
            <w:rStyle w:val="af7"/>
            <w:rFonts w:ascii="宋体" w:hAnsi="宋体" w:cs="仿宋_GB2312" w:hint="eastAsia"/>
            <w:color w:val="000000" w:themeColor="text1"/>
            <w:kern w:val="0"/>
            <w:szCs w:val="28"/>
            <w:u w:val="none"/>
            <w:lang w:val="zh-CN"/>
          </w:rPr>
          <w:t>第五章</w:t>
        </w:r>
        <w:r w:rsidR="005D09A5" w:rsidRPr="005D09A5">
          <w:rPr>
            <w:rStyle w:val="af7"/>
            <w:rFonts w:ascii="宋体" w:hAnsi="宋体" w:cs="仿宋_GB2312"/>
            <w:color w:val="000000" w:themeColor="text1"/>
            <w:kern w:val="0"/>
            <w:szCs w:val="28"/>
            <w:u w:val="none"/>
            <w:lang w:val="zh-CN"/>
          </w:rPr>
          <w:t xml:space="preserve">  </w:t>
        </w:r>
        <w:r w:rsidR="005D09A5" w:rsidRPr="005D09A5">
          <w:rPr>
            <w:rStyle w:val="af7"/>
            <w:rFonts w:ascii="宋体" w:hAnsi="宋体" w:cs="仿宋_GB2312" w:hint="eastAsia"/>
            <w:color w:val="000000" w:themeColor="text1"/>
            <w:kern w:val="0"/>
            <w:szCs w:val="28"/>
            <w:u w:val="none"/>
            <w:lang w:val="zh-CN"/>
          </w:rPr>
          <w:t>评审办法</w:t>
        </w:r>
        <w:r w:rsidR="005D09A5" w:rsidRPr="005D09A5">
          <w:rPr>
            <w:rFonts w:ascii="宋体" w:hAnsi="宋体"/>
            <w:color w:val="000000" w:themeColor="text1"/>
            <w:szCs w:val="28"/>
          </w:rPr>
          <w:tab/>
        </w:r>
        <w:r w:rsidR="005D09A5" w:rsidRPr="005D09A5">
          <w:rPr>
            <w:rFonts w:ascii="宋体" w:hAnsi="宋体" w:hint="eastAsia"/>
            <w:color w:val="000000" w:themeColor="text1"/>
            <w:szCs w:val="28"/>
          </w:rPr>
          <w:t>2</w:t>
        </w:r>
      </w:hyperlink>
      <w:r w:rsidR="005D09A5" w:rsidRPr="005D09A5">
        <w:rPr>
          <w:rStyle w:val="af7"/>
          <w:rFonts w:ascii="宋体" w:hAnsi="宋体" w:hint="eastAsia"/>
          <w:color w:val="000000" w:themeColor="text1"/>
          <w:szCs w:val="28"/>
          <w:u w:val="none"/>
        </w:rPr>
        <w:t>6</w:t>
      </w:r>
    </w:p>
    <w:p w:rsidR="005D09A5" w:rsidRPr="005D09A5" w:rsidRDefault="003C2068" w:rsidP="005D09A5">
      <w:pPr>
        <w:pStyle w:val="11"/>
        <w:tabs>
          <w:tab w:val="right" w:leader="dot" w:pos="9175"/>
        </w:tabs>
        <w:spacing w:line="360" w:lineRule="auto"/>
        <w:rPr>
          <w:rFonts w:ascii="宋体" w:hAnsi="宋体"/>
          <w:color w:val="000000" w:themeColor="text1"/>
          <w:szCs w:val="28"/>
        </w:rPr>
      </w:pPr>
      <w:hyperlink w:anchor="_Toc130309357" w:history="1">
        <w:r w:rsidR="005D09A5" w:rsidRPr="005D09A5">
          <w:rPr>
            <w:rStyle w:val="af7"/>
            <w:rFonts w:ascii="宋体" w:hAnsi="宋体" w:hint="eastAsia"/>
            <w:color w:val="000000" w:themeColor="text1"/>
            <w:szCs w:val="28"/>
            <w:u w:val="none"/>
          </w:rPr>
          <w:t>第六章</w:t>
        </w:r>
        <w:r w:rsidR="005D09A5" w:rsidRPr="005D09A5">
          <w:rPr>
            <w:rStyle w:val="af7"/>
            <w:rFonts w:ascii="宋体" w:hAnsi="宋体"/>
            <w:color w:val="000000" w:themeColor="text1"/>
            <w:szCs w:val="28"/>
            <w:u w:val="none"/>
          </w:rPr>
          <w:t xml:space="preserve">  </w:t>
        </w:r>
        <w:r w:rsidR="005D09A5" w:rsidRPr="005D09A5">
          <w:rPr>
            <w:rStyle w:val="af7"/>
            <w:rFonts w:ascii="宋体" w:hAnsi="宋体" w:hint="eastAsia"/>
            <w:color w:val="000000" w:themeColor="text1"/>
            <w:szCs w:val="28"/>
            <w:u w:val="none"/>
          </w:rPr>
          <w:t>磋商响应文件格式</w:t>
        </w:r>
        <w:r w:rsidR="005D09A5" w:rsidRPr="005D09A5">
          <w:rPr>
            <w:rFonts w:ascii="宋体" w:hAnsi="宋体"/>
            <w:color w:val="000000" w:themeColor="text1"/>
            <w:szCs w:val="28"/>
          </w:rPr>
          <w:tab/>
        </w:r>
        <w:r w:rsidR="005D09A5" w:rsidRPr="005D09A5">
          <w:rPr>
            <w:rFonts w:ascii="宋体" w:hAnsi="宋体" w:hint="eastAsia"/>
            <w:color w:val="000000" w:themeColor="text1"/>
            <w:szCs w:val="28"/>
          </w:rPr>
          <w:t>3</w:t>
        </w:r>
      </w:hyperlink>
      <w:r w:rsidR="005D09A5" w:rsidRPr="005D09A5">
        <w:rPr>
          <w:rStyle w:val="af7"/>
          <w:rFonts w:ascii="宋体" w:hAnsi="宋体" w:hint="eastAsia"/>
          <w:color w:val="000000" w:themeColor="text1"/>
          <w:szCs w:val="28"/>
          <w:u w:val="none"/>
        </w:rPr>
        <w:t>1</w:t>
      </w:r>
    </w:p>
    <w:p w:rsidR="005D09A5" w:rsidRPr="005D09A5" w:rsidRDefault="003C2068" w:rsidP="005D09A5">
      <w:pPr>
        <w:pStyle w:val="11"/>
        <w:tabs>
          <w:tab w:val="right" w:leader="dot" w:pos="9175"/>
        </w:tabs>
        <w:spacing w:line="360" w:lineRule="auto"/>
        <w:rPr>
          <w:rFonts w:ascii="宋体" w:hAnsi="宋体"/>
          <w:color w:val="000000" w:themeColor="text1"/>
          <w:szCs w:val="28"/>
        </w:rPr>
      </w:pPr>
      <w:hyperlink w:anchor="_Toc130309358" w:history="1">
        <w:r w:rsidR="005D09A5" w:rsidRPr="005D09A5">
          <w:rPr>
            <w:rStyle w:val="af7"/>
            <w:rFonts w:ascii="宋体" w:hAnsi="宋体" w:hint="eastAsia"/>
            <w:color w:val="000000" w:themeColor="text1"/>
            <w:szCs w:val="28"/>
            <w:u w:val="none"/>
          </w:rPr>
          <w:t>附件一：</w:t>
        </w:r>
        <w:r w:rsidR="005D09A5" w:rsidRPr="005D09A5">
          <w:rPr>
            <w:rStyle w:val="af7"/>
            <w:rFonts w:ascii="宋体" w:hAnsi="宋体" w:cs="宋体" w:hint="eastAsia"/>
            <w:color w:val="000000" w:themeColor="text1"/>
            <w:szCs w:val="28"/>
            <w:u w:val="none"/>
          </w:rPr>
          <w:t>关于印发中小企业划型标准规定的通知</w:t>
        </w:r>
        <w:r w:rsidR="005D09A5" w:rsidRPr="005D09A5">
          <w:rPr>
            <w:rFonts w:ascii="宋体" w:hAnsi="宋体"/>
            <w:color w:val="000000" w:themeColor="text1"/>
            <w:szCs w:val="28"/>
          </w:rPr>
          <w:tab/>
        </w:r>
        <w:r w:rsidR="005D09A5" w:rsidRPr="005D09A5">
          <w:rPr>
            <w:rFonts w:ascii="宋体" w:hAnsi="宋体" w:hint="eastAsia"/>
            <w:color w:val="000000" w:themeColor="text1"/>
            <w:szCs w:val="28"/>
          </w:rPr>
          <w:t>5</w:t>
        </w:r>
      </w:hyperlink>
      <w:r w:rsidR="005D09A5" w:rsidRPr="005D09A5">
        <w:rPr>
          <w:rStyle w:val="af7"/>
          <w:rFonts w:ascii="宋体" w:hAnsi="宋体" w:hint="eastAsia"/>
          <w:color w:val="000000" w:themeColor="text1"/>
          <w:szCs w:val="28"/>
          <w:u w:val="none"/>
        </w:rPr>
        <w:t>3</w:t>
      </w:r>
    </w:p>
    <w:p w:rsidR="005D09A5" w:rsidRDefault="005D09A5" w:rsidP="005D09A5">
      <w:pPr>
        <w:pStyle w:val="11"/>
        <w:tabs>
          <w:tab w:val="right" w:leader="dot" w:pos="9175"/>
        </w:tabs>
        <w:spacing w:line="360" w:lineRule="auto"/>
        <w:rPr>
          <w:rFonts w:ascii="Calibri" w:hAnsi="Calibri"/>
          <w:sz w:val="21"/>
          <w:szCs w:val="22"/>
        </w:rPr>
      </w:pPr>
    </w:p>
    <w:p w:rsidR="005D09A5" w:rsidRDefault="005D09A5" w:rsidP="005D09A5">
      <w:pPr>
        <w:spacing w:line="360" w:lineRule="auto"/>
        <w:rPr>
          <w:rFonts w:ascii="宋体" w:hAnsi="宋体"/>
          <w:sz w:val="28"/>
        </w:rPr>
      </w:pPr>
      <w:r>
        <w:rPr>
          <w:rFonts w:ascii="宋体" w:hAnsi="宋体"/>
          <w:sz w:val="28"/>
        </w:rPr>
        <w:fldChar w:fldCharType="end"/>
      </w:r>
    </w:p>
    <w:p w:rsidR="005D09A5" w:rsidRDefault="005D09A5" w:rsidP="005D09A5">
      <w:pPr>
        <w:rPr>
          <w:rFonts w:ascii="仿宋_GB2312" w:eastAsia="仿宋_GB2312"/>
          <w:b/>
          <w:bCs/>
          <w:sz w:val="32"/>
          <w:szCs w:val="20"/>
        </w:rPr>
      </w:pPr>
    </w:p>
    <w:p w:rsidR="005D09A5" w:rsidRDefault="005D09A5" w:rsidP="005D09A5">
      <w:pPr>
        <w:rPr>
          <w:rFonts w:ascii="仿宋_GB2312" w:eastAsia="仿宋_GB2312"/>
          <w:sz w:val="32"/>
        </w:rPr>
        <w:sectPr w:rsidR="005D09A5">
          <w:footerReference w:type="even" r:id="rId7"/>
          <w:headerReference w:type="first" r:id="rId8"/>
          <w:pgSz w:w="11907" w:h="16840"/>
          <w:pgMar w:top="1134" w:right="1134" w:bottom="1134" w:left="1418" w:header="1021" w:footer="1021" w:gutter="170"/>
          <w:paperSrc w:first="7" w:other="7"/>
          <w:pgNumType w:fmt="numberInDash" w:start="1"/>
          <w:cols w:space="720"/>
          <w:titlePg/>
          <w:docGrid w:linePitch="271"/>
        </w:sect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rPr>
          <w:rFonts w:ascii="宋体" w:hAnsi="宋体"/>
          <w:b/>
          <w:sz w:val="32"/>
          <w:szCs w:val="32"/>
        </w:rPr>
      </w:pPr>
    </w:p>
    <w:p w:rsidR="005D09A5" w:rsidRDefault="005D09A5" w:rsidP="005D09A5">
      <w:pPr>
        <w:jc w:val="center"/>
        <w:outlineLvl w:val="0"/>
        <w:rPr>
          <w:rFonts w:ascii="宋体" w:hAnsi="宋体"/>
          <w:b/>
          <w:sz w:val="36"/>
          <w:szCs w:val="36"/>
        </w:rPr>
      </w:pPr>
      <w:bookmarkStart w:id="2" w:name="_Toc130309342"/>
      <w:r>
        <w:rPr>
          <w:rFonts w:ascii="宋体" w:hAnsi="宋体" w:hint="eastAsia"/>
          <w:b/>
          <w:sz w:val="36"/>
          <w:szCs w:val="36"/>
        </w:rPr>
        <w:t>第一章</w:t>
      </w:r>
    </w:p>
    <w:p w:rsidR="005D09A5" w:rsidRDefault="005D09A5" w:rsidP="005D09A5">
      <w:pPr>
        <w:jc w:val="center"/>
        <w:outlineLvl w:val="0"/>
        <w:rPr>
          <w:rFonts w:ascii="宋体" w:hAnsi="宋体"/>
          <w:b/>
          <w:sz w:val="36"/>
          <w:szCs w:val="36"/>
        </w:rPr>
      </w:pPr>
    </w:p>
    <w:p w:rsidR="005D09A5" w:rsidRDefault="005D09A5" w:rsidP="005D09A5">
      <w:pPr>
        <w:jc w:val="center"/>
        <w:outlineLvl w:val="0"/>
        <w:rPr>
          <w:rFonts w:ascii="宋体" w:hAnsi="宋体"/>
          <w:b/>
          <w:sz w:val="36"/>
          <w:szCs w:val="36"/>
        </w:rPr>
      </w:pPr>
      <w:r>
        <w:rPr>
          <w:rFonts w:ascii="宋体" w:hAnsi="宋体" w:hint="eastAsia"/>
          <w:b/>
          <w:sz w:val="36"/>
          <w:szCs w:val="36"/>
        </w:rPr>
        <w:t>竞争性磋商公告</w:t>
      </w:r>
      <w:bookmarkEnd w:id="2"/>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kern w:val="0"/>
          <w:sz w:val="24"/>
        </w:rPr>
      </w:pPr>
    </w:p>
    <w:p w:rsidR="005D09A5" w:rsidRDefault="005D09A5" w:rsidP="005D09A5">
      <w:pPr>
        <w:spacing w:line="360" w:lineRule="auto"/>
        <w:rPr>
          <w:rFonts w:ascii="宋体" w:hAnsi="宋体"/>
          <w:kern w:val="0"/>
          <w:sz w:val="24"/>
        </w:rPr>
      </w:pPr>
    </w:p>
    <w:p w:rsidR="005D09A5" w:rsidRDefault="005D09A5" w:rsidP="005D09A5">
      <w:pPr>
        <w:spacing w:line="360" w:lineRule="auto"/>
        <w:rPr>
          <w:rFonts w:ascii="宋体" w:hAnsi="宋体"/>
          <w:kern w:val="0"/>
          <w:sz w:val="24"/>
        </w:rPr>
      </w:pPr>
    </w:p>
    <w:p w:rsidR="005D09A5" w:rsidRDefault="005D09A5" w:rsidP="005D09A5"/>
    <w:p w:rsidR="005D09A5" w:rsidRDefault="005D09A5" w:rsidP="005D09A5"/>
    <w:p w:rsidR="005D09A5" w:rsidRDefault="005D09A5" w:rsidP="005D09A5"/>
    <w:p w:rsidR="005D09A5" w:rsidRDefault="005D09A5" w:rsidP="005D09A5"/>
    <w:p w:rsidR="005D09A5" w:rsidRDefault="005D09A5" w:rsidP="005D09A5"/>
    <w:p w:rsidR="005D09A5" w:rsidRDefault="005D09A5" w:rsidP="005D09A5"/>
    <w:p w:rsidR="005D09A5" w:rsidRDefault="005D09A5" w:rsidP="005D09A5"/>
    <w:p w:rsidR="005D09A5" w:rsidRDefault="005D09A5" w:rsidP="005D09A5"/>
    <w:p w:rsidR="005D09A5" w:rsidRDefault="005D09A5" w:rsidP="005D09A5"/>
    <w:p w:rsidR="005D09A5" w:rsidRDefault="005D09A5" w:rsidP="005D09A5"/>
    <w:p w:rsidR="005D09A5" w:rsidRDefault="005D09A5" w:rsidP="005D09A5">
      <w:bookmarkStart w:id="3" w:name="_Toc35393797"/>
      <w:bookmarkStart w:id="4" w:name="_Toc28359011"/>
    </w:p>
    <w:p w:rsidR="005D09A5" w:rsidRDefault="005D09A5" w:rsidP="005D09A5">
      <w:pPr>
        <w:jc w:val="center"/>
        <w:rPr>
          <w:b/>
          <w:sz w:val="28"/>
        </w:rPr>
      </w:pPr>
      <w:r>
        <w:rPr>
          <w:rFonts w:hint="eastAsia"/>
          <w:b/>
          <w:sz w:val="28"/>
        </w:rPr>
        <w:lastRenderedPageBreak/>
        <w:t>长春市南关区</w:t>
      </w:r>
      <w:r w:rsidR="009D3F16">
        <w:rPr>
          <w:rFonts w:hint="eastAsia"/>
          <w:b/>
          <w:sz w:val="28"/>
        </w:rPr>
        <w:t>净月</w:t>
      </w:r>
      <w:r>
        <w:rPr>
          <w:rFonts w:hint="eastAsia"/>
          <w:b/>
          <w:sz w:val="28"/>
        </w:rPr>
        <w:t>街道办事处</w:t>
      </w:r>
      <w:r>
        <w:rPr>
          <w:rFonts w:hint="eastAsia"/>
          <w:b/>
          <w:sz w:val="28"/>
        </w:rPr>
        <w:t>2025</w:t>
      </w:r>
      <w:r>
        <w:rPr>
          <w:rFonts w:hint="eastAsia"/>
          <w:b/>
          <w:sz w:val="28"/>
        </w:rPr>
        <w:t>年</w:t>
      </w:r>
      <w:r w:rsidR="009D3F16">
        <w:rPr>
          <w:rFonts w:hint="eastAsia"/>
          <w:b/>
          <w:sz w:val="28"/>
        </w:rPr>
        <w:t>净月</w:t>
      </w:r>
      <w:r>
        <w:rPr>
          <w:rFonts w:hint="eastAsia"/>
          <w:b/>
          <w:sz w:val="28"/>
        </w:rPr>
        <w:t>街道城乡一体化服务采购项目</w:t>
      </w:r>
    </w:p>
    <w:p w:rsidR="005D09A5" w:rsidRDefault="005D09A5" w:rsidP="005D09A5">
      <w:pPr>
        <w:jc w:val="center"/>
        <w:rPr>
          <w:b/>
          <w:sz w:val="28"/>
        </w:rPr>
      </w:pPr>
      <w:r>
        <w:rPr>
          <w:rFonts w:hint="eastAsia"/>
          <w:b/>
          <w:sz w:val="28"/>
        </w:rPr>
        <w:t>竞争性磋商公告</w:t>
      </w:r>
      <w:bookmarkEnd w:id="3"/>
      <w:bookmarkEnd w:id="4"/>
    </w:p>
    <w:p w:rsidR="00B95358" w:rsidRPr="00B95358" w:rsidRDefault="00B95358" w:rsidP="00B95358">
      <w:pPr>
        <w:spacing w:line="360" w:lineRule="auto"/>
        <w:jc w:val="left"/>
        <w:rPr>
          <w:rFonts w:ascii="宋体" w:hAnsi="宋体" w:cs="宋体"/>
          <w:sz w:val="24"/>
        </w:rPr>
      </w:pPr>
      <w:r>
        <w:rPr>
          <w:rFonts w:ascii="宋体" w:hAnsi="宋体" w:cs="宋体" w:hint="eastAsia"/>
          <w:sz w:val="24"/>
        </w:rPr>
        <w:t>项目概况</w:t>
      </w:r>
    </w:p>
    <w:p w:rsidR="00B95358" w:rsidRDefault="00B95358" w:rsidP="00B95358">
      <w:pPr>
        <w:spacing w:line="360" w:lineRule="auto"/>
        <w:ind w:firstLineChars="200" w:firstLine="480"/>
        <w:jc w:val="left"/>
        <w:rPr>
          <w:rFonts w:ascii="宋体" w:hAnsi="宋体"/>
          <w:kern w:val="0"/>
          <w:sz w:val="24"/>
        </w:rPr>
      </w:pPr>
      <w:r>
        <w:rPr>
          <w:rFonts w:ascii="宋体" w:hAnsi="宋体" w:hint="eastAsia"/>
          <w:sz w:val="24"/>
        </w:rPr>
        <w:t>长春市南关区净月街道办事处2025年净月街道城乡一体化服务采购项目</w:t>
      </w:r>
      <w:r>
        <w:rPr>
          <w:rFonts w:ascii="宋体" w:hAnsi="宋体" w:cs="宋体" w:hint="eastAsia"/>
          <w:sz w:val="24"/>
        </w:rPr>
        <w:t>的潜在响应磋商供应商应在</w:t>
      </w:r>
      <w:r w:rsidRPr="00B95358">
        <w:rPr>
          <w:rFonts w:ascii="宋体" w:hAnsi="宋体" w:cs="宋体" w:hint="eastAsia"/>
          <w:sz w:val="24"/>
        </w:rPr>
        <w:t>政</w:t>
      </w:r>
      <w:proofErr w:type="gramStart"/>
      <w:r w:rsidRPr="00B95358">
        <w:rPr>
          <w:rFonts w:ascii="宋体" w:hAnsi="宋体" w:cs="宋体" w:hint="eastAsia"/>
          <w:sz w:val="24"/>
        </w:rPr>
        <w:t>采云</w:t>
      </w:r>
      <w:proofErr w:type="gramEnd"/>
      <w:r w:rsidRPr="00B95358">
        <w:rPr>
          <w:rFonts w:ascii="宋体" w:hAnsi="宋体" w:cs="宋体" w:hint="eastAsia"/>
          <w:sz w:val="24"/>
        </w:rPr>
        <w:t>平台线上获取采购文件</w:t>
      </w:r>
      <w:r>
        <w:rPr>
          <w:rFonts w:ascii="宋体" w:hAnsi="宋体" w:cs="宋体" w:hint="eastAsia"/>
          <w:sz w:val="24"/>
        </w:rPr>
        <w:t>，并于2025年</w:t>
      </w:r>
      <w:r w:rsidR="00357C5D">
        <w:rPr>
          <w:rFonts w:ascii="宋体" w:hAnsi="宋体" w:cs="宋体" w:hint="eastAsia"/>
          <w:sz w:val="24"/>
        </w:rPr>
        <w:t>12</w:t>
      </w:r>
      <w:r>
        <w:rPr>
          <w:rFonts w:ascii="宋体" w:hAnsi="宋体" w:cs="宋体" w:hint="eastAsia"/>
          <w:sz w:val="24"/>
        </w:rPr>
        <w:t>月</w:t>
      </w:r>
      <w:r w:rsidR="000B69C5">
        <w:rPr>
          <w:rFonts w:ascii="宋体" w:hAnsi="宋体" w:cs="宋体"/>
          <w:sz w:val="24"/>
        </w:rPr>
        <w:t>10</w:t>
      </w:r>
      <w:r>
        <w:rPr>
          <w:rFonts w:ascii="宋体" w:hAnsi="宋体" w:cs="宋体" w:hint="eastAsia"/>
          <w:sz w:val="24"/>
        </w:rPr>
        <w:t>日</w:t>
      </w:r>
      <w:r>
        <w:rPr>
          <w:rFonts w:ascii="宋体" w:hAnsi="宋体" w:cs="宋体"/>
          <w:bCs/>
          <w:sz w:val="24"/>
        </w:rPr>
        <w:t>13</w:t>
      </w:r>
      <w:r>
        <w:rPr>
          <w:rFonts w:ascii="宋体" w:hAnsi="宋体" w:cs="宋体" w:hint="eastAsia"/>
          <w:bCs/>
          <w:sz w:val="24"/>
        </w:rPr>
        <w:t xml:space="preserve"> 点00分（北京时间）前提交响应文件</w:t>
      </w:r>
      <w:r>
        <w:rPr>
          <w:rFonts w:ascii="宋体" w:hAnsi="宋体" w:cs="宋体" w:hint="eastAsia"/>
          <w:sz w:val="24"/>
        </w:rPr>
        <w:t>。</w:t>
      </w:r>
    </w:p>
    <w:p w:rsidR="005D09A5" w:rsidRDefault="005D09A5" w:rsidP="005D09A5">
      <w:pPr>
        <w:spacing w:line="360" w:lineRule="auto"/>
        <w:rPr>
          <w:rFonts w:ascii="宋体" w:hAnsi="宋体"/>
          <w:sz w:val="24"/>
        </w:rPr>
      </w:pPr>
      <w:r>
        <w:rPr>
          <w:rFonts w:ascii="宋体" w:hAnsi="宋体" w:hint="eastAsia"/>
          <w:sz w:val="24"/>
        </w:rPr>
        <w:t>一、项目基本</w:t>
      </w:r>
      <w:r>
        <w:rPr>
          <w:rFonts w:ascii="宋体" w:hAnsi="宋体"/>
          <w:sz w:val="24"/>
        </w:rPr>
        <w:t>情况</w:t>
      </w:r>
      <w:r>
        <w:rPr>
          <w:rFonts w:ascii="宋体" w:hAnsi="宋体" w:hint="eastAsia"/>
          <w:sz w:val="24"/>
        </w:rPr>
        <w:t>：</w:t>
      </w:r>
    </w:p>
    <w:p w:rsidR="005D09A5" w:rsidRDefault="005D09A5" w:rsidP="005D09A5">
      <w:pPr>
        <w:spacing w:line="360" w:lineRule="auto"/>
        <w:ind w:firstLineChars="200" w:firstLine="480"/>
        <w:rPr>
          <w:rFonts w:ascii="宋体" w:hAnsi="宋体" w:cs="宋体"/>
          <w:i/>
          <w:iCs/>
          <w:sz w:val="24"/>
        </w:rPr>
      </w:pPr>
      <w:r>
        <w:rPr>
          <w:rFonts w:ascii="宋体" w:hAnsi="宋体" w:cs="宋体" w:hint="eastAsia"/>
          <w:sz w:val="24"/>
        </w:rPr>
        <w:t>项目编号：</w:t>
      </w:r>
      <w:r>
        <w:rPr>
          <w:rFonts w:ascii="宋体" w:hAnsi="宋体" w:hint="eastAsia"/>
          <w:sz w:val="24"/>
        </w:rPr>
        <w:t>采购计划-[2025]-001</w:t>
      </w:r>
      <w:r w:rsidR="009D3F16">
        <w:rPr>
          <w:rFonts w:ascii="宋体" w:hAnsi="宋体"/>
          <w:sz w:val="24"/>
        </w:rPr>
        <w:t>44</w:t>
      </w:r>
      <w:r>
        <w:rPr>
          <w:rFonts w:ascii="宋体" w:hAnsi="宋体" w:hint="eastAsia"/>
          <w:sz w:val="24"/>
        </w:rPr>
        <w:t>号-01</w:t>
      </w:r>
    </w:p>
    <w:p w:rsidR="005D09A5" w:rsidRDefault="005D09A5" w:rsidP="005D09A5">
      <w:pPr>
        <w:spacing w:line="360" w:lineRule="auto"/>
        <w:ind w:firstLineChars="200" w:firstLine="480"/>
        <w:rPr>
          <w:rFonts w:ascii="宋体" w:hAnsi="宋体" w:cs="宋体"/>
          <w:szCs w:val="21"/>
          <w:u w:val="single"/>
        </w:rPr>
      </w:pPr>
      <w:r>
        <w:rPr>
          <w:rFonts w:ascii="宋体" w:hAnsi="宋体" w:cs="宋体" w:hint="eastAsia"/>
          <w:sz w:val="24"/>
        </w:rPr>
        <w:t>项目名称：</w:t>
      </w:r>
      <w:r w:rsidR="00F22669" w:rsidRPr="00F22669">
        <w:rPr>
          <w:rFonts w:ascii="宋体" w:hAnsi="宋体" w:cs="宋体" w:hint="eastAsia"/>
          <w:sz w:val="24"/>
        </w:rPr>
        <w:t>长春市南关区净月街道办事处2025年净月街道城乡一体化服务采购项目</w:t>
      </w:r>
    </w:p>
    <w:p w:rsidR="005D09A5" w:rsidRDefault="005D09A5" w:rsidP="005D09A5">
      <w:pPr>
        <w:spacing w:line="360" w:lineRule="auto"/>
        <w:ind w:firstLineChars="200" w:firstLine="480"/>
        <w:rPr>
          <w:rFonts w:ascii="宋体" w:hAnsi="宋体" w:cs="宋体"/>
          <w:sz w:val="24"/>
        </w:rPr>
      </w:pPr>
      <w:r>
        <w:rPr>
          <w:rFonts w:ascii="宋体" w:hAnsi="宋体" w:cs="宋体" w:hint="eastAsia"/>
          <w:sz w:val="24"/>
        </w:rPr>
        <w:t>采购方式：竞争性磋商</w:t>
      </w:r>
    </w:p>
    <w:p w:rsidR="00F22669" w:rsidRDefault="00F22669" w:rsidP="00F22669">
      <w:pPr>
        <w:spacing w:line="360" w:lineRule="auto"/>
        <w:ind w:firstLineChars="200" w:firstLine="480"/>
        <w:jc w:val="left"/>
        <w:rPr>
          <w:rFonts w:ascii="宋体" w:hAnsi="宋体"/>
          <w:sz w:val="24"/>
          <w:szCs w:val="20"/>
        </w:rPr>
      </w:pPr>
      <w:r>
        <w:rPr>
          <w:rFonts w:ascii="宋体" w:hAnsi="宋体" w:cs="宋体" w:hint="eastAsia"/>
          <w:sz w:val="24"/>
        </w:rPr>
        <w:t>预算金额</w:t>
      </w:r>
      <w:r w:rsidRPr="008D54E0">
        <w:rPr>
          <w:rFonts w:ascii="宋体" w:hAnsi="宋体" w:hint="eastAsia"/>
          <w:kern w:val="0"/>
          <w:sz w:val="24"/>
        </w:rPr>
        <w:t>（元）</w:t>
      </w:r>
      <w:r>
        <w:rPr>
          <w:rFonts w:ascii="宋体" w:hAnsi="宋体" w:cs="宋体" w:hint="eastAsia"/>
          <w:sz w:val="24"/>
        </w:rPr>
        <w:t>：</w:t>
      </w:r>
      <w:r>
        <w:rPr>
          <w:rFonts w:ascii="宋体" w:hAnsi="宋体"/>
          <w:sz w:val="24"/>
          <w:szCs w:val="20"/>
        </w:rPr>
        <w:t>1162</w:t>
      </w:r>
      <w:r w:rsidRPr="00E907E1">
        <w:rPr>
          <w:rFonts w:ascii="宋体" w:hAnsi="宋体"/>
          <w:sz w:val="24"/>
          <w:szCs w:val="20"/>
        </w:rPr>
        <w:t>657.65</w:t>
      </w:r>
    </w:p>
    <w:p w:rsidR="00F22669" w:rsidRDefault="00F22669" w:rsidP="00F22669">
      <w:pPr>
        <w:spacing w:line="360" w:lineRule="auto"/>
        <w:ind w:firstLineChars="200" w:firstLine="480"/>
        <w:jc w:val="left"/>
        <w:rPr>
          <w:rFonts w:ascii="宋体" w:hAnsi="宋体"/>
          <w:sz w:val="24"/>
          <w:szCs w:val="20"/>
        </w:rPr>
      </w:pPr>
      <w:r w:rsidRPr="008D54E0">
        <w:rPr>
          <w:rFonts w:ascii="宋体" w:hAnsi="宋体" w:hint="eastAsia"/>
          <w:kern w:val="0"/>
          <w:sz w:val="24"/>
        </w:rPr>
        <w:t>最高限价（元）</w:t>
      </w:r>
      <w:r>
        <w:rPr>
          <w:rFonts w:ascii="宋体" w:hAnsi="宋体" w:cs="宋体" w:hint="eastAsia"/>
          <w:sz w:val="24"/>
        </w:rPr>
        <w:t>：</w:t>
      </w:r>
      <w:r>
        <w:rPr>
          <w:rFonts w:ascii="宋体" w:hAnsi="宋体"/>
          <w:sz w:val="24"/>
          <w:szCs w:val="20"/>
        </w:rPr>
        <w:t>1162</w:t>
      </w:r>
      <w:r w:rsidRPr="00E907E1">
        <w:rPr>
          <w:rFonts w:ascii="宋体" w:hAnsi="宋体"/>
          <w:sz w:val="24"/>
          <w:szCs w:val="20"/>
        </w:rPr>
        <w:t>657.65</w:t>
      </w:r>
    </w:p>
    <w:p w:rsidR="00F22669" w:rsidRDefault="00F22669" w:rsidP="00F22669">
      <w:pPr>
        <w:spacing w:line="360" w:lineRule="auto"/>
        <w:ind w:firstLineChars="200" w:firstLine="480"/>
        <w:jc w:val="left"/>
        <w:rPr>
          <w:rFonts w:ascii="宋体" w:hAnsi="宋体"/>
          <w:iCs/>
          <w:sz w:val="24"/>
        </w:rPr>
      </w:pPr>
      <w:r>
        <w:rPr>
          <w:rFonts w:ascii="宋体" w:hAnsi="宋体" w:cs="宋体" w:hint="eastAsia"/>
          <w:sz w:val="24"/>
        </w:rPr>
        <w:t>采购需求：</w:t>
      </w:r>
      <w:r>
        <w:rPr>
          <w:rFonts w:ascii="宋体" w:hAnsi="宋体"/>
          <w:iCs/>
          <w:sz w:val="24"/>
        </w:rPr>
        <w:t xml:space="preserve"> </w:t>
      </w:r>
    </w:p>
    <w:p w:rsidR="00F22669" w:rsidRPr="008D54E0" w:rsidRDefault="00F22669" w:rsidP="00F22669">
      <w:pPr>
        <w:spacing w:line="360" w:lineRule="auto"/>
        <w:ind w:firstLineChars="200" w:firstLine="480"/>
        <w:jc w:val="left"/>
        <w:rPr>
          <w:rFonts w:ascii="宋体" w:hAnsi="宋体" w:cs="宋体"/>
          <w:sz w:val="24"/>
        </w:rPr>
      </w:pPr>
      <w:proofErr w:type="gramStart"/>
      <w:r w:rsidRPr="008D54E0">
        <w:rPr>
          <w:rFonts w:ascii="宋体" w:hAnsi="宋体" w:cs="宋体" w:hint="eastAsia"/>
          <w:sz w:val="24"/>
        </w:rPr>
        <w:t>标项名称</w:t>
      </w:r>
      <w:proofErr w:type="gramEnd"/>
      <w:r w:rsidRPr="008D54E0">
        <w:rPr>
          <w:rFonts w:ascii="宋体" w:hAnsi="宋体" w:cs="宋体" w:hint="eastAsia"/>
          <w:sz w:val="24"/>
        </w:rPr>
        <w:t>：</w:t>
      </w:r>
      <w:r w:rsidRPr="00F22669">
        <w:rPr>
          <w:rFonts w:ascii="宋体" w:hAnsi="宋体" w:cs="宋体" w:hint="eastAsia"/>
          <w:sz w:val="24"/>
        </w:rPr>
        <w:t>长春市南关区净月街道办事处2025年净月街道城乡一体化服务采购项目</w:t>
      </w:r>
    </w:p>
    <w:p w:rsidR="00F22669" w:rsidRPr="008D54E0" w:rsidRDefault="00F22669" w:rsidP="00F22669">
      <w:pPr>
        <w:spacing w:line="360" w:lineRule="auto"/>
        <w:ind w:firstLineChars="200" w:firstLine="480"/>
        <w:jc w:val="left"/>
        <w:rPr>
          <w:rFonts w:ascii="宋体" w:hAnsi="宋体" w:cs="宋体"/>
          <w:sz w:val="24"/>
        </w:rPr>
      </w:pPr>
      <w:r w:rsidRPr="008D54E0">
        <w:rPr>
          <w:rFonts w:ascii="宋体" w:hAnsi="宋体" w:cs="宋体" w:hint="eastAsia"/>
          <w:sz w:val="24"/>
        </w:rPr>
        <w:t>数量：</w:t>
      </w:r>
    </w:p>
    <w:p w:rsidR="00F22669" w:rsidRPr="008D54E0" w:rsidRDefault="00F22669" w:rsidP="00F22669">
      <w:pPr>
        <w:spacing w:line="360" w:lineRule="auto"/>
        <w:ind w:firstLineChars="200" w:firstLine="480"/>
        <w:jc w:val="left"/>
        <w:rPr>
          <w:rFonts w:ascii="宋体" w:hAnsi="宋体" w:cs="宋体"/>
          <w:sz w:val="24"/>
        </w:rPr>
      </w:pPr>
      <w:r w:rsidRPr="008D54E0">
        <w:rPr>
          <w:rFonts w:ascii="宋体" w:hAnsi="宋体" w:cs="宋体" w:hint="eastAsia"/>
          <w:sz w:val="24"/>
        </w:rPr>
        <w:t>预算金额（元）：</w:t>
      </w:r>
      <w:r>
        <w:rPr>
          <w:rFonts w:ascii="宋体" w:hAnsi="宋体"/>
          <w:sz w:val="24"/>
          <w:szCs w:val="20"/>
        </w:rPr>
        <w:t>1162</w:t>
      </w:r>
      <w:r w:rsidRPr="00E907E1">
        <w:rPr>
          <w:rFonts w:ascii="宋体" w:hAnsi="宋体"/>
          <w:sz w:val="24"/>
          <w:szCs w:val="20"/>
        </w:rPr>
        <w:t>657.65</w:t>
      </w:r>
    </w:p>
    <w:p w:rsidR="00F22669" w:rsidRPr="008D54E0" w:rsidRDefault="00F22669" w:rsidP="00F22669">
      <w:pPr>
        <w:spacing w:line="360" w:lineRule="auto"/>
        <w:ind w:firstLineChars="200" w:firstLine="480"/>
        <w:jc w:val="left"/>
        <w:rPr>
          <w:rFonts w:ascii="宋体" w:hAnsi="宋体" w:cs="宋体"/>
          <w:sz w:val="24"/>
        </w:rPr>
      </w:pPr>
      <w:r w:rsidRPr="008D54E0">
        <w:rPr>
          <w:rFonts w:ascii="宋体" w:hAnsi="宋体" w:cs="宋体" w:hint="eastAsia"/>
          <w:sz w:val="24"/>
        </w:rPr>
        <w:t>单位：</w:t>
      </w:r>
    </w:p>
    <w:p w:rsidR="00F22669" w:rsidRPr="008D54E0" w:rsidRDefault="00F22669" w:rsidP="00F22669">
      <w:pPr>
        <w:spacing w:line="360" w:lineRule="auto"/>
        <w:ind w:firstLineChars="200" w:firstLine="480"/>
        <w:jc w:val="left"/>
        <w:rPr>
          <w:rFonts w:ascii="宋体" w:hAnsi="宋体" w:cs="宋体"/>
          <w:sz w:val="24"/>
        </w:rPr>
      </w:pPr>
      <w:r w:rsidRPr="008D54E0">
        <w:rPr>
          <w:rFonts w:ascii="宋体" w:hAnsi="宋体" w:cs="宋体" w:hint="eastAsia"/>
          <w:sz w:val="24"/>
        </w:rPr>
        <w:t>简要规格描述：</w:t>
      </w:r>
      <w:bookmarkStart w:id="5" w:name="OLE_LINK4"/>
      <w:r>
        <w:rPr>
          <w:rFonts w:ascii="宋体" w:hAnsi="宋体" w:cs="宋体" w:hint="eastAsia"/>
          <w:sz w:val="24"/>
        </w:rPr>
        <w:t>长春市南关区净月街道办事处2025年净月街道城乡一体化服务，具体</w:t>
      </w:r>
      <w:r>
        <w:rPr>
          <w:rFonts w:ascii="宋体" w:hAnsi="宋体" w:hint="eastAsia"/>
          <w:iCs/>
          <w:sz w:val="24"/>
        </w:rPr>
        <w:t>要求详见第二</w:t>
      </w:r>
      <w:proofErr w:type="gramStart"/>
      <w:r>
        <w:rPr>
          <w:rFonts w:ascii="宋体" w:hAnsi="宋体" w:hint="eastAsia"/>
          <w:iCs/>
          <w:sz w:val="24"/>
        </w:rPr>
        <w:t>章项目</w:t>
      </w:r>
      <w:proofErr w:type="gramEnd"/>
      <w:r>
        <w:rPr>
          <w:rFonts w:ascii="宋体" w:hAnsi="宋体" w:hint="eastAsia"/>
          <w:iCs/>
          <w:sz w:val="24"/>
        </w:rPr>
        <w:t>要求。</w:t>
      </w:r>
      <w:bookmarkEnd w:id="5"/>
    </w:p>
    <w:p w:rsidR="00F22669" w:rsidRPr="008D54E0" w:rsidRDefault="00F22669" w:rsidP="00F22669">
      <w:pPr>
        <w:spacing w:line="360" w:lineRule="auto"/>
        <w:ind w:firstLineChars="200" w:firstLine="480"/>
        <w:jc w:val="left"/>
        <w:rPr>
          <w:rFonts w:ascii="宋体" w:hAnsi="宋体" w:cs="宋体"/>
          <w:sz w:val="24"/>
        </w:rPr>
      </w:pPr>
      <w:r w:rsidRPr="008D54E0">
        <w:rPr>
          <w:rFonts w:ascii="宋体" w:hAnsi="宋体" w:cs="宋体" w:hint="eastAsia"/>
          <w:sz w:val="24"/>
        </w:rPr>
        <w:t xml:space="preserve">备注：  </w:t>
      </w:r>
    </w:p>
    <w:p w:rsidR="00F22669" w:rsidRPr="008D54E0" w:rsidRDefault="00F22669" w:rsidP="00F22669">
      <w:pPr>
        <w:spacing w:line="360" w:lineRule="auto"/>
        <w:ind w:firstLineChars="200" w:firstLine="480"/>
        <w:jc w:val="left"/>
        <w:rPr>
          <w:rFonts w:ascii="宋体" w:hAnsi="宋体" w:cs="宋体"/>
          <w:sz w:val="24"/>
        </w:rPr>
      </w:pPr>
      <w:r w:rsidRPr="008D54E0">
        <w:rPr>
          <w:rFonts w:ascii="宋体" w:hAnsi="宋体" w:cs="宋体" w:hint="eastAsia"/>
          <w:sz w:val="24"/>
        </w:rPr>
        <w:t>合同履约期限：</w:t>
      </w:r>
      <w:proofErr w:type="gramStart"/>
      <w:r w:rsidRPr="008D54E0">
        <w:rPr>
          <w:rFonts w:ascii="宋体" w:hAnsi="宋体" w:cs="宋体" w:hint="eastAsia"/>
          <w:sz w:val="24"/>
        </w:rPr>
        <w:t>标项</w:t>
      </w:r>
      <w:proofErr w:type="gramEnd"/>
      <w:r w:rsidRPr="008D54E0">
        <w:rPr>
          <w:rFonts w:ascii="宋体" w:hAnsi="宋体" w:cs="宋体" w:hint="eastAsia"/>
          <w:sz w:val="24"/>
        </w:rPr>
        <w:t xml:space="preserve"> 1</w:t>
      </w:r>
      <w:r>
        <w:rPr>
          <w:rFonts w:ascii="宋体" w:hAnsi="宋体" w:cs="宋体"/>
          <w:sz w:val="24"/>
        </w:rPr>
        <w:t>,</w:t>
      </w:r>
      <w:r w:rsidRPr="008D54E0">
        <w:rPr>
          <w:rFonts w:ascii="宋体" w:hAnsi="宋体" w:cs="宋体" w:hint="eastAsia"/>
          <w:sz w:val="24"/>
        </w:rPr>
        <w:t>自合同执行之日起12个月。</w:t>
      </w:r>
    </w:p>
    <w:p w:rsidR="00F22669" w:rsidRDefault="00F22669" w:rsidP="00F22669">
      <w:pPr>
        <w:spacing w:line="360" w:lineRule="auto"/>
        <w:ind w:firstLineChars="200" w:firstLine="480"/>
        <w:jc w:val="left"/>
        <w:rPr>
          <w:rFonts w:ascii="宋体" w:hAnsi="宋体" w:cs="宋体"/>
          <w:sz w:val="24"/>
        </w:rPr>
      </w:pPr>
      <w:r w:rsidRPr="008D54E0">
        <w:rPr>
          <w:rFonts w:ascii="宋体" w:hAnsi="宋体" w:cs="宋体" w:hint="eastAsia"/>
          <w:sz w:val="24"/>
        </w:rPr>
        <w:t xml:space="preserve">本项目（否）接受联合体投标。     </w:t>
      </w:r>
    </w:p>
    <w:p w:rsidR="005D09A5" w:rsidRDefault="005D09A5" w:rsidP="005D09A5">
      <w:pPr>
        <w:spacing w:line="360" w:lineRule="auto"/>
        <w:rPr>
          <w:rFonts w:ascii="宋体" w:hAnsi="宋体" w:cs="宋体"/>
          <w:sz w:val="24"/>
        </w:rPr>
      </w:pPr>
      <w:r>
        <w:rPr>
          <w:rFonts w:ascii="宋体" w:hAnsi="宋体" w:cs="宋体" w:hint="eastAsia"/>
          <w:sz w:val="24"/>
        </w:rPr>
        <w:t>二、申请人的资格要求：</w:t>
      </w:r>
    </w:p>
    <w:p w:rsidR="005D09A5" w:rsidRDefault="005D09A5" w:rsidP="005D09A5">
      <w:pPr>
        <w:spacing w:line="360" w:lineRule="auto"/>
        <w:ind w:firstLineChars="200" w:firstLine="480"/>
        <w:rPr>
          <w:rFonts w:ascii="宋体" w:hAnsi="宋体" w:cs="宋体"/>
          <w:sz w:val="24"/>
        </w:rPr>
      </w:pPr>
      <w:r>
        <w:rPr>
          <w:rFonts w:ascii="宋体" w:hAnsi="宋体" w:cs="宋体" w:hint="eastAsia"/>
          <w:sz w:val="24"/>
        </w:rPr>
        <w:t>1.满足《中华人民共和国政府采购法》第二十二条规定；</w:t>
      </w:r>
    </w:p>
    <w:p w:rsidR="00F22669" w:rsidRDefault="005D09A5" w:rsidP="005D09A5">
      <w:pPr>
        <w:spacing w:line="360" w:lineRule="auto"/>
        <w:ind w:firstLineChars="200" w:firstLine="480"/>
        <w:rPr>
          <w:rFonts w:ascii="宋体" w:hAnsi="宋体"/>
          <w:kern w:val="0"/>
          <w:sz w:val="24"/>
        </w:rPr>
      </w:pPr>
      <w:r>
        <w:rPr>
          <w:rFonts w:ascii="宋体" w:hAnsi="宋体" w:hint="eastAsia"/>
          <w:kern w:val="0"/>
          <w:sz w:val="24"/>
        </w:rPr>
        <w:t>2.</w:t>
      </w:r>
      <w:r w:rsidR="00F22669" w:rsidRPr="00F22669">
        <w:rPr>
          <w:rFonts w:ascii="宋体" w:hAnsi="宋体" w:hint="eastAsia"/>
          <w:kern w:val="0"/>
          <w:sz w:val="24"/>
        </w:rPr>
        <w:t xml:space="preserve"> </w:t>
      </w:r>
      <w:r w:rsidR="00F22669">
        <w:rPr>
          <w:rFonts w:ascii="宋体" w:hAnsi="宋体" w:hint="eastAsia"/>
          <w:kern w:val="0"/>
          <w:sz w:val="24"/>
        </w:rPr>
        <w:t>落实政府采购政策需满足的资格要求：</w:t>
      </w:r>
      <w:bookmarkStart w:id="6" w:name="OLE_LINK32"/>
      <w:bookmarkStart w:id="7" w:name="OLE_LINK33"/>
      <w:r w:rsidR="00F22669">
        <w:rPr>
          <w:rFonts w:ascii="宋体" w:hAnsi="宋体" w:hint="eastAsia"/>
          <w:kern w:val="0"/>
          <w:sz w:val="24"/>
        </w:rPr>
        <w:t>本项目全部面向中小</w:t>
      </w:r>
      <w:r w:rsidR="00F22669">
        <w:rPr>
          <w:rFonts w:ascii="宋体" w:hAnsi="宋体"/>
          <w:kern w:val="0"/>
          <w:sz w:val="24"/>
        </w:rPr>
        <w:t>企业采购</w:t>
      </w:r>
      <w:bookmarkEnd w:id="6"/>
      <w:bookmarkEnd w:id="7"/>
      <w:r w:rsidR="00F22669">
        <w:rPr>
          <w:rFonts w:ascii="宋体" w:hAnsi="宋体" w:hint="eastAsia"/>
          <w:kern w:val="0"/>
          <w:sz w:val="24"/>
        </w:rPr>
        <w:t>；</w:t>
      </w:r>
    </w:p>
    <w:p w:rsidR="00F22669" w:rsidRPr="00F22669" w:rsidRDefault="00D96F29" w:rsidP="00F22669">
      <w:pPr>
        <w:spacing w:line="360" w:lineRule="auto"/>
        <w:ind w:firstLineChars="200" w:firstLine="480"/>
        <w:rPr>
          <w:rFonts w:ascii="宋体" w:hAnsi="宋体"/>
          <w:color w:val="FF0000"/>
          <w:kern w:val="0"/>
          <w:sz w:val="24"/>
        </w:rPr>
      </w:pPr>
      <w:r>
        <w:rPr>
          <w:rFonts w:ascii="宋体" w:hAnsi="宋体" w:hint="eastAsia"/>
          <w:kern w:val="0"/>
          <w:sz w:val="24"/>
        </w:rPr>
        <w:t>3</w:t>
      </w:r>
      <w:r w:rsidR="00F22669" w:rsidRPr="00A47F88">
        <w:rPr>
          <w:rFonts w:ascii="宋体" w:hAnsi="宋体" w:hint="eastAsia"/>
          <w:kern w:val="0"/>
          <w:sz w:val="24"/>
        </w:rPr>
        <w:t>.本项目的特定资格要求：</w:t>
      </w:r>
      <w:proofErr w:type="gramStart"/>
      <w:r w:rsidR="00F22669" w:rsidRPr="00C635D4">
        <w:rPr>
          <w:rFonts w:ascii="宋体" w:hAnsi="宋体" w:hint="eastAsia"/>
          <w:color w:val="000000" w:themeColor="text1"/>
          <w:kern w:val="0"/>
          <w:sz w:val="24"/>
        </w:rPr>
        <w:t>标项</w:t>
      </w:r>
      <w:proofErr w:type="gramEnd"/>
      <w:r w:rsidR="00F22669" w:rsidRPr="00C635D4">
        <w:rPr>
          <w:rFonts w:ascii="宋体" w:hAnsi="宋体" w:hint="eastAsia"/>
          <w:color w:val="000000" w:themeColor="text1"/>
          <w:kern w:val="0"/>
          <w:sz w:val="24"/>
        </w:rPr>
        <w:t>1：无。</w:t>
      </w:r>
    </w:p>
    <w:p w:rsidR="005D09A5" w:rsidRDefault="005D09A5" w:rsidP="005D09A5">
      <w:pPr>
        <w:spacing w:line="360" w:lineRule="auto"/>
        <w:rPr>
          <w:rFonts w:ascii="宋体" w:hAnsi="宋体"/>
          <w:kern w:val="0"/>
          <w:sz w:val="24"/>
        </w:rPr>
      </w:pPr>
      <w:r>
        <w:rPr>
          <w:rFonts w:ascii="宋体" w:hAnsi="宋体" w:hint="eastAsia"/>
          <w:kern w:val="0"/>
          <w:sz w:val="24"/>
        </w:rPr>
        <w:t>三、获取采购文件：</w:t>
      </w:r>
    </w:p>
    <w:p w:rsidR="000C38BC" w:rsidRDefault="005D09A5" w:rsidP="005D09A5">
      <w:pPr>
        <w:spacing w:line="360" w:lineRule="auto"/>
        <w:ind w:firstLineChars="200" w:firstLine="480"/>
        <w:rPr>
          <w:rFonts w:ascii="宋体" w:hAnsi="宋体" w:cs="宋体"/>
          <w:sz w:val="24"/>
        </w:rPr>
      </w:pPr>
      <w:r>
        <w:rPr>
          <w:rFonts w:ascii="宋体" w:hAnsi="宋体" w:cs="宋体" w:hint="eastAsia"/>
          <w:sz w:val="24"/>
        </w:rPr>
        <w:t>时间：2025年1</w:t>
      </w:r>
      <w:r w:rsidR="00357C5D">
        <w:rPr>
          <w:rFonts w:ascii="宋体" w:hAnsi="宋体" w:cs="宋体"/>
          <w:sz w:val="24"/>
        </w:rPr>
        <w:t>1</w:t>
      </w:r>
      <w:r>
        <w:rPr>
          <w:rFonts w:ascii="宋体" w:hAnsi="宋体" w:cs="宋体" w:hint="eastAsia"/>
          <w:sz w:val="24"/>
        </w:rPr>
        <w:t>月2</w:t>
      </w:r>
      <w:r w:rsidR="000B69C5">
        <w:rPr>
          <w:rFonts w:ascii="宋体" w:hAnsi="宋体" w:cs="宋体"/>
          <w:sz w:val="24"/>
        </w:rPr>
        <w:t>6</w:t>
      </w:r>
      <w:r>
        <w:rPr>
          <w:rFonts w:ascii="宋体" w:hAnsi="宋体" w:cs="宋体" w:hint="eastAsia"/>
          <w:sz w:val="24"/>
        </w:rPr>
        <w:t>日至2025年</w:t>
      </w:r>
      <w:r w:rsidR="00357C5D">
        <w:rPr>
          <w:rFonts w:ascii="宋体" w:hAnsi="宋体" w:cs="宋体" w:hint="eastAsia"/>
          <w:sz w:val="24"/>
        </w:rPr>
        <w:t>12</w:t>
      </w:r>
      <w:r>
        <w:rPr>
          <w:rFonts w:ascii="宋体" w:hAnsi="宋体" w:cs="宋体" w:hint="eastAsia"/>
          <w:sz w:val="24"/>
        </w:rPr>
        <w:t>月</w:t>
      </w:r>
      <w:r w:rsidR="000B69C5">
        <w:rPr>
          <w:rFonts w:ascii="宋体" w:hAnsi="宋体" w:cs="宋体"/>
          <w:sz w:val="24"/>
        </w:rPr>
        <w:t>03</w:t>
      </w:r>
      <w:r>
        <w:rPr>
          <w:rFonts w:ascii="宋体" w:hAnsi="宋体" w:cs="宋体" w:hint="eastAsia"/>
          <w:sz w:val="24"/>
        </w:rPr>
        <w:t>日，</w:t>
      </w:r>
      <w:r w:rsidR="000C38BC">
        <w:rPr>
          <w:rFonts w:ascii="宋体" w:hAnsi="宋体" w:cs="宋体" w:hint="eastAsia"/>
          <w:color w:val="000000"/>
          <w:sz w:val="24"/>
        </w:rPr>
        <w:t>每天上午0</w:t>
      </w:r>
      <w:r w:rsidR="000C38BC">
        <w:rPr>
          <w:rFonts w:ascii="宋体" w:hAnsi="宋体" w:cs="宋体"/>
          <w:color w:val="000000"/>
          <w:sz w:val="24"/>
        </w:rPr>
        <w:t>9</w:t>
      </w:r>
      <w:r w:rsidR="000C38BC">
        <w:rPr>
          <w:rFonts w:ascii="宋体" w:hAnsi="宋体" w:cs="宋体" w:hint="eastAsia"/>
          <w:color w:val="000000"/>
          <w:sz w:val="24"/>
        </w:rPr>
        <w:t>:</w:t>
      </w:r>
      <w:r w:rsidR="000C38BC" w:rsidRPr="008F6241">
        <w:t xml:space="preserve"> </w:t>
      </w:r>
      <w:r w:rsidR="000C38BC" w:rsidRPr="008F6241">
        <w:rPr>
          <w:rFonts w:ascii="宋体" w:hAnsi="宋体" w:cs="宋体"/>
          <w:color w:val="000000"/>
          <w:sz w:val="24"/>
        </w:rPr>
        <w:t>00:00</w:t>
      </w:r>
      <w:r w:rsidR="000C38BC">
        <w:rPr>
          <w:rFonts w:ascii="宋体" w:hAnsi="宋体" w:cs="宋体" w:hint="eastAsia"/>
          <w:color w:val="000000"/>
          <w:sz w:val="24"/>
        </w:rPr>
        <w:t>至12:</w:t>
      </w:r>
      <w:r w:rsidR="000C38BC" w:rsidRPr="008F6241">
        <w:t xml:space="preserve"> </w:t>
      </w:r>
      <w:r w:rsidR="000C38BC" w:rsidRPr="008F6241">
        <w:rPr>
          <w:rFonts w:ascii="宋体" w:hAnsi="宋体" w:cs="宋体"/>
          <w:color w:val="000000"/>
          <w:sz w:val="24"/>
        </w:rPr>
        <w:t>00:00</w:t>
      </w:r>
      <w:r w:rsidR="000C38BC">
        <w:rPr>
          <w:rFonts w:ascii="宋体" w:hAnsi="宋体" w:cs="宋体" w:hint="eastAsia"/>
          <w:color w:val="000000"/>
          <w:sz w:val="24"/>
        </w:rPr>
        <w:t>，下午12:</w:t>
      </w:r>
      <w:r w:rsidR="000C38BC" w:rsidRPr="008F6241">
        <w:t xml:space="preserve"> </w:t>
      </w:r>
      <w:r w:rsidR="000C38BC" w:rsidRPr="008F6241">
        <w:rPr>
          <w:rFonts w:ascii="宋体" w:hAnsi="宋体" w:cs="宋体"/>
          <w:color w:val="000000"/>
          <w:sz w:val="24"/>
        </w:rPr>
        <w:t>00:00</w:t>
      </w:r>
      <w:r w:rsidR="000C38BC">
        <w:rPr>
          <w:rFonts w:ascii="宋体" w:hAnsi="宋体" w:cs="宋体" w:hint="eastAsia"/>
          <w:color w:val="000000"/>
          <w:sz w:val="24"/>
        </w:rPr>
        <w:t>至</w:t>
      </w:r>
      <w:r w:rsidR="000C38BC">
        <w:rPr>
          <w:rFonts w:ascii="宋体" w:hAnsi="宋体" w:cs="宋体"/>
          <w:color w:val="000000"/>
          <w:sz w:val="24"/>
        </w:rPr>
        <w:t>16</w:t>
      </w:r>
      <w:r w:rsidR="000C38BC">
        <w:rPr>
          <w:rFonts w:ascii="宋体" w:hAnsi="宋体" w:cs="宋体" w:hint="eastAsia"/>
          <w:color w:val="000000"/>
          <w:sz w:val="24"/>
        </w:rPr>
        <w:t>:</w:t>
      </w:r>
      <w:r w:rsidR="000C38BC" w:rsidRPr="008F6241">
        <w:t xml:space="preserve"> </w:t>
      </w:r>
      <w:r w:rsidR="000C38BC" w:rsidRPr="008F6241">
        <w:rPr>
          <w:rFonts w:ascii="宋体" w:hAnsi="宋体" w:cs="宋体"/>
          <w:color w:val="000000"/>
          <w:sz w:val="24"/>
        </w:rPr>
        <w:t>00:00</w:t>
      </w:r>
      <w:r w:rsidR="000C38BC">
        <w:rPr>
          <w:rFonts w:ascii="宋体" w:hAnsi="宋体" w:cs="宋体" w:hint="eastAsia"/>
          <w:sz w:val="24"/>
        </w:rPr>
        <w:t>（北京时间，法定节假日除外 ）</w:t>
      </w:r>
    </w:p>
    <w:p w:rsidR="005D09A5" w:rsidRDefault="005D09A5" w:rsidP="005D09A5">
      <w:pPr>
        <w:spacing w:line="360" w:lineRule="auto"/>
        <w:ind w:firstLineChars="200" w:firstLine="480"/>
        <w:rPr>
          <w:rFonts w:ascii="宋体" w:hAnsi="宋体" w:cs="宋体"/>
          <w:sz w:val="24"/>
          <w:u w:val="single"/>
        </w:rPr>
      </w:pPr>
      <w:r>
        <w:rPr>
          <w:rFonts w:ascii="宋体" w:hAnsi="宋体" w:cs="宋体" w:hint="eastAsia"/>
          <w:sz w:val="24"/>
        </w:rPr>
        <w:t>地点：</w:t>
      </w:r>
      <w:r w:rsidR="000C38BC" w:rsidRPr="00A47F88">
        <w:rPr>
          <w:rFonts w:ascii="宋体" w:hAnsi="宋体" w:cs="宋体" w:hint="eastAsia"/>
          <w:sz w:val="24"/>
        </w:rPr>
        <w:t>政</w:t>
      </w:r>
      <w:proofErr w:type="gramStart"/>
      <w:r w:rsidR="000C38BC" w:rsidRPr="00A47F88">
        <w:rPr>
          <w:rFonts w:ascii="宋体" w:hAnsi="宋体" w:cs="宋体" w:hint="eastAsia"/>
          <w:sz w:val="24"/>
        </w:rPr>
        <w:t>采云</w:t>
      </w:r>
      <w:proofErr w:type="gramEnd"/>
      <w:r w:rsidR="000C38BC" w:rsidRPr="00A47F88">
        <w:rPr>
          <w:rFonts w:ascii="宋体" w:hAnsi="宋体" w:cs="宋体" w:hint="eastAsia"/>
          <w:sz w:val="24"/>
        </w:rPr>
        <w:t xml:space="preserve">平台线上获取  </w:t>
      </w:r>
    </w:p>
    <w:p w:rsidR="005D09A5" w:rsidRDefault="005D09A5" w:rsidP="000C38BC">
      <w:pPr>
        <w:spacing w:line="360" w:lineRule="auto"/>
        <w:ind w:firstLineChars="200" w:firstLine="480"/>
        <w:rPr>
          <w:rFonts w:ascii="宋体" w:hAnsi="宋体" w:cs="宋体"/>
          <w:sz w:val="24"/>
          <w:u w:val="single"/>
        </w:rPr>
      </w:pPr>
      <w:r>
        <w:rPr>
          <w:rFonts w:ascii="宋体" w:hAnsi="宋体" w:cs="宋体" w:hint="eastAsia"/>
          <w:sz w:val="24"/>
        </w:rPr>
        <w:t>方式：</w:t>
      </w:r>
      <w:r w:rsidR="000C38BC" w:rsidRPr="00A47F88">
        <w:rPr>
          <w:rFonts w:ascii="宋体" w:hAnsi="宋体" w:cs="宋体" w:hint="eastAsia"/>
          <w:sz w:val="24"/>
        </w:rPr>
        <w:t>供应商登录政</w:t>
      </w:r>
      <w:proofErr w:type="gramStart"/>
      <w:r w:rsidR="000C38BC" w:rsidRPr="00A47F88">
        <w:rPr>
          <w:rFonts w:ascii="宋体" w:hAnsi="宋体" w:cs="宋体" w:hint="eastAsia"/>
          <w:sz w:val="24"/>
        </w:rPr>
        <w:t>采云</w:t>
      </w:r>
      <w:proofErr w:type="gramEnd"/>
      <w:r w:rsidR="000C38BC" w:rsidRPr="00A47F88">
        <w:rPr>
          <w:rFonts w:ascii="宋体" w:hAnsi="宋体" w:cs="宋体" w:hint="eastAsia"/>
          <w:sz w:val="24"/>
        </w:rPr>
        <w:t>平台https://www.zcygov.cn/在线申请获取采购文件（进入</w:t>
      </w:r>
      <w:r w:rsidR="000C38BC" w:rsidRPr="00A47F88">
        <w:rPr>
          <w:rFonts w:ascii="宋体" w:hAnsi="宋体" w:cs="宋体" w:hint="eastAsia"/>
          <w:sz w:val="24"/>
        </w:rPr>
        <w:lastRenderedPageBreak/>
        <w:t>“项目采购”应用，在获取采购文件菜单中选择项目，申请获取采购文件）</w:t>
      </w:r>
    </w:p>
    <w:p w:rsidR="000C38BC" w:rsidRDefault="000C38BC" w:rsidP="000C38BC">
      <w:pPr>
        <w:spacing w:line="360" w:lineRule="auto"/>
        <w:ind w:firstLineChars="200" w:firstLine="480"/>
        <w:rPr>
          <w:rFonts w:ascii="宋体" w:hAnsi="宋体" w:cs="宋体"/>
          <w:sz w:val="24"/>
        </w:rPr>
      </w:pPr>
      <w:r>
        <w:rPr>
          <w:rFonts w:ascii="宋体" w:hAnsi="宋体" w:cs="宋体" w:hint="eastAsia"/>
          <w:sz w:val="24"/>
        </w:rPr>
        <w:t>售价</w:t>
      </w:r>
      <w:r w:rsidRPr="00A47F88">
        <w:rPr>
          <w:rFonts w:ascii="宋体" w:hAnsi="宋体" w:cs="宋体" w:hint="eastAsia"/>
          <w:sz w:val="24"/>
        </w:rPr>
        <w:t>（元）</w:t>
      </w:r>
      <w:r>
        <w:rPr>
          <w:rFonts w:ascii="宋体" w:hAnsi="宋体" w:cs="宋体" w:hint="eastAsia"/>
          <w:sz w:val="24"/>
        </w:rPr>
        <w:t>：0</w:t>
      </w:r>
    </w:p>
    <w:p w:rsidR="00975E1E" w:rsidRDefault="00975E1E" w:rsidP="00975E1E">
      <w:pPr>
        <w:spacing w:line="360" w:lineRule="auto"/>
        <w:rPr>
          <w:rFonts w:ascii="宋体" w:hAnsi="宋体" w:cs="宋体"/>
          <w:sz w:val="24"/>
        </w:rPr>
      </w:pPr>
      <w:bookmarkStart w:id="8" w:name="_Toc28359092"/>
      <w:bookmarkStart w:id="9" w:name="_Toc28359015"/>
      <w:bookmarkStart w:id="10" w:name="_Toc35393632"/>
      <w:bookmarkStart w:id="11" w:name="_Toc35393801"/>
      <w:bookmarkStart w:id="12" w:name="_Toc35393633"/>
      <w:bookmarkStart w:id="13" w:name="_Toc35393802"/>
      <w:bookmarkStart w:id="14" w:name="_Toc28359016"/>
      <w:bookmarkStart w:id="15" w:name="_Toc28359093"/>
      <w:r>
        <w:rPr>
          <w:rFonts w:ascii="宋体" w:hAnsi="宋体" w:hint="eastAsia"/>
          <w:sz w:val="24"/>
        </w:rPr>
        <w:t>四、</w:t>
      </w:r>
      <w:r>
        <w:rPr>
          <w:rFonts w:ascii="宋体" w:hAnsi="宋体" w:cs="宋体" w:hint="eastAsia"/>
          <w:sz w:val="24"/>
        </w:rPr>
        <w:t>响应文件提交</w:t>
      </w:r>
      <w:bookmarkEnd w:id="8"/>
      <w:bookmarkEnd w:id="9"/>
      <w:bookmarkEnd w:id="10"/>
      <w:bookmarkEnd w:id="11"/>
      <w:r>
        <w:rPr>
          <w:rFonts w:ascii="宋体" w:hAnsi="宋体" w:cs="宋体" w:hint="eastAsia"/>
          <w:sz w:val="24"/>
        </w:rPr>
        <w:t>：</w:t>
      </w:r>
    </w:p>
    <w:p w:rsidR="00975E1E" w:rsidRDefault="00975E1E" w:rsidP="00975E1E">
      <w:pPr>
        <w:spacing w:line="360" w:lineRule="auto"/>
        <w:ind w:firstLineChars="200" w:firstLine="480"/>
        <w:rPr>
          <w:rFonts w:ascii="宋体" w:hAnsi="宋体"/>
          <w:bCs/>
          <w:sz w:val="24"/>
        </w:rPr>
      </w:pPr>
      <w:r>
        <w:rPr>
          <w:rFonts w:ascii="宋体" w:hAnsi="宋体" w:hint="eastAsia"/>
          <w:sz w:val="24"/>
        </w:rPr>
        <w:t>截止时间：</w:t>
      </w:r>
      <w:r>
        <w:rPr>
          <w:rFonts w:ascii="宋体" w:hAnsi="宋体" w:cs="宋体" w:hint="eastAsia"/>
          <w:color w:val="000000"/>
          <w:sz w:val="24"/>
        </w:rPr>
        <w:t>2025年</w:t>
      </w:r>
      <w:r>
        <w:rPr>
          <w:rFonts w:ascii="宋体" w:hAnsi="宋体" w:cs="宋体"/>
          <w:color w:val="000000"/>
          <w:sz w:val="24"/>
        </w:rPr>
        <w:t>12</w:t>
      </w:r>
      <w:r>
        <w:rPr>
          <w:rFonts w:ascii="宋体" w:hAnsi="宋体" w:cs="宋体" w:hint="eastAsia"/>
          <w:color w:val="000000"/>
          <w:sz w:val="24"/>
        </w:rPr>
        <w:t>月</w:t>
      </w:r>
      <w:r w:rsidR="000B69C5">
        <w:rPr>
          <w:rFonts w:ascii="宋体" w:hAnsi="宋体" w:cs="宋体"/>
          <w:color w:val="000000"/>
          <w:sz w:val="24"/>
        </w:rPr>
        <w:t>10</w:t>
      </w:r>
      <w:r>
        <w:rPr>
          <w:rFonts w:ascii="宋体" w:hAnsi="宋体" w:cs="宋体" w:hint="eastAsia"/>
          <w:color w:val="000000"/>
          <w:sz w:val="24"/>
        </w:rPr>
        <w:t>日</w:t>
      </w:r>
      <w:r>
        <w:rPr>
          <w:rFonts w:ascii="宋体" w:hAnsi="宋体"/>
          <w:color w:val="000000"/>
          <w:sz w:val="24"/>
        </w:rPr>
        <w:t>13</w:t>
      </w:r>
      <w:r>
        <w:rPr>
          <w:rFonts w:ascii="宋体" w:hAnsi="宋体" w:hint="eastAsia"/>
          <w:color w:val="000000"/>
          <w:sz w:val="24"/>
        </w:rPr>
        <w:t>：0</w:t>
      </w:r>
      <w:r>
        <w:rPr>
          <w:rFonts w:ascii="宋体" w:hAnsi="宋体"/>
          <w:color w:val="000000"/>
          <w:sz w:val="24"/>
        </w:rPr>
        <w:t>0</w:t>
      </w:r>
      <w:r>
        <w:rPr>
          <w:rFonts w:ascii="宋体" w:hAnsi="宋体" w:hint="eastAsia"/>
          <w:bCs/>
          <w:sz w:val="24"/>
        </w:rPr>
        <w:t>（北京时间）</w:t>
      </w:r>
    </w:p>
    <w:p w:rsidR="00975E1E" w:rsidRDefault="00975E1E" w:rsidP="00975E1E">
      <w:pPr>
        <w:spacing w:line="360" w:lineRule="auto"/>
        <w:ind w:firstLineChars="200" w:firstLine="480"/>
        <w:rPr>
          <w:rFonts w:ascii="宋体" w:hAnsi="宋体"/>
          <w:kern w:val="0"/>
          <w:sz w:val="24"/>
        </w:rPr>
      </w:pPr>
      <w:r>
        <w:rPr>
          <w:rFonts w:ascii="宋体" w:hAnsi="宋体" w:hint="eastAsia"/>
          <w:kern w:val="0"/>
          <w:sz w:val="24"/>
        </w:rPr>
        <w:t>地点：</w:t>
      </w:r>
      <w:r w:rsidRPr="00A47F88">
        <w:rPr>
          <w:rFonts w:ascii="宋体" w:hAnsi="宋体" w:hint="eastAsia"/>
          <w:kern w:val="0"/>
          <w:sz w:val="24"/>
        </w:rPr>
        <w:t>请登录政</w:t>
      </w:r>
      <w:proofErr w:type="gramStart"/>
      <w:r w:rsidRPr="00A47F88">
        <w:rPr>
          <w:rFonts w:ascii="宋体" w:hAnsi="宋体" w:hint="eastAsia"/>
          <w:kern w:val="0"/>
          <w:sz w:val="24"/>
        </w:rPr>
        <w:t>采云</w:t>
      </w:r>
      <w:proofErr w:type="gramEnd"/>
      <w:r w:rsidRPr="00A47F88">
        <w:rPr>
          <w:rFonts w:ascii="宋体" w:hAnsi="宋体" w:hint="eastAsia"/>
          <w:kern w:val="0"/>
          <w:sz w:val="24"/>
        </w:rPr>
        <w:t>投标客户端投标</w:t>
      </w:r>
    </w:p>
    <w:p w:rsidR="00975E1E" w:rsidRPr="00A47F88" w:rsidRDefault="00975E1E" w:rsidP="00975E1E">
      <w:pPr>
        <w:spacing w:line="360" w:lineRule="auto"/>
        <w:rPr>
          <w:rFonts w:ascii="宋体" w:hAnsi="宋体"/>
          <w:kern w:val="0"/>
          <w:sz w:val="24"/>
        </w:rPr>
      </w:pPr>
      <w:r w:rsidRPr="00A47F88">
        <w:rPr>
          <w:rFonts w:ascii="宋体" w:hAnsi="宋体" w:hint="eastAsia"/>
          <w:kern w:val="0"/>
          <w:sz w:val="24"/>
        </w:rPr>
        <w:t xml:space="preserve">五、响应文件开启    </w:t>
      </w:r>
    </w:p>
    <w:p w:rsidR="00975E1E" w:rsidRPr="00A47F88" w:rsidRDefault="00975E1E" w:rsidP="00975E1E">
      <w:pPr>
        <w:spacing w:line="360" w:lineRule="auto"/>
        <w:ind w:firstLineChars="200" w:firstLine="480"/>
        <w:rPr>
          <w:rFonts w:ascii="宋体" w:hAnsi="宋体"/>
          <w:kern w:val="0"/>
          <w:sz w:val="24"/>
        </w:rPr>
      </w:pPr>
      <w:r w:rsidRPr="00A47F88">
        <w:rPr>
          <w:rFonts w:ascii="宋体" w:hAnsi="宋体" w:hint="eastAsia"/>
          <w:kern w:val="0"/>
          <w:sz w:val="24"/>
        </w:rPr>
        <w:t>开启时间：2025年12月</w:t>
      </w:r>
      <w:r w:rsidR="000B69C5">
        <w:rPr>
          <w:rFonts w:ascii="宋体" w:hAnsi="宋体"/>
          <w:kern w:val="0"/>
          <w:sz w:val="24"/>
        </w:rPr>
        <w:t>10</w:t>
      </w:r>
      <w:r w:rsidRPr="00A47F88">
        <w:rPr>
          <w:rFonts w:ascii="宋体" w:hAnsi="宋体" w:hint="eastAsia"/>
          <w:kern w:val="0"/>
          <w:sz w:val="24"/>
        </w:rPr>
        <w:t>日13</w:t>
      </w:r>
      <w:r>
        <w:rPr>
          <w:rFonts w:ascii="宋体" w:hAnsi="宋体" w:hint="eastAsia"/>
          <w:kern w:val="0"/>
          <w:sz w:val="24"/>
        </w:rPr>
        <w:t>：</w:t>
      </w:r>
      <w:r w:rsidRPr="00A47F88">
        <w:rPr>
          <w:rFonts w:ascii="宋体" w:hAnsi="宋体" w:hint="eastAsia"/>
          <w:kern w:val="0"/>
          <w:sz w:val="24"/>
        </w:rPr>
        <w:t xml:space="preserve">00分（北京时间）        </w:t>
      </w:r>
    </w:p>
    <w:p w:rsidR="00975E1E" w:rsidRDefault="00975E1E" w:rsidP="00975E1E">
      <w:pPr>
        <w:spacing w:line="360" w:lineRule="auto"/>
        <w:ind w:firstLineChars="200" w:firstLine="480"/>
        <w:rPr>
          <w:rFonts w:ascii="宋体" w:hAnsi="宋体"/>
          <w:kern w:val="0"/>
          <w:sz w:val="24"/>
        </w:rPr>
      </w:pPr>
      <w:r w:rsidRPr="00A47F88">
        <w:rPr>
          <w:rFonts w:ascii="宋体" w:hAnsi="宋体" w:hint="eastAsia"/>
          <w:kern w:val="0"/>
          <w:sz w:val="24"/>
        </w:rPr>
        <w:t>地点：</w:t>
      </w:r>
      <w:bookmarkEnd w:id="12"/>
      <w:bookmarkEnd w:id="13"/>
      <w:bookmarkEnd w:id="14"/>
      <w:bookmarkEnd w:id="15"/>
      <w:r w:rsidRPr="00A47F88">
        <w:rPr>
          <w:rFonts w:ascii="宋体" w:hAnsi="宋体" w:hint="eastAsia"/>
          <w:kern w:val="0"/>
          <w:sz w:val="24"/>
        </w:rPr>
        <w:t>长春净月高新技术产业开发区公共资源交易场所开标一室</w:t>
      </w:r>
    </w:p>
    <w:p w:rsidR="00975E1E" w:rsidRDefault="00975E1E" w:rsidP="00975E1E">
      <w:pPr>
        <w:spacing w:line="360" w:lineRule="auto"/>
        <w:rPr>
          <w:rFonts w:ascii="宋体" w:hAnsi="宋体" w:cs="宋体"/>
          <w:sz w:val="24"/>
        </w:rPr>
      </w:pPr>
      <w:r>
        <w:rPr>
          <w:rFonts w:ascii="宋体" w:hAnsi="宋体" w:cs="宋体" w:hint="eastAsia"/>
          <w:sz w:val="24"/>
        </w:rPr>
        <w:t>六、公告期限：</w:t>
      </w:r>
    </w:p>
    <w:p w:rsidR="00975E1E" w:rsidRDefault="00975E1E" w:rsidP="00975E1E">
      <w:pPr>
        <w:spacing w:line="360" w:lineRule="auto"/>
        <w:ind w:firstLineChars="200" w:firstLine="480"/>
        <w:rPr>
          <w:rFonts w:ascii="宋体" w:hAnsi="宋体" w:cs="宋体"/>
          <w:kern w:val="0"/>
          <w:sz w:val="24"/>
        </w:rPr>
      </w:pPr>
      <w:r>
        <w:rPr>
          <w:rFonts w:ascii="宋体" w:hAnsi="宋体" w:cs="宋体" w:hint="eastAsia"/>
          <w:kern w:val="0"/>
          <w:sz w:val="24"/>
        </w:rPr>
        <w:t>自本公告发布之日起5个工作日。</w:t>
      </w:r>
    </w:p>
    <w:p w:rsidR="00975E1E" w:rsidRDefault="00975E1E" w:rsidP="00975E1E">
      <w:pPr>
        <w:spacing w:line="360" w:lineRule="auto"/>
        <w:rPr>
          <w:rFonts w:ascii="宋体" w:hAnsi="宋体" w:cs="宋体"/>
          <w:sz w:val="24"/>
        </w:rPr>
      </w:pPr>
      <w:r>
        <w:rPr>
          <w:rFonts w:ascii="宋体" w:hAnsi="宋体" w:cs="宋体" w:hint="eastAsia"/>
          <w:sz w:val="24"/>
        </w:rPr>
        <w:t>七</w:t>
      </w:r>
      <w:r>
        <w:rPr>
          <w:rFonts w:ascii="宋体" w:hAnsi="宋体" w:cs="宋体"/>
          <w:sz w:val="24"/>
        </w:rPr>
        <w:t>、</w:t>
      </w:r>
      <w:r>
        <w:rPr>
          <w:rFonts w:ascii="宋体" w:hAnsi="宋体" w:cs="宋体" w:hint="eastAsia"/>
          <w:sz w:val="24"/>
        </w:rPr>
        <w:t>其他补充事宜：</w:t>
      </w:r>
    </w:p>
    <w:p w:rsidR="00975E1E" w:rsidRPr="002E256D" w:rsidRDefault="00975E1E" w:rsidP="00975E1E">
      <w:pPr>
        <w:spacing w:line="360" w:lineRule="auto"/>
        <w:ind w:firstLineChars="200" w:firstLine="480"/>
        <w:rPr>
          <w:rFonts w:ascii="宋体" w:hAnsi="宋体"/>
          <w:kern w:val="0"/>
          <w:sz w:val="24"/>
        </w:rPr>
      </w:pPr>
      <w:r w:rsidRPr="002E256D">
        <w:rPr>
          <w:rFonts w:ascii="宋体" w:hAnsi="宋体" w:hint="eastAsia"/>
          <w:kern w:val="0"/>
          <w:sz w:val="24"/>
        </w:rPr>
        <w:t>1.采购项目落实的政府采购政策：《政府采购促进中小企业发展管理办法》（财库〔2020〕46号）、《关于印发中小企业划型标准规定的通知》（工信部联企业〔2011〕300号）、《关于政府采购支持监狱企业发展有关问题的通知》（财库〔2014〕68号）、《关于促进残疾人就业政府采购政策的通知》（财库〔2017〕141号）、《关于调整优化节能产品、环境标志产品政府采购执行机制的通知》（财库〔2019〕9号）、《关于印发环境标志产品政府采购品目清单的通知》（财库〔2019〕18号）、《关于印发节能产品政府采购品目清单的通知》（财库〔2019〕19号）等。</w:t>
      </w:r>
    </w:p>
    <w:p w:rsidR="00975E1E" w:rsidRPr="002E256D" w:rsidRDefault="00975E1E" w:rsidP="00975E1E">
      <w:pPr>
        <w:spacing w:line="360" w:lineRule="auto"/>
        <w:ind w:firstLineChars="200" w:firstLine="480"/>
        <w:rPr>
          <w:rFonts w:ascii="宋体" w:hAnsi="宋体"/>
          <w:kern w:val="0"/>
          <w:sz w:val="24"/>
        </w:rPr>
      </w:pPr>
      <w:r w:rsidRPr="002E256D">
        <w:rPr>
          <w:rFonts w:ascii="宋体" w:hAnsi="宋体" w:hint="eastAsia"/>
          <w:kern w:val="0"/>
          <w:sz w:val="24"/>
        </w:rPr>
        <w:t>2.响应磋商供应商须在“政</w:t>
      </w:r>
      <w:proofErr w:type="gramStart"/>
      <w:r w:rsidRPr="002E256D">
        <w:rPr>
          <w:rFonts w:ascii="宋体" w:hAnsi="宋体" w:hint="eastAsia"/>
          <w:kern w:val="0"/>
          <w:sz w:val="24"/>
        </w:rPr>
        <w:t>采云</w:t>
      </w:r>
      <w:proofErr w:type="gramEnd"/>
      <w:r w:rsidRPr="002E256D">
        <w:rPr>
          <w:rFonts w:ascii="宋体" w:hAnsi="宋体" w:hint="eastAsia"/>
          <w:kern w:val="0"/>
          <w:sz w:val="24"/>
        </w:rPr>
        <w:t>”平台（www.zcygov.cn）注册报名。</w:t>
      </w:r>
    </w:p>
    <w:p w:rsidR="00975E1E" w:rsidRPr="002E256D" w:rsidRDefault="00975E1E" w:rsidP="00975E1E">
      <w:pPr>
        <w:spacing w:line="360" w:lineRule="auto"/>
        <w:ind w:firstLineChars="200" w:firstLine="480"/>
        <w:rPr>
          <w:rFonts w:ascii="宋体" w:hAnsi="宋体"/>
          <w:kern w:val="0"/>
          <w:sz w:val="24"/>
        </w:rPr>
      </w:pPr>
      <w:r w:rsidRPr="002E256D">
        <w:rPr>
          <w:rFonts w:ascii="宋体" w:hAnsi="宋体" w:hint="eastAsia"/>
          <w:kern w:val="0"/>
          <w:sz w:val="24"/>
        </w:rPr>
        <w:t>3. 本次竞争性磋商采购公告同时在《中国政府采购网吉林省分网》、《长春市公共资源交易网》、《长春净月高新技术产业开发区政府采购中心网》上发布。</w:t>
      </w:r>
    </w:p>
    <w:p w:rsidR="00975E1E" w:rsidRDefault="00975E1E" w:rsidP="00975E1E">
      <w:pPr>
        <w:spacing w:line="360" w:lineRule="auto"/>
        <w:ind w:firstLineChars="200" w:firstLine="480"/>
        <w:rPr>
          <w:rFonts w:ascii="宋体" w:hAnsi="宋体"/>
          <w:kern w:val="0"/>
          <w:sz w:val="24"/>
        </w:rPr>
      </w:pPr>
      <w:r w:rsidRPr="002E256D">
        <w:rPr>
          <w:rFonts w:ascii="宋体" w:hAnsi="宋体" w:hint="eastAsia"/>
          <w:kern w:val="0"/>
          <w:sz w:val="24"/>
        </w:rPr>
        <w:t>4.若对“政</w:t>
      </w:r>
      <w:proofErr w:type="gramStart"/>
      <w:r w:rsidRPr="002E256D">
        <w:rPr>
          <w:rFonts w:ascii="宋体" w:hAnsi="宋体" w:hint="eastAsia"/>
          <w:kern w:val="0"/>
          <w:sz w:val="24"/>
        </w:rPr>
        <w:t>采云</w:t>
      </w:r>
      <w:proofErr w:type="gramEnd"/>
      <w:r w:rsidRPr="002E256D">
        <w:rPr>
          <w:rFonts w:ascii="宋体" w:hAnsi="宋体" w:hint="eastAsia"/>
          <w:kern w:val="0"/>
          <w:sz w:val="24"/>
        </w:rPr>
        <w:t>”电子交易系统操作有疑问，可登录“政</w:t>
      </w:r>
      <w:proofErr w:type="gramStart"/>
      <w:r w:rsidRPr="002E256D">
        <w:rPr>
          <w:rFonts w:ascii="宋体" w:hAnsi="宋体" w:hint="eastAsia"/>
          <w:kern w:val="0"/>
          <w:sz w:val="24"/>
        </w:rPr>
        <w:t>采云</w:t>
      </w:r>
      <w:proofErr w:type="gramEnd"/>
      <w:r w:rsidRPr="002E256D">
        <w:rPr>
          <w:rFonts w:ascii="宋体" w:hAnsi="宋体" w:hint="eastAsia"/>
          <w:kern w:val="0"/>
          <w:sz w:val="24"/>
        </w:rPr>
        <w:t>”（www.zcygov.cn），点击右侧咨询小采或拨打政</w:t>
      </w:r>
      <w:proofErr w:type="gramStart"/>
      <w:r w:rsidRPr="002E256D">
        <w:rPr>
          <w:rFonts w:ascii="宋体" w:hAnsi="宋体" w:hint="eastAsia"/>
          <w:kern w:val="0"/>
          <w:sz w:val="24"/>
        </w:rPr>
        <w:t>采云</w:t>
      </w:r>
      <w:proofErr w:type="gramEnd"/>
      <w:r w:rsidRPr="002E256D">
        <w:rPr>
          <w:rFonts w:ascii="宋体" w:hAnsi="宋体" w:hint="eastAsia"/>
          <w:kern w:val="0"/>
          <w:sz w:val="24"/>
        </w:rPr>
        <w:t>服务热线400-881-7190获取服务帮助。</w:t>
      </w:r>
    </w:p>
    <w:p w:rsidR="006A2D47" w:rsidRDefault="006A2D47" w:rsidP="00975E1E">
      <w:pPr>
        <w:spacing w:line="360" w:lineRule="auto"/>
        <w:ind w:firstLineChars="200" w:firstLine="480"/>
        <w:rPr>
          <w:rFonts w:ascii="宋体" w:hAnsi="宋体" w:cs="宋体"/>
          <w:color w:val="000000"/>
          <w:sz w:val="24"/>
        </w:rPr>
      </w:pPr>
      <w:r>
        <w:rPr>
          <w:rFonts w:ascii="宋体" w:hAnsi="宋体" w:hint="eastAsia"/>
          <w:kern w:val="0"/>
          <w:sz w:val="24"/>
        </w:rPr>
        <w:t>5.获取</w:t>
      </w:r>
      <w:r>
        <w:rPr>
          <w:rFonts w:ascii="宋体" w:hAnsi="宋体"/>
          <w:kern w:val="0"/>
          <w:sz w:val="24"/>
        </w:rPr>
        <w:t>采购文件截止时间为</w:t>
      </w:r>
      <w:r w:rsidRPr="00A47F88">
        <w:rPr>
          <w:rFonts w:ascii="宋体" w:hAnsi="宋体" w:hint="eastAsia"/>
          <w:kern w:val="0"/>
          <w:sz w:val="24"/>
        </w:rPr>
        <w:t>2025年12月</w:t>
      </w:r>
      <w:r>
        <w:rPr>
          <w:rFonts w:ascii="宋体" w:hAnsi="宋体" w:hint="eastAsia"/>
          <w:kern w:val="0"/>
          <w:sz w:val="24"/>
        </w:rPr>
        <w:t>0</w:t>
      </w:r>
      <w:r w:rsidR="000B69C5">
        <w:rPr>
          <w:rFonts w:ascii="宋体" w:hAnsi="宋体"/>
          <w:kern w:val="0"/>
          <w:sz w:val="24"/>
        </w:rPr>
        <w:t>3</w:t>
      </w:r>
      <w:r w:rsidRPr="00A47F88">
        <w:rPr>
          <w:rFonts w:ascii="宋体" w:hAnsi="宋体" w:hint="eastAsia"/>
          <w:kern w:val="0"/>
          <w:sz w:val="24"/>
        </w:rPr>
        <w:t>日</w:t>
      </w:r>
      <w:r>
        <w:rPr>
          <w:rFonts w:ascii="宋体" w:hAnsi="宋体" w:cs="宋体"/>
          <w:color w:val="000000"/>
          <w:sz w:val="24"/>
        </w:rPr>
        <w:t>16</w:t>
      </w:r>
      <w:r>
        <w:rPr>
          <w:rFonts w:ascii="宋体" w:hAnsi="宋体" w:cs="宋体" w:hint="eastAsia"/>
          <w:color w:val="000000"/>
          <w:sz w:val="24"/>
        </w:rPr>
        <w:t>:</w:t>
      </w:r>
      <w:r w:rsidRPr="008F6241">
        <w:t xml:space="preserve"> </w:t>
      </w:r>
      <w:r w:rsidRPr="008F6241">
        <w:rPr>
          <w:rFonts w:ascii="宋体" w:hAnsi="宋体" w:cs="宋体"/>
          <w:color w:val="000000"/>
          <w:sz w:val="24"/>
        </w:rPr>
        <w:t>00:00</w:t>
      </w:r>
      <w:r>
        <w:rPr>
          <w:rFonts w:ascii="宋体" w:hAnsi="宋体" w:cs="宋体" w:hint="eastAsia"/>
          <w:color w:val="000000"/>
          <w:sz w:val="24"/>
        </w:rPr>
        <w:t>。</w:t>
      </w:r>
    </w:p>
    <w:p w:rsidR="006A2D47" w:rsidRDefault="006A2D47" w:rsidP="00975E1E">
      <w:pPr>
        <w:spacing w:line="360" w:lineRule="auto"/>
        <w:ind w:firstLineChars="200" w:firstLine="480"/>
        <w:rPr>
          <w:rFonts w:ascii="宋体" w:hAnsi="宋体" w:cs="宋体"/>
          <w:color w:val="000000"/>
          <w:sz w:val="24"/>
        </w:rPr>
      </w:pPr>
      <w:r>
        <w:rPr>
          <w:rFonts w:ascii="宋体" w:hAnsi="宋体" w:cs="宋体" w:hint="eastAsia"/>
          <w:color w:val="000000"/>
          <w:sz w:val="24"/>
        </w:rPr>
        <w:t>6.有效</w:t>
      </w:r>
      <w:r>
        <w:rPr>
          <w:rFonts w:ascii="宋体" w:hAnsi="宋体" w:cs="宋体"/>
          <w:color w:val="000000"/>
          <w:sz w:val="24"/>
        </w:rPr>
        <w:t>供应商不足三家时，采购人另行组织招标。</w:t>
      </w:r>
    </w:p>
    <w:p w:rsidR="00B71902" w:rsidRPr="00B71902" w:rsidRDefault="00B71902" w:rsidP="00B71902">
      <w:pPr>
        <w:spacing w:line="360" w:lineRule="auto"/>
        <w:ind w:firstLineChars="200" w:firstLine="480"/>
        <w:rPr>
          <w:rFonts w:ascii="宋体" w:hAnsi="宋体" w:hint="eastAsia"/>
          <w:kern w:val="0"/>
          <w:sz w:val="24"/>
        </w:rPr>
      </w:pPr>
      <w:bookmarkStart w:id="16" w:name="_GoBack"/>
      <w:r>
        <w:rPr>
          <w:rFonts w:ascii="宋体" w:hAnsi="宋体"/>
          <w:kern w:val="0"/>
          <w:sz w:val="24"/>
        </w:rPr>
        <w:t>7</w:t>
      </w:r>
      <w:r w:rsidRPr="00C635D4">
        <w:rPr>
          <w:rFonts w:ascii="宋体" w:hAnsi="宋体" w:hint="eastAsia"/>
          <w:kern w:val="0"/>
          <w:sz w:val="24"/>
        </w:rPr>
        <w:t>.</w:t>
      </w:r>
      <w:bookmarkStart w:id="17" w:name="OLE_LINK35"/>
      <w:bookmarkStart w:id="18" w:name="OLE_LINK36"/>
      <w:r w:rsidRPr="00C635D4">
        <w:rPr>
          <w:rFonts w:ascii="宋体" w:hAnsi="宋体" w:hint="eastAsia"/>
          <w:kern w:val="0"/>
          <w:sz w:val="24"/>
        </w:rPr>
        <w:t>响应磋商供应商需提供行政管理机构颁发的《城市生活垃圾经营性清扫、收集、运输服务许可证》、《道路运输经营许可证》和《建筑垃圾运输许可证》</w:t>
      </w:r>
      <w:bookmarkEnd w:id="17"/>
      <w:bookmarkEnd w:id="18"/>
      <w:r>
        <w:rPr>
          <w:rFonts w:ascii="宋体" w:hAnsi="宋体" w:hint="eastAsia"/>
          <w:kern w:val="0"/>
          <w:sz w:val="24"/>
        </w:rPr>
        <w:t>。</w:t>
      </w:r>
    </w:p>
    <w:bookmarkEnd w:id="16"/>
    <w:p w:rsidR="00975E1E" w:rsidRDefault="00975E1E" w:rsidP="00975E1E">
      <w:pPr>
        <w:spacing w:line="360" w:lineRule="auto"/>
        <w:rPr>
          <w:rFonts w:ascii="宋体" w:hAnsi="宋体" w:cs="宋体"/>
          <w:sz w:val="24"/>
        </w:rPr>
      </w:pPr>
      <w:r>
        <w:rPr>
          <w:rFonts w:ascii="宋体" w:hAnsi="宋体" w:cs="宋体" w:hint="eastAsia"/>
          <w:sz w:val="24"/>
        </w:rPr>
        <w:t>八</w:t>
      </w:r>
      <w:r>
        <w:rPr>
          <w:rFonts w:ascii="宋体" w:hAnsi="宋体" w:cs="宋体"/>
          <w:sz w:val="24"/>
        </w:rPr>
        <w:t>、</w:t>
      </w:r>
      <w:r>
        <w:rPr>
          <w:rFonts w:ascii="宋体" w:hAnsi="宋体" w:cs="宋体" w:hint="eastAsia"/>
          <w:sz w:val="24"/>
        </w:rPr>
        <w:t>凡对本次采购提出询问，请按以下方式联系：</w:t>
      </w:r>
    </w:p>
    <w:p w:rsidR="00975E1E" w:rsidRDefault="00975E1E" w:rsidP="00975E1E">
      <w:pPr>
        <w:spacing w:line="360" w:lineRule="auto"/>
        <w:ind w:firstLineChars="300" w:firstLine="720"/>
        <w:rPr>
          <w:rFonts w:ascii="宋体" w:hAnsi="宋体" w:cs="宋体"/>
          <w:sz w:val="24"/>
        </w:rPr>
      </w:pPr>
      <w:r>
        <w:rPr>
          <w:rFonts w:ascii="宋体" w:hAnsi="宋体" w:cs="宋体" w:hint="eastAsia"/>
          <w:sz w:val="24"/>
        </w:rPr>
        <w:t>1.采购人信息</w:t>
      </w:r>
    </w:p>
    <w:p w:rsidR="005D09A5" w:rsidRDefault="005D09A5" w:rsidP="005D09A5">
      <w:pPr>
        <w:spacing w:line="360" w:lineRule="auto"/>
        <w:ind w:leftChars="371" w:left="1079" w:hangingChars="125" w:hanging="300"/>
        <w:jc w:val="left"/>
        <w:rPr>
          <w:rFonts w:ascii="宋体" w:hAnsi="宋体" w:cs="宋体"/>
          <w:sz w:val="24"/>
        </w:rPr>
      </w:pPr>
      <w:bookmarkStart w:id="19" w:name="_Toc28359020"/>
      <w:bookmarkStart w:id="20" w:name="_Toc35393807"/>
      <w:bookmarkStart w:id="21" w:name="_Toc35393638"/>
      <w:bookmarkStart w:id="22" w:name="_Toc28359097"/>
      <w:r>
        <w:rPr>
          <w:rFonts w:ascii="宋体" w:hAnsi="宋体" w:cs="宋体" w:hint="eastAsia"/>
          <w:sz w:val="24"/>
        </w:rPr>
        <w:t>名    称：</w:t>
      </w:r>
      <w:r>
        <w:rPr>
          <w:rFonts w:ascii="宋体" w:hAnsi="宋体" w:hint="eastAsia"/>
          <w:sz w:val="24"/>
        </w:rPr>
        <w:t>长春市南关区</w:t>
      </w:r>
      <w:r w:rsidR="009D3F16">
        <w:rPr>
          <w:rFonts w:ascii="宋体" w:hAnsi="宋体" w:hint="eastAsia"/>
          <w:sz w:val="24"/>
        </w:rPr>
        <w:t>净月</w:t>
      </w:r>
      <w:r>
        <w:rPr>
          <w:rFonts w:ascii="宋体" w:hAnsi="宋体" w:hint="eastAsia"/>
          <w:sz w:val="24"/>
        </w:rPr>
        <w:t>街道办事处</w:t>
      </w:r>
    </w:p>
    <w:p w:rsidR="005D09A5" w:rsidRDefault="005D09A5" w:rsidP="005D09A5">
      <w:pPr>
        <w:spacing w:line="360" w:lineRule="auto"/>
        <w:ind w:leftChars="371" w:left="1079" w:hangingChars="125" w:hanging="300"/>
        <w:jc w:val="left"/>
        <w:rPr>
          <w:rFonts w:ascii="宋体" w:hAnsi="宋体" w:cs="宋体"/>
          <w:sz w:val="24"/>
        </w:rPr>
      </w:pPr>
      <w:r>
        <w:rPr>
          <w:rFonts w:ascii="宋体" w:hAnsi="宋体" w:cs="宋体" w:hint="eastAsia"/>
          <w:sz w:val="24"/>
        </w:rPr>
        <w:t>地    址：</w:t>
      </w:r>
      <w:proofErr w:type="gramStart"/>
      <w:r>
        <w:rPr>
          <w:rFonts w:ascii="宋体" w:hAnsi="宋体" w:cs="宋体" w:hint="eastAsia"/>
          <w:sz w:val="24"/>
        </w:rPr>
        <w:t>净月区</w:t>
      </w:r>
      <w:r w:rsidR="00F127D6" w:rsidRPr="00F127D6">
        <w:rPr>
          <w:rFonts w:ascii="宋体" w:hAnsi="宋体" w:cs="宋体" w:hint="eastAsia"/>
          <w:sz w:val="24"/>
        </w:rPr>
        <w:t>金</w:t>
      </w:r>
      <w:proofErr w:type="gramEnd"/>
      <w:r w:rsidR="00F127D6" w:rsidRPr="00F127D6">
        <w:rPr>
          <w:rFonts w:ascii="宋体" w:hAnsi="宋体" w:cs="宋体" w:hint="eastAsia"/>
          <w:sz w:val="24"/>
        </w:rPr>
        <w:t>宝街1177号</w:t>
      </w:r>
    </w:p>
    <w:p w:rsidR="005D09A5" w:rsidRDefault="005D09A5" w:rsidP="005D09A5">
      <w:pPr>
        <w:spacing w:line="360" w:lineRule="auto"/>
        <w:ind w:leftChars="371" w:left="1079" w:hangingChars="125" w:hanging="300"/>
        <w:jc w:val="left"/>
        <w:rPr>
          <w:rFonts w:ascii="宋体" w:eastAsia="微软雅黑" w:hAnsi="宋体" w:cs="宋体"/>
          <w:sz w:val="24"/>
        </w:rPr>
      </w:pPr>
      <w:r>
        <w:rPr>
          <w:rFonts w:ascii="宋体" w:hAnsi="宋体" w:cs="宋体" w:hint="eastAsia"/>
          <w:sz w:val="24"/>
        </w:rPr>
        <w:lastRenderedPageBreak/>
        <w:t>联系方式：</w:t>
      </w:r>
      <w:bookmarkStart w:id="23" w:name="OLE_LINK3"/>
      <w:r w:rsidR="00014344">
        <w:rPr>
          <w:rFonts w:ascii="宋体" w:hAnsi="宋体" w:cs="宋体"/>
          <w:sz w:val="24"/>
        </w:rPr>
        <w:t>0431-</w:t>
      </w:r>
      <w:r w:rsidR="00014344" w:rsidRPr="00014344">
        <w:t xml:space="preserve"> </w:t>
      </w:r>
      <w:r w:rsidR="00014344" w:rsidRPr="00014344">
        <w:rPr>
          <w:rFonts w:ascii="宋体" w:hAnsi="宋体" w:cs="宋体"/>
          <w:sz w:val="24"/>
        </w:rPr>
        <w:t>84333506</w:t>
      </w:r>
      <w:bookmarkEnd w:id="23"/>
    </w:p>
    <w:p w:rsidR="005D09A5" w:rsidRDefault="005D09A5" w:rsidP="005D09A5">
      <w:pPr>
        <w:spacing w:line="360" w:lineRule="auto"/>
        <w:ind w:leftChars="371" w:left="1079" w:hangingChars="125" w:hanging="300"/>
        <w:jc w:val="left"/>
        <w:rPr>
          <w:rFonts w:ascii="宋体" w:hAnsi="宋体" w:cs="宋体"/>
          <w:sz w:val="24"/>
        </w:rPr>
      </w:pPr>
      <w:r>
        <w:rPr>
          <w:rFonts w:ascii="宋体" w:hAnsi="宋体" w:cs="宋体" w:hint="eastAsia"/>
          <w:sz w:val="24"/>
        </w:rPr>
        <w:t>2.采购代理机构信息</w:t>
      </w:r>
      <w:bookmarkEnd w:id="19"/>
      <w:bookmarkEnd w:id="20"/>
      <w:bookmarkEnd w:id="21"/>
      <w:bookmarkEnd w:id="22"/>
    </w:p>
    <w:p w:rsidR="005D09A5" w:rsidRDefault="005D09A5" w:rsidP="005D09A5">
      <w:pPr>
        <w:spacing w:line="360" w:lineRule="auto"/>
        <w:ind w:firstLineChars="300" w:firstLine="720"/>
        <w:rPr>
          <w:rFonts w:ascii="宋体" w:hAnsi="宋体" w:cs="宋体"/>
          <w:sz w:val="24"/>
        </w:rPr>
      </w:pPr>
      <w:r>
        <w:rPr>
          <w:rFonts w:ascii="宋体" w:hAnsi="宋体" w:cs="宋体" w:hint="eastAsia"/>
          <w:sz w:val="24"/>
        </w:rPr>
        <w:t>名    称：</w:t>
      </w:r>
      <w:r>
        <w:rPr>
          <w:rFonts w:ascii="宋体" w:hAnsi="宋体" w:hint="eastAsia"/>
          <w:sz w:val="24"/>
        </w:rPr>
        <w:t>长春净月高新技术产业开发区政府采购中心</w:t>
      </w:r>
    </w:p>
    <w:p w:rsidR="005D09A5" w:rsidRDefault="005D09A5" w:rsidP="005D09A5">
      <w:pPr>
        <w:spacing w:line="360" w:lineRule="auto"/>
        <w:ind w:firstLineChars="300" w:firstLine="720"/>
        <w:rPr>
          <w:rFonts w:ascii="宋体" w:hAnsi="宋体" w:cs="宋体"/>
          <w:sz w:val="24"/>
        </w:rPr>
      </w:pPr>
      <w:proofErr w:type="gramStart"/>
      <w:r>
        <w:rPr>
          <w:rFonts w:ascii="宋体" w:hAnsi="宋体" w:cs="宋体" w:hint="eastAsia"/>
          <w:sz w:val="24"/>
        </w:rPr>
        <w:t>地　　址</w:t>
      </w:r>
      <w:proofErr w:type="gramEnd"/>
      <w:r>
        <w:rPr>
          <w:rFonts w:ascii="宋体" w:hAnsi="宋体" w:cs="宋体" w:hint="eastAsia"/>
          <w:sz w:val="24"/>
        </w:rPr>
        <w:t>：</w:t>
      </w:r>
      <w:bookmarkStart w:id="24" w:name="OLE_LINK5"/>
      <w:bookmarkStart w:id="25" w:name="OLE_LINK7"/>
      <w:r>
        <w:rPr>
          <w:rFonts w:ascii="宋体" w:hAnsi="宋体" w:hint="eastAsia"/>
          <w:sz w:val="24"/>
        </w:rPr>
        <w:t>长春净月高新技术产业开发区红梅街1号政务服务中心2楼223室</w:t>
      </w:r>
      <w:bookmarkEnd w:id="24"/>
      <w:bookmarkEnd w:id="25"/>
    </w:p>
    <w:p w:rsidR="005D09A5" w:rsidRDefault="005D09A5" w:rsidP="005D09A5">
      <w:pPr>
        <w:spacing w:line="360" w:lineRule="auto"/>
        <w:ind w:firstLineChars="300" w:firstLine="720"/>
        <w:rPr>
          <w:rFonts w:ascii="宋体" w:hAnsi="宋体" w:cs="宋体"/>
          <w:sz w:val="24"/>
          <w:u w:val="single"/>
        </w:rPr>
      </w:pPr>
      <w:r>
        <w:rPr>
          <w:rFonts w:ascii="宋体" w:hAnsi="宋体" w:cs="宋体" w:hint="eastAsia"/>
          <w:sz w:val="24"/>
        </w:rPr>
        <w:t>联系方式：</w:t>
      </w:r>
      <w:bookmarkStart w:id="26" w:name="_Toc28359021"/>
      <w:bookmarkStart w:id="27" w:name="_Toc35393808"/>
      <w:bookmarkStart w:id="28" w:name="_Toc35393639"/>
      <w:bookmarkStart w:id="29" w:name="_Toc28359098"/>
      <w:r>
        <w:rPr>
          <w:rFonts w:ascii="宋体" w:hAnsi="宋体" w:cs="宋体" w:hint="eastAsia"/>
          <w:sz w:val="24"/>
        </w:rPr>
        <w:t>0431-845</w:t>
      </w:r>
      <w:r w:rsidR="00CA07FA">
        <w:rPr>
          <w:rFonts w:ascii="宋体" w:hAnsi="宋体" w:cs="宋体"/>
          <w:sz w:val="24"/>
        </w:rPr>
        <w:t>32410</w:t>
      </w:r>
    </w:p>
    <w:p w:rsidR="005D09A5" w:rsidRDefault="005D09A5" w:rsidP="005D09A5">
      <w:pPr>
        <w:spacing w:line="360" w:lineRule="auto"/>
        <w:ind w:firstLineChars="300" w:firstLine="720"/>
        <w:rPr>
          <w:rFonts w:ascii="宋体" w:hAnsi="宋体" w:cs="宋体"/>
          <w:sz w:val="24"/>
        </w:rPr>
      </w:pPr>
      <w:r>
        <w:rPr>
          <w:rFonts w:ascii="宋体" w:hAnsi="宋体" w:cs="宋体" w:hint="eastAsia"/>
          <w:sz w:val="24"/>
        </w:rPr>
        <w:t>3.项目联系方式</w:t>
      </w:r>
      <w:bookmarkEnd w:id="26"/>
      <w:bookmarkEnd w:id="27"/>
      <w:bookmarkEnd w:id="28"/>
      <w:bookmarkEnd w:id="29"/>
    </w:p>
    <w:p w:rsidR="005D09A5" w:rsidRDefault="005D09A5" w:rsidP="005D09A5">
      <w:pPr>
        <w:pStyle w:val="a9"/>
        <w:spacing w:line="360" w:lineRule="auto"/>
        <w:ind w:firstLineChars="300" w:firstLine="720"/>
        <w:rPr>
          <w:rFonts w:hAnsi="宋体" w:cs="宋体" w:hint="default"/>
          <w:sz w:val="24"/>
          <w:szCs w:val="24"/>
        </w:rPr>
      </w:pPr>
      <w:r>
        <w:rPr>
          <w:rFonts w:hAnsi="宋体" w:cs="宋体"/>
          <w:sz w:val="24"/>
          <w:szCs w:val="24"/>
        </w:rPr>
        <w:t>项目联系人：</w:t>
      </w:r>
      <w:r w:rsidR="00CA07FA">
        <w:rPr>
          <w:rFonts w:hAnsi="宋体" w:cs="宋体"/>
          <w:sz w:val="24"/>
          <w:szCs w:val="24"/>
        </w:rPr>
        <w:t>朱丽</w:t>
      </w:r>
    </w:p>
    <w:p w:rsidR="005D09A5" w:rsidRDefault="005D09A5" w:rsidP="005D09A5">
      <w:pPr>
        <w:spacing w:line="360" w:lineRule="auto"/>
        <w:ind w:firstLineChars="300" w:firstLine="720"/>
        <w:rPr>
          <w:rFonts w:ascii="宋体" w:hAnsi="宋体" w:cs="宋体"/>
          <w:sz w:val="24"/>
        </w:rPr>
      </w:pPr>
      <w:r>
        <w:rPr>
          <w:rFonts w:ascii="宋体" w:hAnsi="宋体" w:cs="宋体" w:hint="eastAsia"/>
          <w:sz w:val="24"/>
        </w:rPr>
        <w:t>电　　  话：0431-845</w:t>
      </w:r>
      <w:r w:rsidR="00CA07FA">
        <w:rPr>
          <w:rFonts w:ascii="宋体" w:hAnsi="宋体" w:cs="宋体"/>
          <w:sz w:val="24"/>
        </w:rPr>
        <w:t>32410</w:t>
      </w:r>
    </w:p>
    <w:p w:rsidR="005D09A5" w:rsidRDefault="005D09A5" w:rsidP="005D09A5">
      <w:pPr>
        <w:spacing w:line="360" w:lineRule="auto"/>
        <w:rPr>
          <w:rFonts w:ascii="宋体" w:hAnsi="宋体"/>
          <w:kern w:val="0"/>
          <w:sz w:val="24"/>
        </w:rPr>
      </w:pPr>
      <w:bookmarkStart w:id="30" w:name="OLE_LINK6"/>
    </w:p>
    <w:p w:rsidR="005D09A5" w:rsidRDefault="005D09A5" w:rsidP="005D09A5">
      <w:pPr>
        <w:spacing w:line="360" w:lineRule="auto"/>
        <w:ind w:firstLineChars="2600" w:firstLine="6240"/>
        <w:rPr>
          <w:rFonts w:ascii="宋体" w:hAnsi="宋体" w:cs="宋体"/>
          <w:color w:val="FF0000"/>
          <w:sz w:val="24"/>
          <w:u w:val="single"/>
        </w:rPr>
      </w:pPr>
    </w:p>
    <w:p w:rsidR="005D09A5" w:rsidRDefault="005D09A5" w:rsidP="005D09A5">
      <w:pPr>
        <w:widowControl/>
        <w:spacing w:line="360" w:lineRule="auto"/>
        <w:jc w:val="left"/>
        <w:rPr>
          <w:rFonts w:eastAsia="黑体"/>
          <w:sz w:val="24"/>
        </w:rPr>
        <w:sectPr w:rsidR="005D09A5">
          <w:headerReference w:type="default" r:id="rId9"/>
          <w:footerReference w:type="default" r:id="rId10"/>
          <w:pgSz w:w="11907" w:h="16840"/>
          <w:pgMar w:top="1134" w:right="1134" w:bottom="1134" w:left="1418" w:header="1021" w:footer="1021" w:gutter="0"/>
          <w:pgNumType w:start="1"/>
          <w:cols w:space="720"/>
        </w:sectPr>
      </w:pPr>
    </w:p>
    <w:bookmarkEnd w:id="30"/>
    <w:p w:rsidR="005D09A5" w:rsidRDefault="005D09A5" w:rsidP="005D09A5">
      <w:pPr>
        <w:spacing w:line="360" w:lineRule="auto"/>
        <w:jc w:val="right"/>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outlineLvl w:val="0"/>
        <w:rPr>
          <w:rFonts w:ascii="宋体" w:hAnsi="宋体"/>
          <w:b/>
          <w:sz w:val="36"/>
          <w:szCs w:val="36"/>
        </w:rPr>
      </w:pPr>
      <w:bookmarkStart w:id="31" w:name="_Toc130309343"/>
      <w:r>
        <w:rPr>
          <w:rFonts w:ascii="宋体" w:hAnsi="宋体" w:hint="eastAsia"/>
          <w:b/>
          <w:sz w:val="36"/>
          <w:szCs w:val="36"/>
        </w:rPr>
        <w:t>第二章</w:t>
      </w:r>
    </w:p>
    <w:p w:rsidR="005D09A5" w:rsidRDefault="005D09A5" w:rsidP="005D09A5">
      <w:pPr>
        <w:jc w:val="center"/>
        <w:outlineLvl w:val="0"/>
        <w:rPr>
          <w:rFonts w:ascii="宋体" w:hAnsi="宋体"/>
          <w:b/>
          <w:sz w:val="36"/>
          <w:szCs w:val="36"/>
        </w:rPr>
      </w:pPr>
    </w:p>
    <w:p w:rsidR="005D09A5" w:rsidRDefault="005D09A5" w:rsidP="005D09A5">
      <w:pPr>
        <w:jc w:val="center"/>
        <w:outlineLvl w:val="0"/>
        <w:rPr>
          <w:rFonts w:ascii="宋体" w:hAnsi="宋体"/>
          <w:b/>
          <w:sz w:val="36"/>
          <w:szCs w:val="36"/>
        </w:rPr>
      </w:pPr>
      <w:r>
        <w:rPr>
          <w:rFonts w:ascii="宋体" w:hAnsi="宋体" w:hint="eastAsia"/>
          <w:b/>
          <w:sz w:val="36"/>
          <w:szCs w:val="36"/>
        </w:rPr>
        <w:t>项目</w:t>
      </w:r>
      <w:r>
        <w:rPr>
          <w:rFonts w:ascii="宋体" w:hAnsi="宋体"/>
          <w:b/>
          <w:sz w:val="36"/>
          <w:szCs w:val="36"/>
        </w:rPr>
        <w:t>要求</w:t>
      </w:r>
      <w:bookmarkEnd w:id="31"/>
    </w:p>
    <w:p w:rsidR="005D09A5" w:rsidRDefault="005D09A5" w:rsidP="005D09A5">
      <w:pPr>
        <w:spacing w:line="360" w:lineRule="auto"/>
        <w:rPr>
          <w:rFonts w:ascii="宋体" w:hAnsi="宋体"/>
          <w:sz w:val="24"/>
        </w:rPr>
        <w:sectPr w:rsidR="005D09A5">
          <w:headerReference w:type="even" r:id="rId11"/>
          <w:headerReference w:type="first" r:id="rId12"/>
          <w:footerReference w:type="first" r:id="rId13"/>
          <w:type w:val="nextColumn"/>
          <w:pgSz w:w="11907" w:h="16840"/>
          <w:pgMar w:top="1134" w:right="1134" w:bottom="1134" w:left="1418" w:header="1021" w:footer="1021" w:gutter="0"/>
          <w:cols w:space="720"/>
          <w:docGrid w:linePitch="271"/>
        </w:sectPr>
      </w:pPr>
    </w:p>
    <w:p w:rsidR="005D09A5" w:rsidRPr="00DF6B3B" w:rsidRDefault="005D09A5" w:rsidP="00C32934">
      <w:pPr>
        <w:spacing w:line="360" w:lineRule="auto"/>
        <w:ind w:firstLineChars="200" w:firstLine="482"/>
        <w:rPr>
          <w:rFonts w:asciiTheme="majorEastAsia" w:eastAsiaTheme="majorEastAsia" w:hAnsiTheme="majorEastAsia" w:cs="仿宋"/>
          <w:b/>
          <w:bCs/>
          <w:sz w:val="24"/>
        </w:rPr>
      </w:pPr>
      <w:r w:rsidRPr="00DF6B3B">
        <w:rPr>
          <w:rFonts w:asciiTheme="majorEastAsia" w:eastAsiaTheme="majorEastAsia" w:hAnsiTheme="majorEastAsia" w:hint="eastAsia"/>
          <w:b/>
          <w:sz w:val="24"/>
        </w:rPr>
        <w:lastRenderedPageBreak/>
        <w:t>一、</w:t>
      </w:r>
      <w:r w:rsidRPr="00DF6B3B">
        <w:rPr>
          <w:rFonts w:asciiTheme="majorEastAsia" w:eastAsiaTheme="majorEastAsia" w:hAnsiTheme="majorEastAsia" w:cs="仿宋" w:hint="eastAsia"/>
          <w:b/>
          <w:bCs/>
          <w:sz w:val="24"/>
        </w:rPr>
        <w:t>服务区域范围</w:t>
      </w:r>
    </w:p>
    <w:p w:rsidR="00584C73" w:rsidRPr="00DF6B3B" w:rsidRDefault="00584C73" w:rsidP="00C32934">
      <w:pPr>
        <w:spacing w:line="360" w:lineRule="auto"/>
        <w:ind w:firstLineChars="200" w:firstLine="480"/>
        <w:rPr>
          <w:rFonts w:asciiTheme="majorEastAsia" w:eastAsiaTheme="majorEastAsia" w:hAnsiTheme="majorEastAsia" w:cs="宋体"/>
          <w:sz w:val="24"/>
        </w:rPr>
      </w:pPr>
      <w:r w:rsidRPr="00DF6B3B">
        <w:rPr>
          <w:rFonts w:asciiTheme="majorEastAsia" w:eastAsiaTheme="majorEastAsia" w:hAnsiTheme="majorEastAsia" w:cs="宋体" w:hint="eastAsia"/>
          <w:sz w:val="24"/>
        </w:rPr>
        <w:t>净月街道共计3个村，1个社区所辖屯12个，先锋村458户980人，净月潭村120户320人，小合台村1户1人，净月社区211户448人,分为甘</w:t>
      </w:r>
      <w:proofErr w:type="gramStart"/>
      <w:r w:rsidRPr="00DF6B3B">
        <w:rPr>
          <w:rFonts w:asciiTheme="majorEastAsia" w:eastAsiaTheme="majorEastAsia" w:hAnsiTheme="majorEastAsia" w:cs="宋体" w:hint="eastAsia"/>
          <w:sz w:val="24"/>
        </w:rPr>
        <w:t>大山老</w:t>
      </w:r>
      <w:proofErr w:type="gramEnd"/>
      <w:r w:rsidRPr="00DF6B3B">
        <w:rPr>
          <w:rFonts w:asciiTheme="majorEastAsia" w:eastAsiaTheme="majorEastAsia" w:hAnsiTheme="majorEastAsia" w:cs="宋体" w:hint="eastAsia"/>
          <w:sz w:val="24"/>
        </w:rPr>
        <w:t>屯、甘大山养殖区、两半屯、富家屯、邰家屯、老古道屯、杨家沟屯、东山屯，赵家店屯、罗圈背屯、丁家沟、</w:t>
      </w:r>
      <w:proofErr w:type="gramStart"/>
      <w:r w:rsidRPr="00DF6B3B">
        <w:rPr>
          <w:rFonts w:asciiTheme="majorEastAsia" w:eastAsiaTheme="majorEastAsia" w:hAnsiTheme="majorEastAsia" w:cs="宋体" w:hint="eastAsia"/>
          <w:sz w:val="24"/>
        </w:rPr>
        <w:t>逯</w:t>
      </w:r>
      <w:proofErr w:type="gramEnd"/>
      <w:r w:rsidRPr="00DF6B3B">
        <w:rPr>
          <w:rFonts w:asciiTheme="majorEastAsia" w:eastAsiaTheme="majorEastAsia" w:hAnsiTheme="majorEastAsia" w:cs="宋体" w:hint="eastAsia"/>
          <w:sz w:val="24"/>
        </w:rPr>
        <w:t>瓦房屯12个屯；净月街道河道长度为8.61公里（除吉林外国语大学院内，新园小区院内）外加金城街桥上与金鑫街桥上。净月街道林地94公顷。</w:t>
      </w:r>
    </w:p>
    <w:p w:rsidR="005D09A5" w:rsidRPr="00DF6B3B" w:rsidRDefault="005D09A5" w:rsidP="00DF6B3B">
      <w:pPr>
        <w:ind w:firstLineChars="200" w:firstLine="482"/>
        <w:rPr>
          <w:rFonts w:asciiTheme="majorEastAsia" w:eastAsiaTheme="majorEastAsia" w:hAnsiTheme="majorEastAsia" w:cs="仿宋"/>
          <w:b/>
          <w:bCs/>
          <w:sz w:val="24"/>
        </w:rPr>
      </w:pPr>
      <w:r w:rsidRPr="00DF6B3B">
        <w:rPr>
          <w:rFonts w:asciiTheme="majorEastAsia" w:eastAsiaTheme="majorEastAsia" w:hAnsiTheme="majorEastAsia" w:cs="仿宋" w:hint="eastAsia"/>
          <w:b/>
          <w:bCs/>
          <w:sz w:val="24"/>
        </w:rPr>
        <w:t>二、服务内容</w:t>
      </w:r>
    </w:p>
    <w:p w:rsidR="00584C73" w:rsidRPr="00DF6B3B" w:rsidRDefault="005D09A5" w:rsidP="005D09A5">
      <w:pPr>
        <w:spacing w:line="360" w:lineRule="auto"/>
        <w:ind w:firstLineChars="200" w:firstLine="482"/>
        <w:jc w:val="left"/>
        <w:rPr>
          <w:rFonts w:asciiTheme="majorEastAsia" w:eastAsiaTheme="majorEastAsia" w:hAnsiTheme="majorEastAsia" w:cs="宋体"/>
          <w:sz w:val="24"/>
        </w:rPr>
      </w:pPr>
      <w:r w:rsidRPr="00DF6B3B">
        <w:rPr>
          <w:rFonts w:asciiTheme="majorEastAsia" w:eastAsiaTheme="majorEastAsia" w:hAnsiTheme="majorEastAsia" w:cs="宋体" w:hint="eastAsia"/>
          <w:b/>
          <w:bCs/>
          <w:sz w:val="24"/>
        </w:rPr>
        <w:t>1、服务要求</w:t>
      </w:r>
      <w:r w:rsidRPr="00DF6B3B">
        <w:rPr>
          <w:rFonts w:asciiTheme="majorEastAsia" w:eastAsiaTheme="majorEastAsia" w:hAnsiTheme="majorEastAsia" w:cs="宋体" w:hint="eastAsia"/>
          <w:sz w:val="24"/>
        </w:rPr>
        <w:t>：</w:t>
      </w:r>
      <w:r w:rsidR="00584C73" w:rsidRPr="00DF6B3B">
        <w:rPr>
          <w:rFonts w:asciiTheme="majorEastAsia" w:eastAsiaTheme="majorEastAsia" w:hAnsiTheme="majorEastAsia" w:cs="宋体" w:hint="eastAsia"/>
          <w:sz w:val="24"/>
        </w:rPr>
        <w:t>按照城市保洁服务标准负责辖区内农村区域日常保洁、生活区域杂草清理、道路清扫、文化广场清扫、生活垃圾、建筑垃圾、偷倒垃圾清运及村内排水沟保洁等工作，负责辖区内鲶鱼沟（除吉林外国语大学院内、新园小区院内河段）、东新开河、罗圈背河河堤外侧沿岸保洁，以及辖区内林地卫生保洁。对服务区域范围内所生产的生活垃圾、建筑垃圾、装修垃圾、偷倒垃圾等问题以及固定收运点（水泥垃圾池）、临时存放点，村屯道路沿线，河道两侧的垃圾（包括偷倒垃圾）采取日产日清、循环清理、发现即清理。</w:t>
      </w:r>
    </w:p>
    <w:p w:rsidR="00584C73" w:rsidRPr="00DF6B3B" w:rsidRDefault="005D09A5" w:rsidP="005D09A5">
      <w:pPr>
        <w:spacing w:line="360" w:lineRule="auto"/>
        <w:ind w:firstLineChars="200" w:firstLine="482"/>
        <w:jc w:val="left"/>
        <w:rPr>
          <w:rFonts w:asciiTheme="majorEastAsia" w:eastAsiaTheme="majorEastAsia" w:hAnsiTheme="majorEastAsia" w:cs="宋体"/>
          <w:sz w:val="24"/>
        </w:rPr>
      </w:pPr>
      <w:r w:rsidRPr="00DF6B3B">
        <w:rPr>
          <w:rFonts w:asciiTheme="majorEastAsia" w:eastAsiaTheme="majorEastAsia" w:hAnsiTheme="majorEastAsia" w:cs="宋体" w:hint="eastAsia"/>
          <w:b/>
          <w:bCs/>
          <w:sz w:val="24"/>
        </w:rPr>
        <w:t>2、日常保洁人员</w:t>
      </w:r>
      <w:r w:rsidRPr="00DF6B3B">
        <w:rPr>
          <w:rFonts w:asciiTheme="majorEastAsia" w:eastAsiaTheme="majorEastAsia" w:hAnsiTheme="majorEastAsia" w:cs="宋体" w:hint="eastAsia"/>
          <w:sz w:val="24"/>
        </w:rPr>
        <w:t>：</w:t>
      </w:r>
      <w:r w:rsidR="00584C73" w:rsidRPr="00DF6B3B">
        <w:rPr>
          <w:rFonts w:asciiTheme="majorEastAsia" w:eastAsiaTheme="majorEastAsia" w:hAnsiTheme="majorEastAsia" w:cs="宋体" w:hint="eastAsia"/>
          <w:sz w:val="24"/>
        </w:rPr>
        <w:t>净月街道涉及此项工作共计先锋村458户980人，净月潭村120户320人，小合台村1户1人，净月社区211户448人,分为甘大山老屯、甘大山养殖区、两半屯、富家屯、邰家屯、老古道屯、杨家沟屯、东山屯，赵家店屯、罗圈背屯、丁家沟、</w:t>
      </w:r>
      <w:proofErr w:type="gramStart"/>
      <w:r w:rsidR="00584C73" w:rsidRPr="00DF6B3B">
        <w:rPr>
          <w:rFonts w:asciiTheme="majorEastAsia" w:eastAsiaTheme="majorEastAsia" w:hAnsiTheme="majorEastAsia" w:cs="宋体" w:hint="eastAsia"/>
          <w:sz w:val="24"/>
        </w:rPr>
        <w:t>逯</w:t>
      </w:r>
      <w:proofErr w:type="gramEnd"/>
      <w:r w:rsidR="00584C73" w:rsidRPr="00DF6B3B">
        <w:rPr>
          <w:rFonts w:asciiTheme="majorEastAsia" w:eastAsiaTheme="majorEastAsia" w:hAnsiTheme="majorEastAsia" w:cs="宋体" w:hint="eastAsia"/>
          <w:sz w:val="24"/>
        </w:rPr>
        <w:t>瓦房屯12个屯，共计村民790户。需配备保洁员23名</w:t>
      </w:r>
      <w:r w:rsidR="00812648">
        <w:rPr>
          <w:rFonts w:asciiTheme="majorEastAsia" w:eastAsiaTheme="majorEastAsia" w:hAnsiTheme="majorEastAsia" w:cs="宋体" w:hint="eastAsia"/>
          <w:sz w:val="24"/>
        </w:rPr>
        <w:t>，</w:t>
      </w:r>
      <w:r w:rsidR="00584C73" w:rsidRPr="00DF6B3B">
        <w:rPr>
          <w:rFonts w:asciiTheme="majorEastAsia" w:eastAsiaTheme="majorEastAsia" w:hAnsiTheme="majorEastAsia" w:cs="宋体" w:hint="eastAsia"/>
          <w:sz w:val="24"/>
        </w:rPr>
        <w:t>要求年龄为60周岁以下</w:t>
      </w:r>
      <w:r w:rsidR="00BB6405">
        <w:rPr>
          <w:rFonts w:asciiTheme="majorEastAsia" w:eastAsiaTheme="majorEastAsia" w:hAnsiTheme="majorEastAsia" w:cs="宋体" w:hint="eastAsia"/>
          <w:sz w:val="24"/>
        </w:rPr>
        <w:t>（不含60周岁）</w:t>
      </w:r>
      <w:r w:rsidR="00584C73" w:rsidRPr="00DF6B3B">
        <w:rPr>
          <w:rFonts w:asciiTheme="majorEastAsia" w:eastAsiaTheme="majorEastAsia" w:hAnsiTheme="majorEastAsia" w:cs="宋体" w:hint="eastAsia"/>
          <w:sz w:val="24"/>
        </w:rPr>
        <w:t>，含雇主责任险和四险，</w:t>
      </w:r>
      <w:proofErr w:type="gramStart"/>
      <w:r w:rsidR="00584C73" w:rsidRPr="00DF6B3B">
        <w:rPr>
          <w:rFonts w:asciiTheme="majorEastAsia" w:eastAsiaTheme="majorEastAsia" w:hAnsiTheme="majorEastAsia" w:cs="宋体" w:hint="eastAsia"/>
          <w:sz w:val="24"/>
        </w:rPr>
        <w:t>四险即</w:t>
      </w:r>
      <w:proofErr w:type="gramEnd"/>
      <w:r w:rsidR="00584C73" w:rsidRPr="00DF6B3B">
        <w:rPr>
          <w:rFonts w:asciiTheme="majorEastAsia" w:eastAsiaTheme="majorEastAsia" w:hAnsiTheme="majorEastAsia" w:cs="宋体" w:hint="eastAsia"/>
          <w:sz w:val="24"/>
        </w:rPr>
        <w:t>养老保险、医疗保险、工伤保险、失业保险。</w:t>
      </w:r>
    </w:p>
    <w:p w:rsidR="005D09A5" w:rsidRPr="00DF6B3B" w:rsidRDefault="005D09A5" w:rsidP="005D09A5">
      <w:pPr>
        <w:spacing w:line="360" w:lineRule="auto"/>
        <w:ind w:firstLineChars="200" w:firstLine="482"/>
        <w:jc w:val="left"/>
        <w:rPr>
          <w:rFonts w:asciiTheme="majorEastAsia" w:eastAsiaTheme="majorEastAsia" w:hAnsiTheme="majorEastAsia" w:cs="宋体"/>
          <w:sz w:val="24"/>
        </w:rPr>
      </w:pPr>
      <w:r w:rsidRPr="00DF6B3B">
        <w:rPr>
          <w:rFonts w:asciiTheme="majorEastAsia" w:eastAsiaTheme="majorEastAsia" w:hAnsiTheme="majorEastAsia" w:cs="宋体" w:hint="eastAsia"/>
          <w:b/>
          <w:bCs/>
          <w:sz w:val="24"/>
        </w:rPr>
        <w:t>3、机械使用情况</w:t>
      </w:r>
      <w:r w:rsidRPr="00DF6B3B">
        <w:rPr>
          <w:rFonts w:asciiTheme="majorEastAsia" w:eastAsiaTheme="majorEastAsia" w:hAnsiTheme="majorEastAsia" w:cs="宋体" w:hint="eastAsia"/>
          <w:sz w:val="24"/>
        </w:rPr>
        <w:t>：</w:t>
      </w:r>
      <w:r w:rsidR="00584C73" w:rsidRPr="00DF6B3B">
        <w:rPr>
          <w:rFonts w:asciiTheme="majorEastAsia" w:eastAsiaTheme="majorEastAsia" w:hAnsiTheme="majorEastAsia" w:cs="宋体" w:hint="eastAsia"/>
          <w:sz w:val="24"/>
        </w:rPr>
        <w:t>生活垃圾清运车4台（中型特殊结构货车即密闭式压缩垃圾车或轻型载货专项作业车，核定</w:t>
      </w:r>
      <w:proofErr w:type="gramStart"/>
      <w:r w:rsidR="00584C73" w:rsidRPr="00DF6B3B">
        <w:rPr>
          <w:rFonts w:asciiTheme="majorEastAsia" w:eastAsiaTheme="majorEastAsia" w:hAnsiTheme="majorEastAsia" w:cs="宋体" w:hint="eastAsia"/>
          <w:sz w:val="24"/>
        </w:rPr>
        <w:t>载质量</w:t>
      </w:r>
      <w:proofErr w:type="gramEnd"/>
      <w:r w:rsidR="00584C73" w:rsidRPr="00DF6B3B">
        <w:rPr>
          <w:rFonts w:asciiTheme="majorEastAsia" w:eastAsiaTheme="majorEastAsia" w:hAnsiTheme="majorEastAsia" w:cs="宋体" w:hint="eastAsia"/>
          <w:sz w:val="24"/>
        </w:rPr>
        <w:t>不小于1450KG）、建筑垃圾转运货车4台（轻型/中型自卸货车或轻型栏板货车，核定</w:t>
      </w:r>
      <w:proofErr w:type="gramStart"/>
      <w:r w:rsidR="00584C73" w:rsidRPr="00DF6B3B">
        <w:rPr>
          <w:rFonts w:asciiTheme="majorEastAsia" w:eastAsiaTheme="majorEastAsia" w:hAnsiTheme="majorEastAsia" w:cs="宋体" w:hint="eastAsia"/>
          <w:sz w:val="24"/>
        </w:rPr>
        <w:t>载质量</w:t>
      </w:r>
      <w:proofErr w:type="gramEnd"/>
      <w:r w:rsidR="00584C73" w:rsidRPr="00DF6B3B">
        <w:rPr>
          <w:rFonts w:asciiTheme="majorEastAsia" w:eastAsiaTheme="majorEastAsia" w:hAnsiTheme="majorEastAsia" w:cs="宋体" w:hint="eastAsia"/>
          <w:sz w:val="24"/>
        </w:rPr>
        <w:t>不小于1600KG），负责辖区产垃圾的转运工作。每日共计运输垃圾7次。</w:t>
      </w:r>
    </w:p>
    <w:p w:rsidR="00584C73" w:rsidRPr="00DF6B3B" w:rsidRDefault="005D09A5" w:rsidP="00584C73">
      <w:pPr>
        <w:spacing w:line="360" w:lineRule="auto"/>
        <w:ind w:firstLineChars="200" w:firstLine="482"/>
        <w:jc w:val="left"/>
        <w:rPr>
          <w:rFonts w:asciiTheme="majorEastAsia" w:eastAsiaTheme="majorEastAsia" w:hAnsiTheme="majorEastAsia" w:cs="宋体"/>
          <w:sz w:val="24"/>
        </w:rPr>
      </w:pPr>
      <w:r w:rsidRPr="00DF6B3B">
        <w:rPr>
          <w:rFonts w:asciiTheme="majorEastAsia" w:eastAsiaTheme="majorEastAsia" w:hAnsiTheme="majorEastAsia" w:cs="宋体" w:hint="eastAsia"/>
          <w:b/>
          <w:bCs/>
          <w:sz w:val="24"/>
        </w:rPr>
        <w:t>4、劳保、工具配备</w:t>
      </w:r>
      <w:r w:rsidRPr="00DF6B3B">
        <w:rPr>
          <w:rFonts w:asciiTheme="majorEastAsia" w:eastAsiaTheme="majorEastAsia" w:hAnsiTheme="majorEastAsia" w:cs="宋体" w:hint="eastAsia"/>
          <w:sz w:val="24"/>
        </w:rPr>
        <w:t>：</w:t>
      </w:r>
      <w:r w:rsidR="00584C73" w:rsidRPr="00DF6B3B">
        <w:rPr>
          <w:rFonts w:asciiTheme="majorEastAsia" w:eastAsiaTheme="majorEastAsia" w:hAnsiTheme="majorEastAsia" w:cs="宋体" w:hint="eastAsia"/>
          <w:sz w:val="24"/>
        </w:rPr>
        <w:t>夏季工作服每人每年1套，冬季工作服每人每年1套，密封性防水雨衣每人每年1套，闪光性反光背心每人每年1套，加长型雨鞋每人每年1套，一次性口罩每人每月1包，铁锹（带杆）每人每年2把，大竹扫帚（带拉锚杆）每人每月1</w:t>
      </w:r>
      <w:r w:rsidR="00C635D4">
        <w:rPr>
          <w:rFonts w:asciiTheme="majorEastAsia" w:eastAsiaTheme="majorEastAsia" w:hAnsiTheme="majorEastAsia" w:cs="宋体" w:hint="eastAsia"/>
          <w:sz w:val="24"/>
        </w:rPr>
        <w:t>把，小弥子扫帚每人每月一把，</w:t>
      </w:r>
      <w:r w:rsidR="00584C73" w:rsidRPr="00DF6B3B">
        <w:rPr>
          <w:rFonts w:asciiTheme="majorEastAsia" w:eastAsiaTheme="majorEastAsia" w:hAnsiTheme="majorEastAsia" w:cs="宋体" w:hint="eastAsia"/>
          <w:sz w:val="24"/>
        </w:rPr>
        <w:t>密闭式捡拾夹每人每月1把，环保型垃圾兜每人每年2个。</w:t>
      </w:r>
    </w:p>
    <w:p w:rsidR="005D09A5" w:rsidRPr="00DF6B3B" w:rsidRDefault="005D09A5" w:rsidP="00584C73">
      <w:pPr>
        <w:spacing w:line="360" w:lineRule="auto"/>
        <w:ind w:firstLineChars="200" w:firstLine="482"/>
        <w:jc w:val="left"/>
        <w:rPr>
          <w:rFonts w:asciiTheme="majorEastAsia" w:eastAsiaTheme="majorEastAsia" w:hAnsiTheme="majorEastAsia" w:cs="仿宋"/>
          <w:b/>
          <w:bCs/>
          <w:sz w:val="24"/>
        </w:rPr>
      </w:pPr>
      <w:r w:rsidRPr="00DF6B3B">
        <w:rPr>
          <w:rFonts w:asciiTheme="majorEastAsia" w:eastAsiaTheme="majorEastAsia" w:hAnsiTheme="majorEastAsia" w:cs="仿宋" w:hint="eastAsia"/>
          <w:b/>
          <w:bCs/>
          <w:sz w:val="24"/>
        </w:rPr>
        <w:t>三、服务期限</w:t>
      </w:r>
    </w:p>
    <w:p w:rsidR="005D09A5" w:rsidRPr="00DF6B3B" w:rsidRDefault="005D09A5" w:rsidP="005D09A5">
      <w:pPr>
        <w:spacing w:line="360" w:lineRule="auto"/>
        <w:ind w:firstLineChars="200" w:firstLine="480"/>
        <w:jc w:val="left"/>
        <w:rPr>
          <w:rFonts w:asciiTheme="majorEastAsia" w:eastAsiaTheme="majorEastAsia" w:hAnsiTheme="majorEastAsia" w:cs="宋体"/>
          <w:b/>
          <w:sz w:val="24"/>
        </w:rPr>
      </w:pPr>
      <w:r w:rsidRPr="00DF6B3B">
        <w:rPr>
          <w:rFonts w:asciiTheme="majorEastAsia" w:eastAsiaTheme="majorEastAsia" w:hAnsiTheme="majorEastAsia" w:cs="宋体" w:hint="eastAsia"/>
          <w:sz w:val="24"/>
        </w:rPr>
        <w:t>自合同执行之日起</w:t>
      </w:r>
      <w:r w:rsidRPr="00DF6B3B">
        <w:rPr>
          <w:rFonts w:asciiTheme="majorEastAsia" w:eastAsiaTheme="majorEastAsia" w:hAnsiTheme="majorEastAsia" w:hint="eastAsia"/>
          <w:kern w:val="0"/>
          <w:sz w:val="24"/>
        </w:rPr>
        <w:t>12个月。</w:t>
      </w:r>
    </w:p>
    <w:p w:rsidR="005D09A5" w:rsidRPr="00DF6B3B" w:rsidRDefault="005D09A5" w:rsidP="00DF6B3B">
      <w:pPr>
        <w:ind w:firstLineChars="200" w:firstLine="482"/>
        <w:rPr>
          <w:rFonts w:asciiTheme="majorEastAsia" w:eastAsiaTheme="majorEastAsia" w:hAnsiTheme="majorEastAsia" w:cs="仿宋"/>
          <w:b/>
          <w:bCs/>
          <w:sz w:val="24"/>
        </w:rPr>
      </w:pPr>
      <w:r w:rsidRPr="00DF6B3B">
        <w:rPr>
          <w:rFonts w:asciiTheme="majorEastAsia" w:eastAsiaTheme="majorEastAsia" w:hAnsiTheme="majorEastAsia" w:cs="仿宋" w:hint="eastAsia"/>
          <w:b/>
          <w:bCs/>
          <w:sz w:val="24"/>
        </w:rPr>
        <w:lastRenderedPageBreak/>
        <w:t>四、结算方式</w:t>
      </w:r>
    </w:p>
    <w:p w:rsidR="005D09A5" w:rsidRPr="00DF6B3B" w:rsidRDefault="005D09A5" w:rsidP="005D09A5">
      <w:pPr>
        <w:spacing w:line="360" w:lineRule="auto"/>
        <w:ind w:firstLineChars="200" w:firstLine="480"/>
        <w:jc w:val="left"/>
        <w:rPr>
          <w:rFonts w:asciiTheme="majorEastAsia" w:eastAsiaTheme="majorEastAsia" w:hAnsiTheme="majorEastAsia"/>
          <w:kern w:val="0"/>
          <w:sz w:val="24"/>
        </w:rPr>
      </w:pPr>
      <w:r w:rsidRPr="00DF6B3B">
        <w:rPr>
          <w:rFonts w:asciiTheme="majorEastAsia" w:eastAsiaTheme="majorEastAsia" w:hAnsiTheme="majorEastAsia" w:cs="宋体" w:hint="eastAsia"/>
          <w:sz w:val="24"/>
        </w:rPr>
        <w:t>按合同约定的方式付款结算。</w:t>
      </w:r>
      <w:r w:rsidRPr="00DF6B3B">
        <w:rPr>
          <w:rFonts w:asciiTheme="majorEastAsia" w:eastAsiaTheme="majorEastAsia" w:hAnsiTheme="majorEastAsia"/>
          <w:kern w:val="0"/>
          <w:sz w:val="24"/>
        </w:rPr>
        <w:br w:type="page"/>
      </w: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rPr>
          <w:rFonts w:ascii="宋体" w:hAnsi="宋体"/>
          <w:b/>
          <w:bCs/>
          <w:sz w:val="32"/>
          <w:szCs w:val="32"/>
        </w:rPr>
      </w:pPr>
    </w:p>
    <w:p w:rsidR="005D09A5" w:rsidRDefault="005D09A5" w:rsidP="005D09A5">
      <w:pPr>
        <w:jc w:val="center"/>
        <w:outlineLvl w:val="0"/>
        <w:rPr>
          <w:rFonts w:ascii="宋体" w:hAnsi="宋体"/>
          <w:b/>
          <w:bCs/>
          <w:sz w:val="36"/>
          <w:szCs w:val="36"/>
        </w:rPr>
      </w:pPr>
      <w:bookmarkStart w:id="32" w:name="_Toc130309344"/>
      <w:r>
        <w:rPr>
          <w:rFonts w:ascii="宋体" w:hAnsi="宋体" w:hint="eastAsia"/>
          <w:b/>
          <w:bCs/>
          <w:sz w:val="36"/>
          <w:szCs w:val="36"/>
        </w:rPr>
        <w:t>第三章</w:t>
      </w:r>
    </w:p>
    <w:p w:rsidR="005D09A5" w:rsidRDefault="005D09A5" w:rsidP="005D09A5">
      <w:pPr>
        <w:jc w:val="center"/>
        <w:outlineLvl w:val="0"/>
        <w:rPr>
          <w:rFonts w:ascii="宋体" w:hAnsi="宋体"/>
          <w:b/>
          <w:bCs/>
          <w:sz w:val="36"/>
          <w:szCs w:val="36"/>
        </w:rPr>
      </w:pPr>
    </w:p>
    <w:p w:rsidR="005D09A5" w:rsidRDefault="005D09A5" w:rsidP="005D09A5">
      <w:pPr>
        <w:jc w:val="center"/>
        <w:outlineLvl w:val="0"/>
        <w:rPr>
          <w:rFonts w:ascii="宋体" w:hAnsi="宋体"/>
          <w:b/>
          <w:bCs/>
          <w:sz w:val="36"/>
          <w:szCs w:val="36"/>
        </w:rPr>
      </w:pPr>
      <w:r>
        <w:rPr>
          <w:rFonts w:ascii="宋体" w:hAnsi="宋体" w:hint="eastAsia"/>
          <w:b/>
          <w:bCs/>
          <w:sz w:val="36"/>
          <w:szCs w:val="36"/>
        </w:rPr>
        <w:t>响应磋商供应商须知</w:t>
      </w:r>
      <w:bookmarkEnd w:id="32"/>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jc w:val="center"/>
        <w:rPr>
          <w:rFonts w:ascii="宋体" w:hAnsi="宋体"/>
          <w:b/>
          <w:bCs/>
          <w:sz w:val="32"/>
          <w:szCs w:val="32"/>
        </w:rPr>
      </w:pPr>
    </w:p>
    <w:p w:rsidR="005D09A5" w:rsidRDefault="005D09A5" w:rsidP="005D09A5">
      <w:pPr>
        <w:spacing w:line="360" w:lineRule="auto"/>
        <w:jc w:val="left"/>
        <w:rPr>
          <w:rFonts w:ascii="宋体" w:hAnsi="宋体" w:cs="宋体"/>
          <w:b/>
          <w:kern w:val="0"/>
          <w:sz w:val="24"/>
          <w:szCs w:val="30"/>
          <w:highlight w:val="green"/>
        </w:rPr>
      </w:pPr>
    </w:p>
    <w:p w:rsidR="005D09A5" w:rsidRDefault="005D09A5" w:rsidP="005D09A5">
      <w:pPr>
        <w:spacing w:line="360" w:lineRule="auto"/>
        <w:jc w:val="center"/>
        <w:rPr>
          <w:rFonts w:ascii="宋体" w:hAnsi="宋体"/>
          <w:b/>
          <w:bCs/>
          <w:sz w:val="32"/>
          <w:szCs w:val="32"/>
        </w:rPr>
      </w:pPr>
      <w:r>
        <w:rPr>
          <w:rFonts w:ascii="宋体" w:hAnsi="宋体"/>
          <w:kern w:val="0"/>
          <w:sz w:val="24"/>
        </w:rPr>
        <w:br w:type="page"/>
      </w:r>
      <w:bookmarkStart w:id="33" w:name="_Toc130309345"/>
      <w:r>
        <w:rPr>
          <w:rFonts w:ascii="仿宋_GB2312" w:hint="eastAsia"/>
          <w:b/>
          <w:bCs/>
          <w:sz w:val="28"/>
          <w:szCs w:val="28"/>
        </w:rPr>
        <w:lastRenderedPageBreak/>
        <w:t>一、前附表</w:t>
      </w:r>
      <w:bookmarkEnd w:id="33"/>
    </w:p>
    <w:p w:rsidR="005D09A5" w:rsidRDefault="005D09A5" w:rsidP="005D09A5">
      <w:pPr>
        <w:jc w:val="center"/>
        <w:rPr>
          <w:rFonts w:ascii="仿宋_GB2312" w:eastAsia="仿宋_GB2312"/>
          <w:b/>
          <w:bCs/>
          <w:sz w:val="10"/>
        </w:rPr>
      </w:pPr>
    </w:p>
    <w:tbl>
      <w:tblPr>
        <w:tblW w:w="9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2"/>
        <w:gridCol w:w="1260"/>
        <w:gridCol w:w="1701"/>
        <w:gridCol w:w="6095"/>
      </w:tblGrid>
      <w:tr w:rsidR="005D09A5" w:rsidTr="00016075">
        <w:trPr>
          <w:trHeight w:val="492"/>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序号</w:t>
            </w:r>
          </w:p>
        </w:tc>
        <w:tc>
          <w:tcPr>
            <w:tcW w:w="1260" w:type="dxa"/>
            <w:vAlign w:val="center"/>
          </w:tcPr>
          <w:p w:rsidR="005D09A5" w:rsidRDefault="005D09A5" w:rsidP="00016075">
            <w:pPr>
              <w:spacing w:line="360" w:lineRule="auto"/>
              <w:jc w:val="center"/>
              <w:rPr>
                <w:rFonts w:ascii="宋体" w:hAnsi="宋体"/>
                <w:sz w:val="24"/>
              </w:rPr>
            </w:pPr>
            <w:r>
              <w:rPr>
                <w:rFonts w:ascii="宋体" w:hAnsi="宋体" w:hint="eastAsia"/>
                <w:sz w:val="24"/>
              </w:rPr>
              <w:t>条款号</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条款名称</w:t>
            </w:r>
          </w:p>
        </w:tc>
        <w:tc>
          <w:tcPr>
            <w:tcW w:w="6095" w:type="dxa"/>
            <w:vAlign w:val="center"/>
          </w:tcPr>
          <w:p w:rsidR="005D09A5" w:rsidRDefault="005D09A5" w:rsidP="00016075">
            <w:pPr>
              <w:spacing w:line="360" w:lineRule="auto"/>
              <w:jc w:val="center"/>
              <w:rPr>
                <w:rFonts w:ascii="宋体" w:hAnsi="宋体"/>
                <w:sz w:val="24"/>
              </w:rPr>
            </w:pPr>
            <w:r>
              <w:rPr>
                <w:rFonts w:ascii="宋体" w:hAnsi="宋体" w:hint="eastAsia"/>
                <w:sz w:val="24"/>
              </w:rPr>
              <w:t>编列内容</w:t>
            </w:r>
          </w:p>
        </w:tc>
      </w:tr>
      <w:tr w:rsidR="005D09A5" w:rsidTr="00016075">
        <w:trPr>
          <w:trHeight w:val="1677"/>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1</w:t>
            </w:r>
          </w:p>
        </w:tc>
        <w:tc>
          <w:tcPr>
            <w:tcW w:w="1260" w:type="dxa"/>
            <w:vAlign w:val="center"/>
          </w:tcPr>
          <w:p w:rsidR="005D09A5" w:rsidRDefault="005D09A5" w:rsidP="00016075">
            <w:pPr>
              <w:spacing w:line="360" w:lineRule="auto"/>
              <w:jc w:val="center"/>
              <w:rPr>
                <w:rFonts w:ascii="宋体" w:hAnsi="宋体"/>
                <w:sz w:val="24"/>
              </w:rPr>
            </w:pPr>
            <w:r>
              <w:rPr>
                <w:rFonts w:ascii="宋体" w:hAnsi="宋体" w:hint="eastAsia"/>
                <w:sz w:val="24"/>
              </w:rPr>
              <w:t>1.2</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采购人</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名    称：长春市南关区</w:t>
            </w:r>
            <w:r w:rsidR="009D3F16">
              <w:rPr>
                <w:rFonts w:ascii="宋体" w:hAnsi="宋体" w:hint="eastAsia"/>
                <w:sz w:val="24"/>
              </w:rPr>
              <w:t>净月</w:t>
            </w:r>
            <w:r>
              <w:rPr>
                <w:rFonts w:ascii="宋体" w:hAnsi="宋体" w:hint="eastAsia"/>
                <w:sz w:val="24"/>
              </w:rPr>
              <w:t>街道办事处</w:t>
            </w:r>
          </w:p>
          <w:p w:rsidR="005D09A5" w:rsidRDefault="005D09A5" w:rsidP="00016075">
            <w:pPr>
              <w:spacing w:line="360" w:lineRule="auto"/>
              <w:rPr>
                <w:rFonts w:ascii="宋体" w:hAnsi="宋体"/>
                <w:sz w:val="24"/>
              </w:rPr>
            </w:pPr>
            <w:r>
              <w:rPr>
                <w:rFonts w:ascii="宋体" w:hAnsi="宋体" w:hint="eastAsia"/>
                <w:sz w:val="24"/>
              </w:rPr>
              <w:t>地    址：</w:t>
            </w:r>
            <w:bookmarkStart w:id="34" w:name="OLE_LINK9"/>
            <w:bookmarkStart w:id="35" w:name="OLE_LINK10"/>
            <w:r>
              <w:rPr>
                <w:rFonts w:ascii="宋体" w:hAnsi="宋体" w:hint="eastAsia"/>
                <w:sz w:val="24"/>
              </w:rPr>
              <w:t>净月区</w:t>
            </w:r>
            <w:r w:rsidR="00F127D6" w:rsidRPr="00F127D6">
              <w:rPr>
                <w:rFonts w:ascii="宋体" w:hAnsi="宋体" w:hint="eastAsia"/>
                <w:sz w:val="24"/>
              </w:rPr>
              <w:t>金宝街1177号</w:t>
            </w:r>
            <w:bookmarkEnd w:id="34"/>
            <w:bookmarkEnd w:id="35"/>
          </w:p>
          <w:p w:rsidR="005D09A5" w:rsidRDefault="005D09A5" w:rsidP="00016075">
            <w:pPr>
              <w:spacing w:line="360" w:lineRule="auto"/>
              <w:rPr>
                <w:rFonts w:ascii="宋体" w:hAnsi="宋体"/>
                <w:sz w:val="24"/>
              </w:rPr>
            </w:pPr>
            <w:r>
              <w:rPr>
                <w:rFonts w:ascii="宋体" w:hAnsi="宋体" w:hint="eastAsia"/>
                <w:sz w:val="24"/>
              </w:rPr>
              <w:t>项目联系人：</w:t>
            </w:r>
            <w:r w:rsidR="00014344" w:rsidRPr="00014344">
              <w:rPr>
                <w:rFonts w:ascii="宋体" w:hAnsi="宋体" w:hint="eastAsia"/>
                <w:sz w:val="24"/>
              </w:rPr>
              <w:t>李子鉴</w:t>
            </w:r>
          </w:p>
          <w:p w:rsidR="005D09A5" w:rsidRDefault="005D09A5" w:rsidP="00016075">
            <w:pPr>
              <w:spacing w:line="360" w:lineRule="auto"/>
            </w:pPr>
            <w:r>
              <w:rPr>
                <w:rFonts w:ascii="宋体" w:hAnsi="宋体" w:hint="eastAsia"/>
                <w:sz w:val="24"/>
              </w:rPr>
              <w:t>联系方式：</w:t>
            </w:r>
            <w:bookmarkStart w:id="36" w:name="OLE_LINK8"/>
            <w:r w:rsidR="00014344" w:rsidRPr="00014344">
              <w:rPr>
                <w:rFonts w:ascii="宋体" w:hAnsi="宋体"/>
                <w:sz w:val="24"/>
              </w:rPr>
              <w:t>0431- 84333506</w:t>
            </w:r>
            <w:bookmarkEnd w:id="36"/>
          </w:p>
        </w:tc>
      </w:tr>
      <w:tr w:rsidR="005D09A5" w:rsidTr="00016075">
        <w:trPr>
          <w:trHeight w:val="443"/>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2</w:t>
            </w:r>
          </w:p>
        </w:tc>
        <w:tc>
          <w:tcPr>
            <w:tcW w:w="1260" w:type="dxa"/>
            <w:vAlign w:val="center"/>
          </w:tcPr>
          <w:p w:rsidR="005D09A5" w:rsidRDefault="005D09A5" w:rsidP="00016075">
            <w:pPr>
              <w:spacing w:line="360" w:lineRule="auto"/>
              <w:jc w:val="center"/>
              <w:rPr>
                <w:rFonts w:ascii="宋体" w:hAnsi="宋体"/>
                <w:sz w:val="24"/>
              </w:rPr>
            </w:pPr>
            <w:r>
              <w:rPr>
                <w:rFonts w:ascii="宋体" w:hAnsi="宋体" w:hint="eastAsia"/>
                <w:sz w:val="24"/>
              </w:rPr>
              <w:t>1.3</w:t>
            </w:r>
          </w:p>
        </w:tc>
        <w:tc>
          <w:tcPr>
            <w:tcW w:w="1701" w:type="dxa"/>
            <w:vAlign w:val="center"/>
          </w:tcPr>
          <w:p w:rsidR="005D09A5" w:rsidRDefault="005D09A5" w:rsidP="00016075">
            <w:pPr>
              <w:spacing w:line="360" w:lineRule="auto"/>
              <w:rPr>
                <w:rFonts w:ascii="宋体" w:hAnsi="宋体"/>
                <w:sz w:val="24"/>
              </w:rPr>
            </w:pPr>
            <w:r>
              <w:rPr>
                <w:rFonts w:ascii="宋体" w:hAnsi="宋体" w:hint="eastAsia"/>
                <w:sz w:val="24"/>
              </w:rPr>
              <w:t>集中采购机构</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集中采购机构：长春净月高新技术产业开发区政府采购中心</w:t>
            </w:r>
          </w:p>
          <w:p w:rsidR="005D09A5" w:rsidRDefault="005D09A5" w:rsidP="00016075">
            <w:pPr>
              <w:spacing w:line="360" w:lineRule="auto"/>
              <w:rPr>
                <w:rFonts w:ascii="宋体" w:hAnsi="宋体"/>
                <w:sz w:val="24"/>
              </w:rPr>
            </w:pPr>
            <w:r>
              <w:rPr>
                <w:rFonts w:ascii="宋体" w:hAnsi="宋体" w:hint="eastAsia"/>
                <w:sz w:val="24"/>
              </w:rPr>
              <w:t>地   址：长春净月高新技术产业开发区红梅街1号政务服务中心2楼223室</w:t>
            </w:r>
          </w:p>
          <w:p w:rsidR="005D09A5" w:rsidRDefault="005D09A5" w:rsidP="00016075">
            <w:pPr>
              <w:spacing w:line="360" w:lineRule="auto"/>
              <w:rPr>
                <w:rFonts w:ascii="宋体" w:hAnsi="宋体"/>
                <w:sz w:val="24"/>
              </w:rPr>
            </w:pPr>
            <w:r>
              <w:rPr>
                <w:rFonts w:ascii="宋体" w:hAnsi="宋体" w:hint="eastAsia"/>
                <w:sz w:val="24"/>
              </w:rPr>
              <w:t>联系人：</w:t>
            </w:r>
            <w:r w:rsidR="00CA07FA">
              <w:rPr>
                <w:rFonts w:ascii="宋体" w:hAnsi="宋体" w:hint="eastAsia"/>
                <w:sz w:val="24"/>
              </w:rPr>
              <w:t>朱丽</w:t>
            </w:r>
          </w:p>
          <w:p w:rsidR="005D09A5" w:rsidRDefault="005D09A5" w:rsidP="00CA07FA">
            <w:pPr>
              <w:spacing w:line="360" w:lineRule="auto"/>
              <w:rPr>
                <w:rFonts w:ascii="宋体" w:hAnsi="宋体"/>
                <w:sz w:val="24"/>
              </w:rPr>
            </w:pPr>
            <w:r>
              <w:rPr>
                <w:rFonts w:ascii="宋体" w:hAnsi="宋体" w:hint="eastAsia"/>
                <w:sz w:val="24"/>
              </w:rPr>
              <w:t>电  话：</w:t>
            </w:r>
            <w:r>
              <w:rPr>
                <w:rFonts w:ascii="宋体" w:hAnsi="宋体" w:cs="宋体" w:hint="eastAsia"/>
                <w:sz w:val="24"/>
              </w:rPr>
              <w:t>0431-845</w:t>
            </w:r>
            <w:r w:rsidR="00CA07FA">
              <w:rPr>
                <w:rFonts w:ascii="宋体" w:hAnsi="宋体" w:cs="宋体"/>
                <w:sz w:val="24"/>
              </w:rPr>
              <w:t>32410</w:t>
            </w:r>
          </w:p>
        </w:tc>
      </w:tr>
      <w:tr w:rsidR="005D09A5" w:rsidTr="00016075">
        <w:trPr>
          <w:trHeight w:val="339"/>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3</w:t>
            </w:r>
          </w:p>
        </w:tc>
        <w:tc>
          <w:tcPr>
            <w:tcW w:w="1260" w:type="dxa"/>
            <w:vAlign w:val="center"/>
          </w:tcPr>
          <w:p w:rsidR="005D09A5" w:rsidRDefault="005D09A5" w:rsidP="00016075">
            <w:pPr>
              <w:spacing w:line="360" w:lineRule="auto"/>
              <w:jc w:val="center"/>
              <w:rPr>
                <w:rFonts w:ascii="宋体" w:hAnsi="宋体"/>
                <w:sz w:val="24"/>
              </w:rPr>
            </w:pPr>
            <w:r>
              <w:rPr>
                <w:rFonts w:ascii="宋体" w:hAnsi="宋体" w:hint="eastAsia"/>
                <w:sz w:val="24"/>
              </w:rPr>
              <w:t>1.4</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项目名称及</w:t>
            </w:r>
          </w:p>
          <w:p w:rsidR="005D09A5" w:rsidRDefault="005D09A5" w:rsidP="00016075">
            <w:pPr>
              <w:spacing w:line="360" w:lineRule="auto"/>
              <w:jc w:val="center"/>
              <w:rPr>
                <w:rFonts w:ascii="宋体" w:hAnsi="宋体"/>
                <w:sz w:val="24"/>
              </w:rPr>
            </w:pPr>
            <w:r>
              <w:rPr>
                <w:rFonts w:ascii="宋体" w:hAnsi="宋体" w:hint="eastAsia"/>
                <w:sz w:val="24"/>
              </w:rPr>
              <w:t>项目编号</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项目名称：长春市南关区</w:t>
            </w:r>
            <w:r w:rsidR="009D3F16">
              <w:rPr>
                <w:rFonts w:ascii="宋体" w:hAnsi="宋体" w:hint="eastAsia"/>
                <w:sz w:val="24"/>
              </w:rPr>
              <w:t>净月</w:t>
            </w:r>
            <w:r>
              <w:rPr>
                <w:rFonts w:ascii="宋体" w:hAnsi="宋体" w:hint="eastAsia"/>
                <w:sz w:val="24"/>
              </w:rPr>
              <w:t>街道办事处2025年</w:t>
            </w:r>
            <w:r w:rsidR="009D3F16">
              <w:rPr>
                <w:rFonts w:ascii="宋体" w:hAnsi="宋体" w:hint="eastAsia"/>
                <w:sz w:val="24"/>
              </w:rPr>
              <w:t>净月</w:t>
            </w:r>
            <w:r>
              <w:rPr>
                <w:rFonts w:ascii="宋体" w:hAnsi="宋体" w:hint="eastAsia"/>
                <w:sz w:val="24"/>
              </w:rPr>
              <w:t xml:space="preserve">街道城乡一体化服务采购项目 </w:t>
            </w:r>
          </w:p>
          <w:p w:rsidR="005D09A5" w:rsidRDefault="005D09A5" w:rsidP="00016075">
            <w:pPr>
              <w:spacing w:line="360" w:lineRule="auto"/>
              <w:rPr>
                <w:rFonts w:ascii="宋体" w:hAnsi="宋体"/>
                <w:sz w:val="24"/>
              </w:rPr>
            </w:pPr>
            <w:r>
              <w:rPr>
                <w:rFonts w:ascii="宋体" w:hAnsi="宋体" w:hint="eastAsia"/>
                <w:sz w:val="24"/>
              </w:rPr>
              <w:t>项目编号：采购计划</w:t>
            </w:r>
            <w:r w:rsidR="009D3F16">
              <w:rPr>
                <w:rFonts w:ascii="宋体" w:hAnsi="宋体" w:hint="eastAsia"/>
                <w:sz w:val="24"/>
              </w:rPr>
              <w:t>-[2025]-00144</w:t>
            </w:r>
            <w:r>
              <w:rPr>
                <w:rFonts w:ascii="宋体" w:hAnsi="宋体" w:hint="eastAsia"/>
                <w:sz w:val="24"/>
              </w:rPr>
              <w:t>号-01</w:t>
            </w:r>
          </w:p>
        </w:tc>
      </w:tr>
      <w:tr w:rsidR="005D09A5" w:rsidTr="00016075">
        <w:trPr>
          <w:trHeight w:val="681"/>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4</w:t>
            </w:r>
          </w:p>
        </w:tc>
        <w:tc>
          <w:tcPr>
            <w:tcW w:w="1260" w:type="dxa"/>
            <w:vAlign w:val="center"/>
          </w:tcPr>
          <w:p w:rsidR="005D09A5" w:rsidRDefault="005D09A5" w:rsidP="00016075">
            <w:pPr>
              <w:spacing w:line="360" w:lineRule="auto"/>
              <w:jc w:val="center"/>
              <w:rPr>
                <w:rFonts w:ascii="宋体" w:hAnsi="宋体"/>
                <w:sz w:val="24"/>
              </w:rPr>
            </w:pPr>
            <w:r>
              <w:rPr>
                <w:rFonts w:ascii="宋体" w:hAnsi="宋体" w:hint="eastAsia"/>
                <w:sz w:val="24"/>
              </w:rPr>
              <w:t>1.5</w:t>
            </w:r>
          </w:p>
        </w:tc>
        <w:tc>
          <w:tcPr>
            <w:tcW w:w="1701" w:type="dxa"/>
            <w:vAlign w:val="center"/>
          </w:tcPr>
          <w:p w:rsidR="005D09A5" w:rsidRDefault="005D09A5" w:rsidP="00016075">
            <w:pPr>
              <w:spacing w:line="360" w:lineRule="auto"/>
              <w:ind w:firstLineChars="100" w:firstLine="240"/>
              <w:rPr>
                <w:rFonts w:ascii="宋体" w:hAnsi="宋体"/>
                <w:sz w:val="24"/>
              </w:rPr>
            </w:pPr>
            <w:r>
              <w:rPr>
                <w:rFonts w:ascii="宋体" w:hAnsi="宋体" w:hint="eastAsia"/>
                <w:sz w:val="24"/>
              </w:rPr>
              <w:t>项目地点</w:t>
            </w:r>
          </w:p>
        </w:tc>
        <w:tc>
          <w:tcPr>
            <w:tcW w:w="6095" w:type="dxa"/>
            <w:vAlign w:val="center"/>
          </w:tcPr>
          <w:p w:rsidR="005D09A5" w:rsidRDefault="005D09A5" w:rsidP="00016075">
            <w:pPr>
              <w:spacing w:line="360" w:lineRule="auto"/>
              <w:jc w:val="left"/>
              <w:rPr>
                <w:rFonts w:ascii="宋体" w:hAnsi="宋体" w:cs="宋体"/>
                <w:sz w:val="24"/>
              </w:rPr>
            </w:pPr>
            <w:r>
              <w:rPr>
                <w:rFonts w:ascii="宋体" w:hAnsi="宋体" w:cs="宋体" w:hint="eastAsia"/>
                <w:sz w:val="24"/>
              </w:rPr>
              <w:t>采购人指定的地点。</w:t>
            </w:r>
          </w:p>
        </w:tc>
      </w:tr>
      <w:tr w:rsidR="005D09A5" w:rsidTr="00016075">
        <w:trPr>
          <w:trHeight w:val="847"/>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5</w:t>
            </w:r>
          </w:p>
        </w:tc>
        <w:tc>
          <w:tcPr>
            <w:tcW w:w="1260" w:type="dxa"/>
            <w:vAlign w:val="center"/>
          </w:tcPr>
          <w:p w:rsidR="005D09A5" w:rsidRDefault="005D09A5" w:rsidP="00016075">
            <w:pPr>
              <w:spacing w:line="360" w:lineRule="auto"/>
              <w:jc w:val="center"/>
              <w:rPr>
                <w:rFonts w:ascii="宋体" w:hAnsi="宋体"/>
                <w:sz w:val="24"/>
              </w:rPr>
            </w:pPr>
            <w:r>
              <w:rPr>
                <w:rFonts w:ascii="宋体" w:hAnsi="宋体" w:hint="eastAsia"/>
                <w:sz w:val="24"/>
              </w:rPr>
              <w:t>2</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资金来源及落实情况</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财政拨款，已落实</w:t>
            </w:r>
          </w:p>
        </w:tc>
      </w:tr>
      <w:tr w:rsidR="005D09A5" w:rsidTr="00016075">
        <w:trPr>
          <w:trHeight w:val="847"/>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6</w:t>
            </w:r>
          </w:p>
        </w:tc>
        <w:tc>
          <w:tcPr>
            <w:tcW w:w="1260" w:type="dxa"/>
            <w:vAlign w:val="center"/>
          </w:tcPr>
          <w:p w:rsidR="005D09A5" w:rsidRDefault="005D09A5" w:rsidP="00016075">
            <w:pPr>
              <w:spacing w:line="360" w:lineRule="auto"/>
              <w:jc w:val="center"/>
              <w:rPr>
                <w:rFonts w:ascii="宋体" w:hAnsi="宋体"/>
                <w:sz w:val="24"/>
              </w:rPr>
            </w:pPr>
            <w:r>
              <w:rPr>
                <w:rFonts w:ascii="宋体" w:hAnsi="宋体"/>
                <w:sz w:val="24"/>
              </w:rPr>
              <w:t>3</w:t>
            </w:r>
            <w:r>
              <w:rPr>
                <w:rFonts w:ascii="宋体" w:hAnsi="宋体" w:hint="eastAsia"/>
                <w:sz w:val="24"/>
              </w:rPr>
              <w:t>.1</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磋商</w:t>
            </w:r>
            <w:r>
              <w:rPr>
                <w:rFonts w:ascii="宋体" w:hAnsi="宋体"/>
                <w:sz w:val="24"/>
              </w:rPr>
              <w:t>内容</w:t>
            </w:r>
          </w:p>
        </w:tc>
        <w:tc>
          <w:tcPr>
            <w:tcW w:w="6095" w:type="dxa"/>
            <w:vAlign w:val="center"/>
          </w:tcPr>
          <w:p w:rsidR="005D09A5" w:rsidRDefault="005D09A5" w:rsidP="00016075">
            <w:pPr>
              <w:spacing w:line="360" w:lineRule="auto"/>
              <w:jc w:val="left"/>
              <w:rPr>
                <w:rFonts w:ascii="宋体" w:hAnsi="宋体"/>
                <w:kern w:val="0"/>
                <w:sz w:val="24"/>
              </w:rPr>
            </w:pPr>
            <w:r>
              <w:rPr>
                <w:rFonts w:ascii="宋体" w:hAnsi="宋体" w:hint="eastAsia"/>
                <w:sz w:val="24"/>
              </w:rPr>
              <w:t>长春市南关区</w:t>
            </w:r>
            <w:r w:rsidR="009D3F16">
              <w:rPr>
                <w:rFonts w:ascii="宋体" w:hAnsi="宋体" w:hint="eastAsia"/>
                <w:sz w:val="24"/>
              </w:rPr>
              <w:t>净月</w:t>
            </w:r>
            <w:r>
              <w:rPr>
                <w:rFonts w:ascii="宋体" w:hAnsi="宋体" w:hint="eastAsia"/>
                <w:sz w:val="24"/>
              </w:rPr>
              <w:t>街道办事处2025年</w:t>
            </w:r>
            <w:r w:rsidR="009D3F16">
              <w:rPr>
                <w:rFonts w:ascii="宋体" w:hAnsi="宋体" w:hint="eastAsia"/>
                <w:sz w:val="24"/>
              </w:rPr>
              <w:t>净月</w:t>
            </w:r>
            <w:r>
              <w:rPr>
                <w:rFonts w:ascii="宋体" w:hAnsi="宋体" w:hint="eastAsia"/>
                <w:sz w:val="24"/>
              </w:rPr>
              <w:t>街道城乡一体化服务</w:t>
            </w:r>
            <w:r>
              <w:rPr>
                <w:rFonts w:ascii="宋体" w:hAnsi="宋体" w:cs="宋体" w:hint="eastAsia"/>
                <w:sz w:val="24"/>
              </w:rPr>
              <w:t>，具体</w:t>
            </w:r>
            <w:r>
              <w:rPr>
                <w:rFonts w:ascii="宋体" w:hAnsi="宋体" w:hint="eastAsia"/>
                <w:iCs/>
                <w:sz w:val="24"/>
              </w:rPr>
              <w:t>要求详见第二</w:t>
            </w:r>
            <w:proofErr w:type="gramStart"/>
            <w:r>
              <w:rPr>
                <w:rFonts w:ascii="宋体" w:hAnsi="宋体" w:hint="eastAsia"/>
                <w:iCs/>
                <w:sz w:val="24"/>
              </w:rPr>
              <w:t>章项目</w:t>
            </w:r>
            <w:proofErr w:type="gramEnd"/>
            <w:r>
              <w:rPr>
                <w:rFonts w:ascii="宋体" w:hAnsi="宋体" w:hint="eastAsia"/>
                <w:iCs/>
                <w:sz w:val="24"/>
              </w:rPr>
              <w:t>要求。</w:t>
            </w:r>
          </w:p>
        </w:tc>
      </w:tr>
      <w:tr w:rsidR="005D09A5" w:rsidTr="00016075">
        <w:trPr>
          <w:trHeight w:val="847"/>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7</w:t>
            </w:r>
          </w:p>
        </w:tc>
        <w:tc>
          <w:tcPr>
            <w:tcW w:w="1260" w:type="dxa"/>
            <w:vAlign w:val="center"/>
          </w:tcPr>
          <w:p w:rsidR="005D09A5" w:rsidRDefault="005D09A5" w:rsidP="00016075">
            <w:pPr>
              <w:spacing w:line="360" w:lineRule="auto"/>
              <w:jc w:val="center"/>
              <w:rPr>
                <w:rFonts w:ascii="宋体" w:hAnsi="宋体"/>
                <w:sz w:val="24"/>
              </w:rPr>
            </w:pPr>
            <w:r>
              <w:rPr>
                <w:rFonts w:ascii="宋体" w:hAnsi="宋体" w:hint="eastAsia"/>
                <w:sz w:val="24"/>
              </w:rPr>
              <w:t>3.2</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服务时间</w:t>
            </w:r>
          </w:p>
        </w:tc>
        <w:tc>
          <w:tcPr>
            <w:tcW w:w="6095" w:type="dxa"/>
            <w:vAlign w:val="center"/>
          </w:tcPr>
          <w:p w:rsidR="005D09A5" w:rsidRDefault="005D09A5" w:rsidP="00016075">
            <w:pPr>
              <w:spacing w:line="360" w:lineRule="auto"/>
              <w:rPr>
                <w:rFonts w:ascii="宋体" w:hAnsi="宋体"/>
                <w:color w:val="FF0000"/>
                <w:kern w:val="0"/>
                <w:sz w:val="24"/>
                <w:highlight w:val="green"/>
              </w:rPr>
            </w:pPr>
            <w:r>
              <w:rPr>
                <w:rFonts w:ascii="宋体" w:hAnsi="宋体" w:cs="宋体" w:hint="eastAsia"/>
                <w:sz w:val="24"/>
              </w:rPr>
              <w:t>自合同执行之日起</w:t>
            </w:r>
            <w:r>
              <w:rPr>
                <w:rFonts w:ascii="宋体" w:hAnsi="宋体" w:hint="eastAsia"/>
                <w:kern w:val="0"/>
                <w:sz w:val="24"/>
              </w:rPr>
              <w:t>12个月。</w:t>
            </w:r>
          </w:p>
        </w:tc>
      </w:tr>
      <w:tr w:rsidR="005D09A5" w:rsidTr="00016075">
        <w:trPr>
          <w:trHeight w:val="847"/>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8</w:t>
            </w:r>
          </w:p>
        </w:tc>
        <w:tc>
          <w:tcPr>
            <w:tcW w:w="1260" w:type="dxa"/>
            <w:vAlign w:val="center"/>
          </w:tcPr>
          <w:p w:rsidR="005D09A5" w:rsidRDefault="005D09A5" w:rsidP="00016075">
            <w:pPr>
              <w:spacing w:line="360" w:lineRule="auto"/>
              <w:jc w:val="center"/>
              <w:rPr>
                <w:rFonts w:ascii="宋体" w:hAnsi="宋体"/>
                <w:sz w:val="24"/>
              </w:rPr>
            </w:pPr>
            <w:r>
              <w:rPr>
                <w:rFonts w:ascii="宋体" w:hAnsi="宋体" w:hint="eastAsia"/>
                <w:sz w:val="24"/>
              </w:rPr>
              <w:t>3.3</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质量要求</w:t>
            </w:r>
          </w:p>
        </w:tc>
        <w:tc>
          <w:tcPr>
            <w:tcW w:w="6095" w:type="dxa"/>
            <w:vAlign w:val="center"/>
          </w:tcPr>
          <w:p w:rsidR="005D09A5" w:rsidRDefault="005D09A5" w:rsidP="00016075">
            <w:pPr>
              <w:spacing w:line="360" w:lineRule="auto"/>
              <w:rPr>
                <w:rFonts w:ascii="宋体" w:hAnsi="宋体"/>
                <w:kern w:val="0"/>
                <w:sz w:val="24"/>
                <w:highlight w:val="green"/>
              </w:rPr>
            </w:pPr>
            <w:r>
              <w:rPr>
                <w:rFonts w:ascii="宋体" w:hAnsi="宋体" w:hint="eastAsia"/>
                <w:sz w:val="24"/>
              </w:rPr>
              <w:t>符合国家相关行业规定的合格标准</w:t>
            </w:r>
          </w:p>
        </w:tc>
      </w:tr>
      <w:tr w:rsidR="005D09A5" w:rsidTr="00016075">
        <w:trPr>
          <w:trHeight w:val="773"/>
          <w:jc w:val="center"/>
        </w:trPr>
        <w:tc>
          <w:tcPr>
            <w:tcW w:w="840" w:type="dxa"/>
            <w:gridSpan w:val="2"/>
            <w:vAlign w:val="center"/>
          </w:tcPr>
          <w:p w:rsidR="005D09A5" w:rsidRDefault="005D09A5" w:rsidP="00016075">
            <w:pPr>
              <w:spacing w:line="360" w:lineRule="auto"/>
              <w:jc w:val="center"/>
              <w:rPr>
                <w:rFonts w:ascii="宋体" w:hAnsi="宋体"/>
                <w:sz w:val="24"/>
              </w:rPr>
            </w:pPr>
            <w:r>
              <w:rPr>
                <w:rFonts w:ascii="宋体" w:hAnsi="宋体"/>
                <w:sz w:val="24"/>
              </w:rPr>
              <w:t>9</w:t>
            </w:r>
          </w:p>
        </w:tc>
        <w:tc>
          <w:tcPr>
            <w:tcW w:w="1260" w:type="dxa"/>
            <w:vAlign w:val="center"/>
          </w:tcPr>
          <w:p w:rsidR="005D09A5" w:rsidRDefault="005D09A5" w:rsidP="00016075">
            <w:pPr>
              <w:spacing w:line="360" w:lineRule="auto"/>
              <w:jc w:val="center"/>
              <w:rPr>
                <w:rFonts w:ascii="宋体" w:hAnsi="宋体"/>
                <w:sz w:val="24"/>
              </w:rPr>
            </w:pPr>
            <w:r>
              <w:rPr>
                <w:rFonts w:ascii="宋体" w:hAnsi="宋体"/>
                <w:sz w:val="24"/>
              </w:rPr>
              <w:t>4.1</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响应磋商供应商的资格条件</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1.满足《中华人民共和国政府采购法》第二十二条规定；</w:t>
            </w:r>
          </w:p>
          <w:p w:rsidR="005D09A5" w:rsidRDefault="005D09A5" w:rsidP="00016075">
            <w:pPr>
              <w:spacing w:line="360" w:lineRule="auto"/>
              <w:rPr>
                <w:rFonts w:ascii="宋体" w:hAnsi="宋体"/>
                <w:sz w:val="24"/>
              </w:rPr>
            </w:pPr>
            <w:r>
              <w:rPr>
                <w:rFonts w:ascii="宋体" w:hAnsi="宋体" w:hint="eastAsia"/>
                <w:sz w:val="24"/>
              </w:rPr>
              <w:t>2.响应磋商供应商应具备本项目标的</w:t>
            </w:r>
            <w:proofErr w:type="gramStart"/>
            <w:r>
              <w:rPr>
                <w:rFonts w:ascii="宋体" w:hAnsi="宋体" w:hint="eastAsia"/>
                <w:sz w:val="24"/>
              </w:rPr>
              <w:t>的</w:t>
            </w:r>
            <w:proofErr w:type="gramEnd"/>
            <w:r>
              <w:rPr>
                <w:rFonts w:ascii="宋体" w:hAnsi="宋体" w:hint="eastAsia"/>
                <w:sz w:val="24"/>
              </w:rPr>
              <w:t>相关服务能力；</w:t>
            </w:r>
          </w:p>
          <w:p w:rsidR="005D09A5" w:rsidRDefault="005D09A5" w:rsidP="00016075">
            <w:pPr>
              <w:spacing w:line="360" w:lineRule="auto"/>
              <w:rPr>
                <w:rFonts w:ascii="宋体" w:hAnsi="宋体"/>
                <w:color w:val="FF0000"/>
                <w:sz w:val="24"/>
              </w:rPr>
            </w:pPr>
            <w:r>
              <w:rPr>
                <w:rFonts w:ascii="宋体" w:hAnsi="宋体" w:hint="eastAsia"/>
                <w:sz w:val="24"/>
              </w:rPr>
              <w:t>3.响应磋商供应商需提供行政管理机构颁发的《城市生活垃圾经营性清扫、收集、运输服务许可证》、《道路运输经营许可证》和《建筑垃圾运输许可证》；</w:t>
            </w:r>
          </w:p>
          <w:p w:rsidR="005D09A5" w:rsidRDefault="005D09A5" w:rsidP="00016075">
            <w:pPr>
              <w:spacing w:line="360" w:lineRule="auto"/>
              <w:rPr>
                <w:rFonts w:ascii="宋体" w:hAnsi="宋体"/>
                <w:sz w:val="24"/>
              </w:rPr>
            </w:pPr>
            <w:r>
              <w:rPr>
                <w:rFonts w:ascii="宋体" w:hAnsi="宋体" w:hint="eastAsia"/>
                <w:sz w:val="24"/>
              </w:rPr>
              <w:lastRenderedPageBreak/>
              <w:t>4.落实政府采购政策需满足的资格要求：本项目专门面向中小企业采购；</w:t>
            </w:r>
          </w:p>
          <w:p w:rsidR="005D09A5" w:rsidRDefault="005D09A5" w:rsidP="00016075">
            <w:pPr>
              <w:spacing w:line="360" w:lineRule="auto"/>
              <w:rPr>
                <w:rFonts w:ascii="宋体" w:hAnsi="宋体"/>
                <w:sz w:val="24"/>
              </w:rPr>
            </w:pPr>
            <w:r>
              <w:rPr>
                <w:rFonts w:ascii="宋体" w:hAnsi="宋体" w:hint="eastAsia"/>
                <w:sz w:val="24"/>
              </w:rPr>
              <w:t>5.在“信用中国”网站（www.creditchina.gov.cn）、中国政府采购网（www.ccgp.gov.cn）等渠道未被列入失信被执行人、重大税收违法案件当事人名单、政府采购严重违法失信行为记录名单。</w:t>
            </w:r>
          </w:p>
        </w:tc>
      </w:tr>
      <w:tr w:rsidR="005D09A5" w:rsidTr="00016075">
        <w:trPr>
          <w:trHeight w:val="649"/>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sz w:val="24"/>
              </w:rPr>
              <w:lastRenderedPageBreak/>
              <w:t>10</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4</w:t>
            </w:r>
            <w:r>
              <w:rPr>
                <w:rFonts w:ascii="宋体" w:hAnsi="宋体" w:hint="eastAsia"/>
                <w:sz w:val="24"/>
              </w:rPr>
              <w:t>.2</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是否接受联合体响应</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否</w:t>
            </w:r>
          </w:p>
        </w:tc>
      </w:tr>
      <w:tr w:rsidR="005D09A5" w:rsidTr="00016075">
        <w:trPr>
          <w:trHeight w:val="699"/>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sz w:val="24"/>
              </w:rPr>
              <w:t>11</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8</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现场踏勘</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不组织</w:t>
            </w:r>
          </w:p>
        </w:tc>
      </w:tr>
      <w:tr w:rsidR="005D09A5" w:rsidTr="00016075">
        <w:trPr>
          <w:trHeight w:val="1362"/>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sz w:val="24"/>
              </w:rPr>
              <w:t>12</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9</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答疑会</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时间</w:t>
            </w:r>
            <w:r>
              <w:rPr>
                <w:rFonts w:ascii="宋体" w:hAnsi="宋体" w:hint="eastAsia"/>
                <w:color w:val="000000"/>
                <w:sz w:val="24"/>
              </w:rPr>
              <w:t>：</w:t>
            </w:r>
            <w:r>
              <w:rPr>
                <w:rFonts w:ascii="宋体" w:hAnsi="宋体" w:hint="eastAsia"/>
                <w:sz w:val="24"/>
                <w:u w:val="single"/>
              </w:rPr>
              <w:t>20</w:t>
            </w:r>
            <w:r>
              <w:rPr>
                <w:rFonts w:ascii="宋体" w:hAnsi="宋体"/>
                <w:sz w:val="24"/>
                <w:u w:val="single"/>
              </w:rPr>
              <w:t>2</w:t>
            </w:r>
            <w:r>
              <w:rPr>
                <w:rFonts w:ascii="宋体" w:hAnsi="宋体" w:hint="eastAsia"/>
                <w:sz w:val="24"/>
                <w:u w:val="single"/>
              </w:rPr>
              <w:t>5年</w:t>
            </w:r>
            <w:r w:rsidR="00357C5D">
              <w:rPr>
                <w:rFonts w:ascii="宋体" w:hAnsi="宋体" w:hint="eastAsia"/>
                <w:sz w:val="24"/>
                <w:u w:val="single"/>
              </w:rPr>
              <w:t>12</w:t>
            </w:r>
            <w:r>
              <w:rPr>
                <w:rFonts w:ascii="宋体" w:hAnsi="宋体" w:hint="eastAsia"/>
                <w:sz w:val="24"/>
                <w:u w:val="single"/>
              </w:rPr>
              <w:t>月</w:t>
            </w:r>
            <w:r w:rsidR="00357C5D">
              <w:rPr>
                <w:rFonts w:ascii="宋体" w:hAnsi="宋体"/>
                <w:sz w:val="24"/>
                <w:u w:val="single"/>
              </w:rPr>
              <w:t>0</w:t>
            </w:r>
            <w:r w:rsidR="000B69C5">
              <w:rPr>
                <w:rFonts w:ascii="宋体" w:hAnsi="宋体"/>
                <w:sz w:val="24"/>
                <w:u w:val="single"/>
              </w:rPr>
              <w:t>4</w:t>
            </w:r>
            <w:r>
              <w:rPr>
                <w:rFonts w:ascii="宋体" w:hAnsi="宋体" w:hint="eastAsia"/>
                <w:sz w:val="24"/>
                <w:u w:val="single"/>
              </w:rPr>
              <w:t>日 9：00</w:t>
            </w:r>
          </w:p>
          <w:p w:rsidR="005D09A5" w:rsidRDefault="005D09A5" w:rsidP="00016075">
            <w:pPr>
              <w:spacing w:line="360" w:lineRule="auto"/>
              <w:rPr>
                <w:rFonts w:ascii="宋体" w:hAnsi="宋体"/>
                <w:sz w:val="24"/>
              </w:rPr>
            </w:pPr>
            <w:r>
              <w:rPr>
                <w:rFonts w:ascii="宋体" w:hAnsi="宋体" w:hint="eastAsia"/>
                <w:sz w:val="24"/>
              </w:rPr>
              <w:t>地点：长春净月高新技术产业开发区红梅街1号政务服务中心2楼223室</w:t>
            </w:r>
          </w:p>
          <w:p w:rsidR="005D09A5" w:rsidRDefault="005D09A5" w:rsidP="00016075">
            <w:pPr>
              <w:spacing w:line="360" w:lineRule="auto"/>
              <w:rPr>
                <w:rFonts w:ascii="宋体" w:hAnsi="宋体"/>
                <w:b/>
                <w:bCs/>
                <w:sz w:val="24"/>
              </w:rPr>
            </w:pPr>
            <w:r>
              <w:rPr>
                <w:rFonts w:ascii="宋体" w:hAnsi="宋体" w:hint="eastAsia"/>
                <w:b/>
                <w:bCs/>
                <w:sz w:val="24"/>
              </w:rPr>
              <w:t>注：响应磋商供应商自愿参加或不参加。</w:t>
            </w:r>
          </w:p>
        </w:tc>
      </w:tr>
      <w:tr w:rsidR="005D09A5" w:rsidTr="00016075">
        <w:trPr>
          <w:trHeight w:val="444"/>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sz w:val="24"/>
              </w:rPr>
              <w:t>13</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10</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分包</w:t>
            </w:r>
          </w:p>
        </w:tc>
        <w:tc>
          <w:tcPr>
            <w:tcW w:w="6095" w:type="dxa"/>
            <w:vAlign w:val="center"/>
          </w:tcPr>
          <w:p w:rsidR="005D09A5" w:rsidRDefault="005D09A5" w:rsidP="00016075">
            <w:pPr>
              <w:spacing w:line="360" w:lineRule="auto"/>
              <w:rPr>
                <w:rFonts w:ascii="宋体" w:hAnsi="宋体"/>
                <w:sz w:val="24"/>
              </w:rPr>
            </w:pPr>
            <w:proofErr w:type="gramStart"/>
            <w:r>
              <w:rPr>
                <w:rFonts w:ascii="宋体" w:hAnsi="宋体" w:hint="eastAsia"/>
                <w:sz w:val="24"/>
              </w:rPr>
              <w:t>不</w:t>
            </w:r>
            <w:proofErr w:type="gramEnd"/>
            <w:r>
              <w:rPr>
                <w:rFonts w:ascii="宋体" w:hAnsi="宋体" w:hint="eastAsia"/>
                <w:sz w:val="24"/>
              </w:rPr>
              <w:t>分包</w:t>
            </w:r>
          </w:p>
        </w:tc>
      </w:tr>
      <w:tr w:rsidR="005D09A5" w:rsidTr="00016075">
        <w:trPr>
          <w:trHeight w:val="228"/>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hint="eastAsia"/>
                <w:sz w:val="24"/>
              </w:rPr>
              <w:t>1</w:t>
            </w:r>
            <w:r>
              <w:rPr>
                <w:rFonts w:ascii="宋体" w:hAnsi="宋体"/>
                <w:sz w:val="24"/>
              </w:rPr>
              <w:t>4</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11</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偏离</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不允许负偏离</w:t>
            </w:r>
          </w:p>
        </w:tc>
      </w:tr>
      <w:tr w:rsidR="005D09A5" w:rsidTr="00016075">
        <w:trPr>
          <w:trHeight w:val="204"/>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hint="eastAsia"/>
                <w:sz w:val="24"/>
              </w:rPr>
              <w:t>1</w:t>
            </w:r>
            <w:r>
              <w:rPr>
                <w:rFonts w:ascii="宋体" w:hAnsi="宋体"/>
                <w:sz w:val="24"/>
              </w:rPr>
              <w:t>5</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16</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磋商</w:t>
            </w:r>
            <w:r>
              <w:rPr>
                <w:rFonts w:ascii="宋体" w:hAnsi="宋体"/>
                <w:sz w:val="24"/>
              </w:rPr>
              <w:t>响应</w:t>
            </w:r>
            <w:r>
              <w:rPr>
                <w:rFonts w:ascii="宋体" w:hAnsi="宋体" w:hint="eastAsia"/>
                <w:sz w:val="24"/>
              </w:rPr>
              <w:t>报价方式</w:t>
            </w:r>
          </w:p>
        </w:tc>
        <w:tc>
          <w:tcPr>
            <w:tcW w:w="6095" w:type="dxa"/>
            <w:vAlign w:val="center"/>
          </w:tcPr>
          <w:p w:rsidR="005D09A5" w:rsidRDefault="005D09A5" w:rsidP="00016075">
            <w:pPr>
              <w:spacing w:line="360" w:lineRule="auto"/>
              <w:rPr>
                <w:rFonts w:ascii="宋体" w:hAnsi="宋体"/>
                <w:sz w:val="24"/>
              </w:rPr>
            </w:pPr>
            <w:proofErr w:type="gramStart"/>
            <w:r>
              <w:rPr>
                <w:rFonts w:ascii="宋体" w:hAnsi="宋体" w:hint="eastAsia"/>
                <w:sz w:val="24"/>
              </w:rPr>
              <w:t>全费用</w:t>
            </w:r>
            <w:proofErr w:type="gramEnd"/>
            <w:r>
              <w:rPr>
                <w:rFonts w:ascii="宋体" w:hAnsi="宋体" w:hint="eastAsia"/>
                <w:sz w:val="24"/>
              </w:rPr>
              <w:t>报价法</w:t>
            </w:r>
          </w:p>
        </w:tc>
      </w:tr>
      <w:tr w:rsidR="005D09A5" w:rsidTr="00016075">
        <w:trPr>
          <w:trHeight w:val="432"/>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sz w:val="24"/>
              </w:rPr>
              <w:t>16</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19.1</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磋商</w:t>
            </w:r>
            <w:r>
              <w:rPr>
                <w:rFonts w:ascii="宋体" w:hAnsi="宋体"/>
                <w:sz w:val="24"/>
              </w:rPr>
              <w:t>响应</w:t>
            </w:r>
            <w:r>
              <w:rPr>
                <w:rFonts w:ascii="宋体" w:hAnsi="宋体" w:hint="eastAsia"/>
                <w:sz w:val="24"/>
              </w:rPr>
              <w:t>有效期</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磋商响应截止期之后30天</w:t>
            </w:r>
          </w:p>
        </w:tc>
      </w:tr>
      <w:tr w:rsidR="00016075" w:rsidTr="00016075">
        <w:trPr>
          <w:trHeight w:val="432"/>
          <w:jc w:val="center"/>
        </w:trPr>
        <w:tc>
          <w:tcPr>
            <w:tcW w:w="828" w:type="dxa"/>
            <w:tcBorders>
              <w:top w:val="single" w:sz="4" w:space="0" w:color="auto"/>
              <w:left w:val="single" w:sz="4" w:space="0" w:color="auto"/>
              <w:bottom w:val="single" w:sz="4" w:space="0" w:color="auto"/>
              <w:right w:val="single" w:sz="4" w:space="0" w:color="auto"/>
            </w:tcBorders>
            <w:vAlign w:val="center"/>
          </w:tcPr>
          <w:p w:rsidR="00016075" w:rsidRDefault="00016075">
            <w:pPr>
              <w:spacing w:line="360" w:lineRule="auto"/>
              <w:jc w:val="center"/>
              <w:rPr>
                <w:rFonts w:ascii="宋体" w:hAnsi="宋体"/>
                <w:sz w:val="24"/>
              </w:rPr>
            </w:pPr>
            <w:r>
              <w:rPr>
                <w:rFonts w:ascii="宋体" w:hAnsi="宋体" w:hint="eastAsia"/>
                <w:sz w:val="24"/>
              </w:rPr>
              <w:t>17</w:t>
            </w:r>
          </w:p>
        </w:tc>
        <w:tc>
          <w:tcPr>
            <w:tcW w:w="1272" w:type="dxa"/>
            <w:gridSpan w:val="2"/>
            <w:tcBorders>
              <w:top w:val="single" w:sz="4" w:space="0" w:color="auto"/>
              <w:left w:val="single" w:sz="4" w:space="0" w:color="auto"/>
              <w:bottom w:val="single" w:sz="4" w:space="0" w:color="auto"/>
              <w:right w:val="single" w:sz="4" w:space="0" w:color="auto"/>
            </w:tcBorders>
            <w:vAlign w:val="center"/>
          </w:tcPr>
          <w:p w:rsidR="00016075" w:rsidRDefault="00016075">
            <w:pPr>
              <w:spacing w:line="360" w:lineRule="auto"/>
              <w:jc w:val="center"/>
              <w:rPr>
                <w:rFonts w:ascii="宋体" w:hAnsi="宋体"/>
                <w:sz w:val="24"/>
              </w:rPr>
            </w:pPr>
            <w:r>
              <w:rPr>
                <w:rFonts w:ascii="宋体" w:hAnsi="宋体" w:hint="eastAsia"/>
                <w:sz w:val="24"/>
              </w:rPr>
              <w:t>20.6</w:t>
            </w:r>
          </w:p>
        </w:tc>
        <w:tc>
          <w:tcPr>
            <w:tcW w:w="1701" w:type="dxa"/>
            <w:tcBorders>
              <w:top w:val="single" w:sz="4" w:space="0" w:color="auto"/>
              <w:left w:val="single" w:sz="4" w:space="0" w:color="auto"/>
              <w:bottom w:val="single" w:sz="4" w:space="0" w:color="auto"/>
              <w:right w:val="single" w:sz="4" w:space="0" w:color="auto"/>
            </w:tcBorders>
            <w:vAlign w:val="center"/>
          </w:tcPr>
          <w:p w:rsidR="00016075" w:rsidRDefault="00016075">
            <w:pPr>
              <w:spacing w:line="360" w:lineRule="auto"/>
              <w:jc w:val="center"/>
              <w:rPr>
                <w:rFonts w:ascii="宋体" w:hAnsi="宋体"/>
                <w:sz w:val="24"/>
              </w:rPr>
            </w:pPr>
            <w:r>
              <w:rPr>
                <w:rFonts w:ascii="宋体" w:hAnsi="宋体" w:hint="eastAsia"/>
                <w:sz w:val="24"/>
              </w:rPr>
              <w:t>“双盲”评审</w:t>
            </w:r>
          </w:p>
        </w:tc>
        <w:tc>
          <w:tcPr>
            <w:tcW w:w="6095" w:type="dxa"/>
            <w:tcBorders>
              <w:top w:val="single" w:sz="4" w:space="0" w:color="auto"/>
              <w:left w:val="single" w:sz="4" w:space="0" w:color="auto"/>
              <w:bottom w:val="single" w:sz="4" w:space="0" w:color="auto"/>
              <w:right w:val="single" w:sz="4" w:space="0" w:color="auto"/>
            </w:tcBorders>
            <w:vAlign w:val="center"/>
          </w:tcPr>
          <w:p w:rsidR="00016075" w:rsidRDefault="00016075">
            <w:pPr>
              <w:spacing w:line="360" w:lineRule="auto"/>
              <w:rPr>
                <w:rFonts w:ascii="宋体" w:hAnsi="宋体"/>
                <w:sz w:val="24"/>
              </w:rPr>
            </w:pPr>
            <w:r>
              <w:rPr>
                <w:rFonts w:ascii="宋体" w:hAnsi="宋体" w:hint="eastAsia"/>
                <w:sz w:val="24"/>
              </w:rPr>
              <w:t>依据吉林省财政厅关于开展“双盲”评审工作的通知，本项目响应文件技术标部分（暗标）必须严格遵守统一格式和规范，未按“盲评”要求制作的，为无效投标。</w:t>
            </w:r>
          </w:p>
        </w:tc>
      </w:tr>
      <w:tr w:rsidR="005D09A5" w:rsidTr="00016075">
        <w:trPr>
          <w:trHeight w:val="756"/>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hint="eastAsia"/>
                <w:sz w:val="24"/>
              </w:rPr>
              <w:t>1</w:t>
            </w:r>
            <w:r w:rsidR="00016075">
              <w:rPr>
                <w:rFonts w:ascii="宋体" w:hAnsi="宋体"/>
                <w:sz w:val="24"/>
              </w:rPr>
              <w:t>8</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2</w:t>
            </w:r>
            <w:r>
              <w:rPr>
                <w:rFonts w:ascii="宋体" w:hAnsi="宋体" w:hint="eastAsia"/>
                <w:sz w:val="24"/>
              </w:rPr>
              <w:t>3</w:t>
            </w:r>
            <w:r>
              <w:rPr>
                <w:rFonts w:ascii="宋体" w:hAnsi="宋体"/>
                <w:sz w:val="24"/>
              </w:rPr>
              <w:t>.3</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磋商响应文件份数及</w:t>
            </w:r>
            <w:r>
              <w:rPr>
                <w:rFonts w:ascii="宋体" w:hAnsi="宋体"/>
                <w:sz w:val="24"/>
              </w:rPr>
              <w:t>其他</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1.响应磋商供应商须在</w:t>
            </w:r>
            <w:r>
              <w:rPr>
                <w:rFonts w:ascii="宋体" w:hAnsi="宋体"/>
                <w:sz w:val="24"/>
              </w:rPr>
              <w:t>“</w:t>
            </w:r>
            <w:r>
              <w:rPr>
                <w:rFonts w:ascii="宋体" w:hAnsi="宋体" w:hint="eastAsia"/>
                <w:sz w:val="24"/>
              </w:rPr>
              <w:t>政</w:t>
            </w:r>
            <w:proofErr w:type="gramStart"/>
            <w:r>
              <w:rPr>
                <w:rFonts w:ascii="宋体" w:hAnsi="宋体" w:hint="eastAsia"/>
                <w:sz w:val="24"/>
              </w:rPr>
              <w:t>采云</w:t>
            </w:r>
            <w:proofErr w:type="gramEnd"/>
            <w:r>
              <w:rPr>
                <w:rFonts w:ascii="宋体" w:hAnsi="宋体"/>
                <w:sz w:val="24"/>
              </w:rPr>
              <w:t>”</w:t>
            </w:r>
            <w:r>
              <w:rPr>
                <w:rFonts w:ascii="宋体" w:hAnsi="宋体" w:hint="eastAsia"/>
                <w:sz w:val="24"/>
              </w:rPr>
              <w:t>平台上传电子投标文件1份。</w:t>
            </w:r>
          </w:p>
          <w:p w:rsidR="005D09A5" w:rsidRDefault="005D09A5" w:rsidP="00016075">
            <w:pPr>
              <w:spacing w:line="360" w:lineRule="auto"/>
              <w:rPr>
                <w:rFonts w:ascii="宋体" w:hAnsi="宋体"/>
                <w:sz w:val="24"/>
              </w:rPr>
            </w:pPr>
            <w:r>
              <w:rPr>
                <w:rFonts w:ascii="宋体" w:hAnsi="宋体" w:hint="eastAsia"/>
                <w:sz w:val="24"/>
              </w:rPr>
              <w:t>2.本项目响应磋商供应商无需递交纸质文件。</w:t>
            </w:r>
          </w:p>
          <w:p w:rsidR="005D09A5" w:rsidRDefault="005D09A5" w:rsidP="00016075">
            <w:pPr>
              <w:spacing w:line="360" w:lineRule="auto"/>
              <w:rPr>
                <w:rFonts w:ascii="宋体" w:hAnsi="宋体"/>
                <w:sz w:val="24"/>
              </w:rPr>
            </w:pPr>
            <w:r>
              <w:rPr>
                <w:rFonts w:ascii="宋体" w:hAnsi="宋体" w:hint="eastAsia"/>
                <w:b/>
                <w:kern w:val="0"/>
                <w:sz w:val="24"/>
              </w:rPr>
              <w:t>注：响应磋商供应商须办理数字证书参加投标。</w:t>
            </w:r>
          </w:p>
        </w:tc>
      </w:tr>
      <w:tr w:rsidR="005D09A5" w:rsidTr="00016075">
        <w:trPr>
          <w:trHeight w:val="756"/>
          <w:jc w:val="center"/>
        </w:trPr>
        <w:tc>
          <w:tcPr>
            <w:tcW w:w="828" w:type="dxa"/>
            <w:vAlign w:val="center"/>
          </w:tcPr>
          <w:p w:rsidR="005D09A5" w:rsidRDefault="00016075" w:rsidP="00016075">
            <w:pPr>
              <w:spacing w:line="360" w:lineRule="auto"/>
              <w:jc w:val="center"/>
              <w:rPr>
                <w:rFonts w:ascii="宋体" w:hAnsi="宋体"/>
                <w:sz w:val="24"/>
              </w:rPr>
            </w:pPr>
            <w:r>
              <w:rPr>
                <w:rFonts w:ascii="宋体" w:hAnsi="宋体" w:hint="eastAsia"/>
                <w:sz w:val="24"/>
              </w:rPr>
              <w:t>19</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22</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电子响应文件上传、解密</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1.响应磋商供应商须按照磋商文件要求编制磋商响应文件并将文件提交至“政</w:t>
            </w:r>
            <w:proofErr w:type="gramStart"/>
            <w:r>
              <w:rPr>
                <w:rFonts w:ascii="宋体" w:hAnsi="宋体" w:hint="eastAsia"/>
                <w:sz w:val="24"/>
              </w:rPr>
              <w:t>采云</w:t>
            </w:r>
            <w:proofErr w:type="gramEnd"/>
            <w:r>
              <w:rPr>
                <w:rFonts w:ascii="宋体" w:hAnsi="宋体" w:hint="eastAsia"/>
                <w:sz w:val="24"/>
              </w:rPr>
              <w:t>”平台。</w:t>
            </w:r>
          </w:p>
          <w:p w:rsidR="005D09A5" w:rsidRDefault="005D09A5" w:rsidP="00016075">
            <w:pPr>
              <w:spacing w:line="360" w:lineRule="auto"/>
              <w:rPr>
                <w:rFonts w:ascii="宋体" w:hAnsi="宋体"/>
                <w:sz w:val="24"/>
              </w:rPr>
            </w:pPr>
            <w:r>
              <w:rPr>
                <w:rFonts w:ascii="宋体" w:hAnsi="宋体" w:hint="eastAsia"/>
                <w:sz w:val="24"/>
              </w:rPr>
              <w:t>2.响应磋商供应商须在解密时间内用有效数字证书对磋商响应</w:t>
            </w:r>
            <w:r>
              <w:rPr>
                <w:rFonts w:ascii="宋体" w:hAnsi="宋体"/>
                <w:sz w:val="24"/>
              </w:rPr>
              <w:t>文件</w:t>
            </w:r>
            <w:r>
              <w:rPr>
                <w:rFonts w:ascii="宋体" w:hAnsi="宋体" w:hint="eastAsia"/>
                <w:sz w:val="24"/>
              </w:rPr>
              <w:t>进行解密。</w:t>
            </w:r>
          </w:p>
          <w:p w:rsidR="005D09A5" w:rsidRDefault="005D09A5" w:rsidP="00016075">
            <w:pPr>
              <w:spacing w:line="360" w:lineRule="auto"/>
              <w:rPr>
                <w:rFonts w:ascii="宋体" w:hAnsi="宋体"/>
                <w:sz w:val="24"/>
              </w:rPr>
            </w:pPr>
            <w:r>
              <w:rPr>
                <w:rFonts w:ascii="宋体" w:hAnsi="宋体" w:hint="eastAsia"/>
                <w:sz w:val="24"/>
              </w:rPr>
              <w:lastRenderedPageBreak/>
              <w:t>3.响应磋商供应商上传的电子磋商文件因未解密而</w:t>
            </w:r>
            <w:proofErr w:type="gramStart"/>
            <w:r>
              <w:rPr>
                <w:rFonts w:ascii="宋体" w:hAnsi="宋体" w:hint="eastAsia"/>
                <w:sz w:val="24"/>
              </w:rPr>
              <w:t>造成磋商</w:t>
            </w:r>
            <w:proofErr w:type="gramEnd"/>
            <w:r>
              <w:rPr>
                <w:rFonts w:ascii="宋体" w:hAnsi="宋体" w:hint="eastAsia"/>
                <w:sz w:val="24"/>
              </w:rPr>
              <w:t>响应文件无法进行评审的，响应磋商供应商自行承担。</w:t>
            </w:r>
          </w:p>
        </w:tc>
      </w:tr>
      <w:tr w:rsidR="005D09A5" w:rsidTr="00016075">
        <w:trPr>
          <w:trHeight w:val="684"/>
          <w:jc w:val="center"/>
        </w:trPr>
        <w:tc>
          <w:tcPr>
            <w:tcW w:w="828" w:type="dxa"/>
            <w:vAlign w:val="center"/>
          </w:tcPr>
          <w:p w:rsidR="005D09A5" w:rsidRDefault="00016075" w:rsidP="00016075">
            <w:pPr>
              <w:spacing w:line="360" w:lineRule="auto"/>
              <w:jc w:val="center"/>
              <w:rPr>
                <w:rFonts w:ascii="宋体" w:hAnsi="宋体"/>
                <w:sz w:val="24"/>
              </w:rPr>
            </w:pPr>
            <w:r>
              <w:rPr>
                <w:rFonts w:ascii="宋体" w:hAnsi="宋体"/>
                <w:sz w:val="24"/>
              </w:rPr>
              <w:lastRenderedPageBreak/>
              <w:t>20</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2</w:t>
            </w:r>
            <w:r>
              <w:rPr>
                <w:rFonts w:ascii="宋体" w:hAnsi="宋体" w:hint="eastAsia"/>
                <w:sz w:val="24"/>
              </w:rPr>
              <w:t>3</w:t>
            </w:r>
            <w:r>
              <w:rPr>
                <w:rFonts w:ascii="宋体" w:hAnsi="宋体"/>
                <w:sz w:val="24"/>
              </w:rPr>
              <w:t>.1</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磋商</w:t>
            </w:r>
            <w:r>
              <w:rPr>
                <w:rFonts w:ascii="宋体" w:hAnsi="宋体"/>
                <w:sz w:val="24"/>
              </w:rPr>
              <w:t>响应</w:t>
            </w:r>
            <w:r>
              <w:rPr>
                <w:rFonts w:ascii="宋体" w:hAnsi="宋体" w:hint="eastAsia"/>
                <w:sz w:val="24"/>
              </w:rPr>
              <w:t>截止时间、开标</w:t>
            </w:r>
            <w:r>
              <w:rPr>
                <w:rFonts w:ascii="宋体" w:hAnsi="宋体"/>
                <w:sz w:val="24"/>
              </w:rPr>
              <w:t>时间</w:t>
            </w:r>
          </w:p>
        </w:tc>
        <w:tc>
          <w:tcPr>
            <w:tcW w:w="6095" w:type="dxa"/>
            <w:vAlign w:val="center"/>
          </w:tcPr>
          <w:p w:rsidR="005D09A5" w:rsidRDefault="005D09A5" w:rsidP="000B69C5">
            <w:pPr>
              <w:spacing w:line="360" w:lineRule="auto"/>
              <w:rPr>
                <w:rFonts w:ascii="宋体" w:hAnsi="宋体"/>
                <w:sz w:val="24"/>
              </w:rPr>
            </w:pPr>
            <w:r>
              <w:rPr>
                <w:rFonts w:ascii="宋体" w:hAnsi="宋体" w:hint="eastAsia"/>
                <w:sz w:val="24"/>
              </w:rPr>
              <w:t>2025年</w:t>
            </w:r>
            <w:r w:rsidR="00357C5D">
              <w:rPr>
                <w:rFonts w:ascii="宋体" w:hAnsi="宋体" w:hint="eastAsia"/>
                <w:sz w:val="24"/>
              </w:rPr>
              <w:t>12</w:t>
            </w:r>
            <w:r>
              <w:rPr>
                <w:rFonts w:ascii="宋体" w:hAnsi="宋体" w:hint="eastAsia"/>
                <w:sz w:val="24"/>
              </w:rPr>
              <w:t>月</w:t>
            </w:r>
            <w:r w:rsidR="000B69C5">
              <w:rPr>
                <w:rFonts w:ascii="宋体" w:hAnsi="宋体"/>
                <w:sz w:val="24"/>
              </w:rPr>
              <w:t>10</w:t>
            </w:r>
            <w:r>
              <w:rPr>
                <w:rFonts w:ascii="宋体" w:hAnsi="宋体" w:hint="eastAsia"/>
                <w:sz w:val="24"/>
              </w:rPr>
              <w:t>日1</w:t>
            </w:r>
            <w:r>
              <w:rPr>
                <w:rFonts w:ascii="宋体" w:hAnsi="宋体"/>
                <w:sz w:val="24"/>
              </w:rPr>
              <w:t>3</w:t>
            </w:r>
            <w:r>
              <w:rPr>
                <w:rFonts w:ascii="宋体" w:hAnsi="宋体" w:hint="eastAsia"/>
                <w:sz w:val="24"/>
              </w:rPr>
              <w:t>:00时（北京时间）</w:t>
            </w:r>
          </w:p>
        </w:tc>
      </w:tr>
      <w:tr w:rsidR="005D09A5" w:rsidTr="00016075">
        <w:trPr>
          <w:trHeight w:val="384"/>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hint="eastAsia"/>
                <w:sz w:val="24"/>
              </w:rPr>
              <w:t>2</w:t>
            </w:r>
            <w:r w:rsidR="00016075">
              <w:rPr>
                <w:rFonts w:ascii="宋体" w:hAnsi="宋体"/>
                <w:sz w:val="24"/>
              </w:rPr>
              <w:t>1</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25</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磋商地点</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1.长春净月高新技术产业开发区公共资源交易场所开标一室。</w:t>
            </w:r>
          </w:p>
          <w:p w:rsidR="005D09A5" w:rsidRDefault="005D09A5" w:rsidP="00016075">
            <w:pPr>
              <w:spacing w:line="360" w:lineRule="auto"/>
              <w:rPr>
                <w:rFonts w:ascii="宋体" w:hAnsi="宋体"/>
                <w:b/>
                <w:sz w:val="24"/>
              </w:rPr>
            </w:pPr>
            <w:r>
              <w:rPr>
                <w:rFonts w:ascii="宋体" w:hAnsi="宋体" w:hint="eastAsia"/>
                <w:b/>
                <w:sz w:val="24"/>
              </w:rPr>
              <w:t>2.响应磋商供应商通过政</w:t>
            </w:r>
            <w:proofErr w:type="gramStart"/>
            <w:r>
              <w:rPr>
                <w:rFonts w:ascii="宋体" w:hAnsi="宋体" w:hint="eastAsia"/>
                <w:b/>
                <w:sz w:val="24"/>
              </w:rPr>
              <w:t>采云</w:t>
            </w:r>
            <w:proofErr w:type="gramEnd"/>
            <w:r>
              <w:rPr>
                <w:rFonts w:ascii="宋体" w:hAnsi="宋体" w:hint="eastAsia"/>
                <w:b/>
                <w:sz w:val="24"/>
              </w:rPr>
              <w:t>线上参加。</w:t>
            </w:r>
          </w:p>
        </w:tc>
      </w:tr>
      <w:tr w:rsidR="005D09A5" w:rsidTr="00016075">
        <w:trPr>
          <w:trHeight w:val="384"/>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hint="eastAsia"/>
                <w:sz w:val="24"/>
              </w:rPr>
              <w:t>2</w:t>
            </w:r>
            <w:r w:rsidR="00016075">
              <w:rPr>
                <w:rFonts w:ascii="宋体" w:hAnsi="宋体"/>
                <w:sz w:val="24"/>
              </w:rPr>
              <w:t>2</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2</w:t>
            </w:r>
            <w:r>
              <w:rPr>
                <w:rFonts w:ascii="宋体" w:hAnsi="宋体" w:hint="eastAsia"/>
                <w:sz w:val="24"/>
              </w:rPr>
              <w:t>6</w:t>
            </w:r>
            <w:r>
              <w:rPr>
                <w:rFonts w:ascii="宋体" w:hAnsi="宋体"/>
                <w:sz w:val="24"/>
              </w:rPr>
              <w:t>.1</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电子响应文件解密时间和地点</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时间：2025年1</w:t>
            </w:r>
            <w:r w:rsidR="00357C5D">
              <w:rPr>
                <w:rFonts w:ascii="宋体" w:hAnsi="宋体"/>
                <w:sz w:val="24"/>
              </w:rPr>
              <w:t>2</w:t>
            </w:r>
            <w:r>
              <w:rPr>
                <w:rFonts w:ascii="宋体" w:hAnsi="宋体" w:hint="eastAsia"/>
                <w:sz w:val="24"/>
              </w:rPr>
              <w:t>月</w:t>
            </w:r>
            <w:r w:rsidR="000B69C5">
              <w:rPr>
                <w:rFonts w:ascii="宋体" w:hAnsi="宋体"/>
                <w:sz w:val="24"/>
              </w:rPr>
              <w:t>10</w:t>
            </w:r>
            <w:r>
              <w:rPr>
                <w:rFonts w:ascii="宋体" w:hAnsi="宋体" w:hint="eastAsia"/>
                <w:sz w:val="24"/>
              </w:rPr>
              <w:t>日1</w:t>
            </w:r>
            <w:r>
              <w:rPr>
                <w:rFonts w:ascii="宋体" w:hAnsi="宋体"/>
                <w:sz w:val="24"/>
              </w:rPr>
              <w:t>3</w:t>
            </w:r>
            <w:r>
              <w:rPr>
                <w:rFonts w:ascii="宋体" w:hAnsi="宋体" w:hint="eastAsia"/>
                <w:sz w:val="24"/>
              </w:rPr>
              <w:t>:00至13:30（北京时间）</w:t>
            </w:r>
          </w:p>
          <w:p w:rsidR="005D09A5" w:rsidRDefault="005D09A5" w:rsidP="00016075">
            <w:pPr>
              <w:spacing w:line="360" w:lineRule="auto"/>
              <w:rPr>
                <w:rFonts w:ascii="宋体" w:hAnsi="宋体"/>
                <w:sz w:val="24"/>
              </w:rPr>
            </w:pPr>
            <w:r>
              <w:rPr>
                <w:rFonts w:ascii="宋体" w:hAnsi="宋体" w:hint="eastAsia"/>
                <w:sz w:val="24"/>
              </w:rPr>
              <w:t>地点：“政</w:t>
            </w:r>
            <w:proofErr w:type="gramStart"/>
            <w:r>
              <w:rPr>
                <w:rFonts w:ascii="宋体" w:hAnsi="宋体" w:hint="eastAsia"/>
                <w:sz w:val="24"/>
              </w:rPr>
              <w:t>采云</w:t>
            </w:r>
            <w:proofErr w:type="gramEnd"/>
            <w:r>
              <w:rPr>
                <w:rFonts w:ascii="宋体" w:hAnsi="宋体" w:hint="eastAsia"/>
                <w:sz w:val="24"/>
              </w:rPr>
              <w:t>”平台网上解密</w:t>
            </w:r>
          </w:p>
        </w:tc>
      </w:tr>
      <w:tr w:rsidR="005D09A5" w:rsidTr="00016075">
        <w:trPr>
          <w:trHeight w:val="384"/>
          <w:jc w:val="center"/>
        </w:trPr>
        <w:tc>
          <w:tcPr>
            <w:tcW w:w="828" w:type="dxa"/>
            <w:vAlign w:val="center"/>
          </w:tcPr>
          <w:p w:rsidR="005D09A5" w:rsidRDefault="00016075" w:rsidP="00016075">
            <w:pPr>
              <w:spacing w:line="360" w:lineRule="auto"/>
              <w:jc w:val="center"/>
              <w:rPr>
                <w:rFonts w:ascii="宋体" w:hAnsi="宋体"/>
                <w:sz w:val="24"/>
              </w:rPr>
            </w:pPr>
            <w:r>
              <w:rPr>
                <w:rFonts w:ascii="宋体" w:hAnsi="宋体" w:hint="eastAsia"/>
                <w:sz w:val="24"/>
              </w:rPr>
              <w:t>23</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2</w:t>
            </w:r>
            <w:r>
              <w:rPr>
                <w:rFonts w:ascii="宋体" w:hAnsi="宋体"/>
                <w:sz w:val="24"/>
              </w:rPr>
              <w:t>5</w:t>
            </w:r>
            <w:r>
              <w:rPr>
                <w:rFonts w:ascii="宋体" w:hAnsi="宋体" w:hint="eastAsia"/>
                <w:sz w:val="24"/>
              </w:rPr>
              <w:t>.5</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在线</w:t>
            </w:r>
            <w:r>
              <w:rPr>
                <w:rFonts w:ascii="宋体" w:hAnsi="宋体"/>
                <w:sz w:val="24"/>
              </w:rPr>
              <w:t>磋商时间和提交最终报价的时间</w:t>
            </w:r>
          </w:p>
        </w:tc>
        <w:tc>
          <w:tcPr>
            <w:tcW w:w="6095" w:type="dxa"/>
            <w:vAlign w:val="center"/>
          </w:tcPr>
          <w:p w:rsidR="005D09A5" w:rsidRDefault="005D09A5" w:rsidP="000B69C5">
            <w:pPr>
              <w:spacing w:line="360" w:lineRule="auto"/>
              <w:rPr>
                <w:rFonts w:ascii="宋体" w:hAnsi="宋体"/>
                <w:sz w:val="24"/>
              </w:rPr>
            </w:pPr>
            <w:r>
              <w:rPr>
                <w:rFonts w:ascii="宋体" w:hAnsi="宋体" w:hint="eastAsia"/>
                <w:sz w:val="24"/>
              </w:rPr>
              <w:t>预计2025年1</w:t>
            </w:r>
            <w:r w:rsidR="00357C5D">
              <w:rPr>
                <w:rFonts w:ascii="宋体" w:hAnsi="宋体"/>
                <w:sz w:val="24"/>
              </w:rPr>
              <w:t>2</w:t>
            </w:r>
            <w:r>
              <w:rPr>
                <w:rFonts w:ascii="宋体" w:hAnsi="宋体" w:hint="eastAsia"/>
                <w:sz w:val="24"/>
              </w:rPr>
              <w:t>月</w:t>
            </w:r>
            <w:r w:rsidR="000B69C5">
              <w:rPr>
                <w:rFonts w:ascii="宋体" w:hAnsi="宋体"/>
                <w:sz w:val="24"/>
              </w:rPr>
              <w:t>10</w:t>
            </w:r>
            <w:r>
              <w:rPr>
                <w:rFonts w:ascii="宋体" w:hAnsi="宋体" w:hint="eastAsia"/>
                <w:sz w:val="24"/>
              </w:rPr>
              <w:t>日</w:t>
            </w:r>
            <w:r>
              <w:rPr>
                <w:rFonts w:ascii="宋体" w:hAnsi="宋体" w:hint="eastAsia"/>
                <w:color w:val="000000"/>
                <w:sz w:val="24"/>
              </w:rPr>
              <w:t>14:00</w:t>
            </w:r>
            <w:r>
              <w:rPr>
                <w:rFonts w:ascii="宋体" w:hAnsi="宋体" w:cs="仿宋_GB2312" w:hint="eastAsia"/>
                <w:color w:val="000000"/>
                <w:kern w:val="0"/>
                <w:sz w:val="24"/>
                <w:lang w:val="zh-CN"/>
              </w:rPr>
              <w:t>～15:</w:t>
            </w:r>
            <w:r>
              <w:rPr>
                <w:rFonts w:ascii="宋体" w:hAnsi="宋体" w:cs="仿宋_GB2312" w:hint="eastAsia"/>
                <w:color w:val="000000"/>
                <w:kern w:val="0"/>
                <w:sz w:val="24"/>
              </w:rPr>
              <w:t>3</w:t>
            </w:r>
            <w:r>
              <w:rPr>
                <w:rFonts w:ascii="宋体" w:hAnsi="宋体" w:cs="仿宋_GB2312" w:hint="eastAsia"/>
                <w:color w:val="000000"/>
                <w:kern w:val="0"/>
                <w:sz w:val="24"/>
                <w:lang w:val="zh-CN"/>
              </w:rPr>
              <w:t>0</w:t>
            </w:r>
            <w:r>
              <w:rPr>
                <w:rFonts w:ascii="宋体" w:hAnsi="宋体" w:cs="仿宋_GB2312" w:hint="eastAsia"/>
                <w:kern w:val="0"/>
                <w:sz w:val="24"/>
                <w:lang w:val="zh-CN"/>
              </w:rPr>
              <w:t>（北京</w:t>
            </w:r>
            <w:r>
              <w:rPr>
                <w:rFonts w:ascii="宋体" w:hAnsi="宋体" w:cs="仿宋_GB2312"/>
                <w:kern w:val="0"/>
                <w:sz w:val="24"/>
                <w:lang w:val="zh-CN"/>
              </w:rPr>
              <w:t>时间</w:t>
            </w:r>
            <w:r>
              <w:rPr>
                <w:rFonts w:ascii="宋体" w:hAnsi="宋体" w:cs="仿宋_GB2312" w:hint="eastAsia"/>
                <w:kern w:val="0"/>
                <w:sz w:val="24"/>
                <w:lang w:val="zh-CN"/>
              </w:rPr>
              <w:t>）</w:t>
            </w:r>
            <w:r>
              <w:rPr>
                <w:rFonts w:ascii="宋体" w:hAnsi="宋体" w:cs="仿宋_GB2312" w:hint="eastAsia"/>
                <w:kern w:val="0"/>
                <w:sz w:val="24"/>
              </w:rPr>
              <w:t>,以磋商小组线上发起时间和结束时间为准。</w:t>
            </w:r>
          </w:p>
        </w:tc>
      </w:tr>
      <w:tr w:rsidR="005D09A5" w:rsidTr="00016075">
        <w:trPr>
          <w:trHeight w:val="804"/>
          <w:jc w:val="center"/>
        </w:trPr>
        <w:tc>
          <w:tcPr>
            <w:tcW w:w="828" w:type="dxa"/>
            <w:vAlign w:val="center"/>
          </w:tcPr>
          <w:p w:rsidR="005D09A5" w:rsidRDefault="00016075" w:rsidP="00016075">
            <w:pPr>
              <w:spacing w:line="360" w:lineRule="auto"/>
              <w:jc w:val="center"/>
              <w:rPr>
                <w:rFonts w:ascii="宋体" w:hAnsi="宋体"/>
                <w:sz w:val="24"/>
              </w:rPr>
            </w:pPr>
            <w:r>
              <w:rPr>
                <w:rFonts w:ascii="宋体" w:hAnsi="宋体"/>
                <w:sz w:val="24"/>
              </w:rPr>
              <w:t>24</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hint="eastAsia"/>
                <w:sz w:val="24"/>
              </w:rPr>
              <w:t>2</w:t>
            </w:r>
            <w:r>
              <w:rPr>
                <w:rFonts w:ascii="宋体" w:hAnsi="宋体"/>
                <w:sz w:val="24"/>
              </w:rPr>
              <w:t>6</w:t>
            </w:r>
            <w:r>
              <w:rPr>
                <w:rFonts w:ascii="宋体" w:hAnsi="宋体" w:hint="eastAsia"/>
                <w:sz w:val="24"/>
              </w:rPr>
              <w:t>.2</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磋商</w:t>
            </w:r>
            <w:r>
              <w:rPr>
                <w:rFonts w:ascii="宋体" w:hAnsi="宋体"/>
                <w:sz w:val="24"/>
              </w:rPr>
              <w:t>小组</w:t>
            </w:r>
            <w:r>
              <w:rPr>
                <w:rFonts w:ascii="宋体" w:hAnsi="宋体" w:hint="eastAsia"/>
                <w:sz w:val="24"/>
              </w:rPr>
              <w:t>的组建</w:t>
            </w:r>
          </w:p>
        </w:tc>
        <w:tc>
          <w:tcPr>
            <w:tcW w:w="6095" w:type="dxa"/>
            <w:vAlign w:val="center"/>
          </w:tcPr>
          <w:p w:rsidR="005D09A5" w:rsidRDefault="005D09A5" w:rsidP="00016075">
            <w:pPr>
              <w:spacing w:line="360" w:lineRule="auto"/>
              <w:rPr>
                <w:rFonts w:ascii="宋体" w:hAnsi="宋体"/>
                <w:sz w:val="24"/>
              </w:rPr>
            </w:pPr>
            <w:r>
              <w:rPr>
                <w:rFonts w:ascii="宋体" w:hAnsi="宋体" w:hint="eastAsia"/>
                <w:sz w:val="24"/>
              </w:rPr>
              <w:t>磋商</w:t>
            </w:r>
            <w:r>
              <w:rPr>
                <w:rFonts w:ascii="宋体" w:hAnsi="宋体"/>
                <w:sz w:val="24"/>
              </w:rPr>
              <w:t>小组</w:t>
            </w:r>
            <w:r>
              <w:rPr>
                <w:rFonts w:ascii="宋体" w:hAnsi="宋体" w:hint="eastAsia"/>
                <w:sz w:val="24"/>
              </w:rPr>
              <w:t>构成：共</w:t>
            </w:r>
            <w:r>
              <w:rPr>
                <w:rFonts w:ascii="宋体" w:hAnsi="宋体" w:hint="eastAsia"/>
                <w:sz w:val="24"/>
                <w:u w:val="single"/>
              </w:rPr>
              <w:t>3</w:t>
            </w:r>
            <w:r>
              <w:rPr>
                <w:rFonts w:ascii="宋体" w:hAnsi="宋体" w:hint="eastAsia"/>
                <w:sz w:val="24"/>
              </w:rPr>
              <w:t>人</w:t>
            </w:r>
          </w:p>
          <w:p w:rsidR="005D09A5" w:rsidRDefault="005D09A5" w:rsidP="00016075">
            <w:pPr>
              <w:spacing w:line="360" w:lineRule="auto"/>
              <w:rPr>
                <w:rFonts w:ascii="宋体" w:hAnsi="宋体"/>
                <w:sz w:val="24"/>
              </w:rPr>
            </w:pPr>
            <w:r>
              <w:rPr>
                <w:rFonts w:ascii="宋体" w:hAnsi="宋体" w:hint="eastAsia"/>
                <w:sz w:val="24"/>
              </w:rPr>
              <w:t>评审专家确定方式：从依法设立的专家库中随机抽取</w:t>
            </w:r>
          </w:p>
        </w:tc>
      </w:tr>
      <w:tr w:rsidR="005D09A5" w:rsidTr="00016075">
        <w:trPr>
          <w:trHeight w:val="804"/>
          <w:jc w:val="center"/>
        </w:trPr>
        <w:tc>
          <w:tcPr>
            <w:tcW w:w="828" w:type="dxa"/>
            <w:vAlign w:val="center"/>
          </w:tcPr>
          <w:p w:rsidR="005D09A5" w:rsidRDefault="005D09A5" w:rsidP="00016075">
            <w:pPr>
              <w:spacing w:line="360" w:lineRule="auto"/>
              <w:jc w:val="center"/>
              <w:rPr>
                <w:rFonts w:ascii="宋体" w:hAnsi="宋体"/>
                <w:sz w:val="24"/>
              </w:rPr>
            </w:pPr>
            <w:r>
              <w:rPr>
                <w:rFonts w:ascii="宋体" w:hAnsi="宋体" w:hint="eastAsia"/>
                <w:sz w:val="24"/>
              </w:rPr>
              <w:t>2</w:t>
            </w:r>
            <w:r w:rsidR="00016075">
              <w:rPr>
                <w:rFonts w:ascii="宋体" w:hAnsi="宋体"/>
                <w:sz w:val="24"/>
              </w:rPr>
              <w:t>5</w:t>
            </w:r>
          </w:p>
        </w:tc>
        <w:tc>
          <w:tcPr>
            <w:tcW w:w="1272" w:type="dxa"/>
            <w:gridSpan w:val="2"/>
            <w:vAlign w:val="center"/>
          </w:tcPr>
          <w:p w:rsidR="005D09A5" w:rsidRDefault="005D09A5" w:rsidP="00016075">
            <w:pPr>
              <w:spacing w:line="360" w:lineRule="auto"/>
              <w:jc w:val="center"/>
              <w:rPr>
                <w:rFonts w:ascii="宋体" w:hAnsi="宋体"/>
                <w:sz w:val="24"/>
              </w:rPr>
            </w:pPr>
            <w:r>
              <w:rPr>
                <w:rFonts w:ascii="宋体" w:hAnsi="宋体"/>
                <w:sz w:val="24"/>
              </w:rPr>
              <w:t>34.2</w:t>
            </w:r>
          </w:p>
        </w:tc>
        <w:tc>
          <w:tcPr>
            <w:tcW w:w="1701" w:type="dxa"/>
            <w:vAlign w:val="center"/>
          </w:tcPr>
          <w:p w:rsidR="005D09A5" w:rsidRDefault="005D09A5" w:rsidP="00016075">
            <w:pPr>
              <w:spacing w:line="360" w:lineRule="auto"/>
              <w:jc w:val="center"/>
              <w:rPr>
                <w:rFonts w:ascii="宋体" w:hAnsi="宋体"/>
                <w:sz w:val="24"/>
              </w:rPr>
            </w:pPr>
            <w:r>
              <w:rPr>
                <w:rFonts w:ascii="宋体" w:hAnsi="宋体" w:hint="eastAsia"/>
                <w:sz w:val="24"/>
              </w:rPr>
              <w:t>履约保证金金额</w:t>
            </w:r>
            <w:r>
              <w:rPr>
                <w:rFonts w:ascii="宋体" w:hAnsi="宋体"/>
                <w:sz w:val="24"/>
              </w:rPr>
              <w:t>及开户行</w:t>
            </w:r>
          </w:p>
        </w:tc>
        <w:tc>
          <w:tcPr>
            <w:tcW w:w="6095" w:type="dxa"/>
            <w:vAlign w:val="center"/>
          </w:tcPr>
          <w:p w:rsidR="005D09A5" w:rsidRDefault="005D09A5" w:rsidP="00016075">
            <w:pPr>
              <w:spacing w:line="360" w:lineRule="auto"/>
              <w:rPr>
                <w:rFonts w:ascii="宋体" w:hAnsi="宋体"/>
                <w:b/>
                <w:sz w:val="24"/>
              </w:rPr>
            </w:pPr>
            <w:r>
              <w:rPr>
                <w:rFonts w:ascii="宋体" w:hAnsi="宋体" w:hint="eastAsia"/>
                <w:sz w:val="24"/>
              </w:rPr>
              <w:t>此项目无需缴纳履约保证金。</w:t>
            </w:r>
          </w:p>
        </w:tc>
      </w:tr>
    </w:tbl>
    <w:p w:rsidR="005D09A5" w:rsidRDefault="005D09A5" w:rsidP="005D09A5">
      <w:pPr>
        <w:rPr>
          <w:rFonts w:ascii="仿宋_GB2312" w:eastAsia="仿宋_GB2312"/>
          <w:sz w:val="28"/>
        </w:rPr>
        <w:sectPr w:rsidR="005D09A5">
          <w:pgSz w:w="11907" w:h="16840"/>
          <w:pgMar w:top="1134" w:right="1134" w:bottom="1134" w:left="1418" w:header="1021" w:footer="1021" w:gutter="0"/>
          <w:cols w:space="720"/>
          <w:docGrid w:linePitch="271"/>
        </w:sectPr>
      </w:pPr>
      <w:r>
        <w:rPr>
          <w:rFonts w:ascii="仿宋_GB2312" w:eastAsia="仿宋_GB2312" w:hint="eastAsia"/>
          <w:sz w:val="28"/>
        </w:rPr>
        <w:t xml:space="preserve"> </w:t>
      </w:r>
    </w:p>
    <w:p w:rsidR="005D09A5" w:rsidRDefault="005D09A5" w:rsidP="005D09A5">
      <w:pPr>
        <w:rPr>
          <w:rFonts w:ascii="仿宋_GB2312" w:eastAsia="仿宋_GB2312"/>
          <w:b/>
          <w:bCs/>
          <w:sz w:val="10"/>
        </w:rPr>
      </w:pPr>
    </w:p>
    <w:p w:rsidR="005D09A5" w:rsidRDefault="005D09A5" w:rsidP="005D09A5">
      <w:pPr>
        <w:jc w:val="center"/>
        <w:outlineLvl w:val="1"/>
        <w:rPr>
          <w:rFonts w:ascii="宋体"/>
          <w:b/>
          <w:bCs/>
          <w:sz w:val="28"/>
        </w:rPr>
      </w:pPr>
      <w:bookmarkStart w:id="37" w:name="_Toc130309346"/>
      <w:r>
        <w:rPr>
          <w:rFonts w:ascii="宋体" w:hint="eastAsia"/>
          <w:b/>
          <w:bCs/>
          <w:sz w:val="28"/>
        </w:rPr>
        <w:t>二、总则</w:t>
      </w:r>
      <w:bookmarkEnd w:id="37"/>
    </w:p>
    <w:p w:rsidR="005D09A5" w:rsidRDefault="005D09A5" w:rsidP="005D09A5">
      <w:pPr>
        <w:spacing w:line="360" w:lineRule="auto"/>
        <w:rPr>
          <w:rFonts w:ascii="宋体" w:hAnsi="宋体"/>
          <w:sz w:val="24"/>
        </w:rPr>
      </w:pPr>
      <w:r>
        <w:rPr>
          <w:rFonts w:ascii="宋体" w:hAnsi="宋体" w:hint="eastAsia"/>
          <w:b/>
          <w:sz w:val="24"/>
        </w:rPr>
        <w:t>1.项目概况</w:t>
      </w:r>
    </w:p>
    <w:p w:rsidR="005D09A5" w:rsidRDefault="005D09A5" w:rsidP="005D09A5">
      <w:pPr>
        <w:spacing w:line="360" w:lineRule="auto"/>
        <w:rPr>
          <w:rFonts w:ascii="宋体" w:hAnsi="宋体"/>
          <w:sz w:val="24"/>
        </w:rPr>
      </w:pPr>
      <w:r>
        <w:rPr>
          <w:rFonts w:ascii="宋体" w:hAnsi="宋体" w:hint="eastAsia"/>
          <w:sz w:val="24"/>
        </w:rPr>
        <w:t>1.1根据《中华人民共和国政府采购法》、《政府采购竞争性磋商采购方式管理暂行办法》等有关法律、法规和规章的规定，本采购项目已经具备采购条件，现对项目进行采购。</w:t>
      </w:r>
    </w:p>
    <w:p w:rsidR="005D09A5" w:rsidRDefault="005D09A5" w:rsidP="005D09A5">
      <w:pPr>
        <w:spacing w:line="360" w:lineRule="auto"/>
        <w:rPr>
          <w:rFonts w:ascii="宋体" w:hAnsi="宋体"/>
          <w:sz w:val="24"/>
        </w:rPr>
      </w:pPr>
      <w:r>
        <w:rPr>
          <w:rFonts w:ascii="宋体" w:hAnsi="宋体" w:hint="eastAsia"/>
          <w:sz w:val="24"/>
        </w:rPr>
        <w:t>1.2本采购项目采购人：见本须知前附表。</w:t>
      </w:r>
    </w:p>
    <w:p w:rsidR="005D09A5" w:rsidRDefault="005D09A5" w:rsidP="005D09A5">
      <w:pPr>
        <w:spacing w:line="360" w:lineRule="auto"/>
        <w:rPr>
          <w:rFonts w:ascii="宋体" w:hAnsi="宋体"/>
          <w:sz w:val="24"/>
        </w:rPr>
      </w:pPr>
      <w:r>
        <w:rPr>
          <w:rFonts w:ascii="宋体" w:hAnsi="宋体" w:hint="eastAsia"/>
          <w:sz w:val="24"/>
        </w:rPr>
        <w:t>1.3本采购项目集中采购机构：见本须知前附表。</w:t>
      </w:r>
    </w:p>
    <w:p w:rsidR="005D09A5" w:rsidRDefault="005D09A5" w:rsidP="005D09A5">
      <w:pPr>
        <w:spacing w:line="360" w:lineRule="auto"/>
        <w:rPr>
          <w:rFonts w:ascii="宋体" w:hAnsi="宋体"/>
          <w:sz w:val="24"/>
        </w:rPr>
      </w:pPr>
      <w:r>
        <w:rPr>
          <w:rFonts w:ascii="宋体" w:hAnsi="宋体" w:hint="eastAsia"/>
          <w:sz w:val="24"/>
        </w:rPr>
        <w:t>1.4本采购项目名称及项目编号：见本须知前附表。</w:t>
      </w:r>
    </w:p>
    <w:p w:rsidR="005D09A5" w:rsidRDefault="005D09A5" w:rsidP="005D09A5">
      <w:pPr>
        <w:spacing w:line="360" w:lineRule="auto"/>
        <w:rPr>
          <w:rFonts w:ascii="宋体" w:hAnsi="宋体"/>
          <w:sz w:val="24"/>
        </w:rPr>
      </w:pPr>
      <w:r>
        <w:rPr>
          <w:rFonts w:ascii="宋体" w:hAnsi="宋体" w:hint="eastAsia"/>
          <w:sz w:val="24"/>
        </w:rPr>
        <w:t>1.5本项目实施地点：见本须知前附表。</w:t>
      </w:r>
    </w:p>
    <w:p w:rsidR="005D09A5" w:rsidRDefault="005D09A5" w:rsidP="005D09A5">
      <w:pPr>
        <w:spacing w:line="360" w:lineRule="auto"/>
        <w:rPr>
          <w:rFonts w:ascii="宋体" w:hAnsi="宋体"/>
          <w:sz w:val="24"/>
        </w:rPr>
      </w:pPr>
      <w:r>
        <w:rPr>
          <w:rFonts w:ascii="宋体" w:hAnsi="宋体" w:hint="eastAsia"/>
          <w:b/>
          <w:sz w:val="24"/>
        </w:rPr>
        <w:t>2.资金来源和落实情况</w:t>
      </w:r>
    </w:p>
    <w:p w:rsidR="005D09A5" w:rsidRDefault="005D09A5" w:rsidP="005D09A5">
      <w:pPr>
        <w:spacing w:line="360" w:lineRule="auto"/>
        <w:rPr>
          <w:rFonts w:ascii="宋体" w:hAnsi="宋体"/>
          <w:sz w:val="24"/>
        </w:rPr>
      </w:pPr>
      <w:r>
        <w:rPr>
          <w:rFonts w:ascii="宋体" w:hAnsi="宋体" w:hint="eastAsia"/>
          <w:sz w:val="24"/>
        </w:rPr>
        <w:t>2.1本次采购项目的资金来源：见本须知前附表。</w:t>
      </w:r>
    </w:p>
    <w:p w:rsidR="005D09A5" w:rsidRDefault="005D09A5" w:rsidP="005D09A5">
      <w:pPr>
        <w:spacing w:line="360" w:lineRule="auto"/>
        <w:rPr>
          <w:rFonts w:ascii="宋体" w:hAnsi="宋体"/>
          <w:sz w:val="24"/>
        </w:rPr>
      </w:pPr>
      <w:r>
        <w:rPr>
          <w:rFonts w:ascii="宋体" w:hAnsi="宋体" w:hint="eastAsia"/>
          <w:sz w:val="24"/>
        </w:rPr>
        <w:t>2.2本次采购项目的资金落实情况：见本须知前附表。</w:t>
      </w:r>
    </w:p>
    <w:p w:rsidR="005D09A5" w:rsidRDefault="005D09A5" w:rsidP="005D09A5">
      <w:pPr>
        <w:spacing w:line="360" w:lineRule="auto"/>
        <w:rPr>
          <w:rFonts w:ascii="宋体" w:hAnsi="宋体"/>
          <w:b/>
          <w:sz w:val="24"/>
        </w:rPr>
      </w:pPr>
      <w:r>
        <w:rPr>
          <w:rFonts w:ascii="宋体" w:hAnsi="宋体" w:hint="eastAsia"/>
          <w:b/>
          <w:sz w:val="24"/>
        </w:rPr>
        <w:t>3.采购内容、服务时间和质量要求</w:t>
      </w:r>
    </w:p>
    <w:p w:rsidR="005D09A5" w:rsidRDefault="005D09A5" w:rsidP="005D09A5">
      <w:pPr>
        <w:spacing w:line="360" w:lineRule="auto"/>
        <w:rPr>
          <w:rFonts w:ascii="宋体" w:hAnsi="宋体"/>
          <w:sz w:val="24"/>
        </w:rPr>
      </w:pPr>
      <w:r>
        <w:rPr>
          <w:rFonts w:ascii="宋体" w:hAnsi="宋体" w:hint="eastAsia"/>
          <w:sz w:val="24"/>
        </w:rPr>
        <w:t>3.1本次采购内容：见本须知前附表。</w:t>
      </w:r>
    </w:p>
    <w:p w:rsidR="005D09A5" w:rsidRDefault="005D09A5" w:rsidP="005D09A5">
      <w:pPr>
        <w:spacing w:line="360" w:lineRule="auto"/>
        <w:rPr>
          <w:rFonts w:ascii="宋体" w:hAnsi="宋体"/>
          <w:sz w:val="24"/>
        </w:rPr>
      </w:pPr>
      <w:r>
        <w:rPr>
          <w:rFonts w:ascii="宋体" w:hAnsi="宋体" w:hint="eastAsia"/>
          <w:sz w:val="24"/>
        </w:rPr>
        <w:t>3.2本次采购的服务时间：见本须知前附表。</w:t>
      </w:r>
    </w:p>
    <w:p w:rsidR="005D09A5" w:rsidRDefault="005D09A5" w:rsidP="005D09A5">
      <w:pPr>
        <w:spacing w:line="360" w:lineRule="auto"/>
        <w:rPr>
          <w:rFonts w:ascii="宋体" w:hAnsi="宋体"/>
          <w:sz w:val="24"/>
        </w:rPr>
      </w:pPr>
      <w:r>
        <w:rPr>
          <w:rFonts w:ascii="宋体" w:hAnsi="宋体" w:hint="eastAsia"/>
          <w:sz w:val="24"/>
        </w:rPr>
        <w:t>3.3本项目的质量要求：见本须知前附表。</w:t>
      </w:r>
    </w:p>
    <w:p w:rsidR="005D09A5" w:rsidRDefault="005D09A5" w:rsidP="005D09A5">
      <w:pPr>
        <w:spacing w:line="360" w:lineRule="auto"/>
        <w:rPr>
          <w:rFonts w:ascii="宋体" w:hAnsi="宋体"/>
          <w:b/>
          <w:sz w:val="24"/>
        </w:rPr>
      </w:pPr>
      <w:r>
        <w:rPr>
          <w:rFonts w:ascii="宋体" w:hAnsi="宋体"/>
          <w:b/>
          <w:sz w:val="24"/>
        </w:rPr>
        <w:t>4</w:t>
      </w:r>
      <w:r>
        <w:rPr>
          <w:rFonts w:ascii="宋体" w:hAnsi="宋体" w:hint="eastAsia"/>
          <w:b/>
          <w:sz w:val="24"/>
        </w:rPr>
        <w:t>.响应磋商个的资格标准与合格条件</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.1响应磋商供应商应具备承担本项目的资质条件：见本须知前附表。</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.2本项目是否接授联合体响应：见本须知前附表。</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.3响应磋商供应商不得存在下列情形之一：</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.3.1为采购人的不具有独立法人资格的附属机构（单位）；</w:t>
      </w:r>
    </w:p>
    <w:p w:rsidR="005D09A5" w:rsidRDefault="005D09A5" w:rsidP="005D09A5">
      <w:pPr>
        <w:spacing w:line="360" w:lineRule="auto"/>
        <w:rPr>
          <w:rFonts w:ascii="宋体" w:hAnsi="宋体"/>
          <w:sz w:val="24"/>
        </w:rPr>
      </w:pPr>
      <w:r>
        <w:rPr>
          <w:rFonts w:ascii="宋体" w:hAnsi="宋体" w:hint="eastAsia"/>
          <w:sz w:val="24"/>
        </w:rPr>
        <w:t>4.3.2与本项目其他响应磋商供应商单位负责人为同一人或存在控股、管理关系的；</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.3.</w:t>
      </w:r>
      <w:r>
        <w:rPr>
          <w:rFonts w:ascii="宋体" w:hAnsi="宋体"/>
          <w:sz w:val="24"/>
        </w:rPr>
        <w:t>3</w:t>
      </w:r>
      <w:r>
        <w:rPr>
          <w:rFonts w:ascii="宋体" w:hAnsi="宋体" w:hint="eastAsia"/>
          <w:sz w:val="24"/>
        </w:rPr>
        <w:t>为本项目前期准备提供设计或咨询服务的；</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.3.</w:t>
      </w:r>
      <w:r>
        <w:rPr>
          <w:rFonts w:ascii="宋体" w:hAnsi="宋体"/>
          <w:sz w:val="24"/>
        </w:rPr>
        <w:t>4</w:t>
      </w:r>
      <w:r>
        <w:rPr>
          <w:rFonts w:ascii="宋体" w:hAnsi="宋体" w:hint="eastAsia"/>
          <w:sz w:val="24"/>
        </w:rPr>
        <w:t>被责令停业的；</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.3.</w:t>
      </w:r>
      <w:r>
        <w:rPr>
          <w:rFonts w:ascii="宋体" w:hAnsi="宋体"/>
          <w:sz w:val="24"/>
        </w:rPr>
        <w:t>5</w:t>
      </w:r>
      <w:r>
        <w:rPr>
          <w:rFonts w:ascii="宋体" w:hAnsi="宋体" w:hint="eastAsia"/>
          <w:sz w:val="24"/>
        </w:rPr>
        <w:t>被暂停或取消投标资格的；</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.3.</w:t>
      </w:r>
      <w:r>
        <w:rPr>
          <w:rFonts w:ascii="宋体" w:hAnsi="宋体"/>
          <w:sz w:val="24"/>
        </w:rPr>
        <w:t>6</w:t>
      </w:r>
      <w:r>
        <w:rPr>
          <w:rFonts w:ascii="宋体" w:hAnsi="宋体" w:hint="eastAsia"/>
          <w:sz w:val="24"/>
        </w:rPr>
        <w:t>财产被接管或冻结的；</w:t>
      </w:r>
    </w:p>
    <w:p w:rsidR="005D09A5" w:rsidRDefault="005D09A5" w:rsidP="005D09A5">
      <w:pPr>
        <w:spacing w:line="360" w:lineRule="auto"/>
        <w:rPr>
          <w:rFonts w:ascii="宋体" w:hAnsi="宋体"/>
          <w:sz w:val="24"/>
        </w:rPr>
      </w:pPr>
      <w:r>
        <w:rPr>
          <w:rFonts w:ascii="宋体" w:hAnsi="宋体"/>
          <w:sz w:val="24"/>
        </w:rPr>
        <w:t>4</w:t>
      </w:r>
      <w:r>
        <w:rPr>
          <w:rFonts w:ascii="宋体" w:hAnsi="宋体" w:hint="eastAsia"/>
          <w:sz w:val="24"/>
        </w:rPr>
        <w:t>.3.</w:t>
      </w:r>
      <w:r>
        <w:rPr>
          <w:rFonts w:ascii="宋体" w:hAnsi="宋体"/>
          <w:sz w:val="24"/>
        </w:rPr>
        <w:t>7</w:t>
      </w:r>
      <w:r>
        <w:rPr>
          <w:rFonts w:ascii="宋体" w:hAnsi="宋体" w:hint="eastAsia"/>
          <w:sz w:val="24"/>
        </w:rPr>
        <w:t>在最近三年内有骗取中标（成交）或严重违约或重大质量问题的；</w:t>
      </w:r>
    </w:p>
    <w:p w:rsidR="005D09A5" w:rsidRDefault="005D09A5" w:rsidP="005D09A5">
      <w:pPr>
        <w:spacing w:line="360" w:lineRule="auto"/>
        <w:rPr>
          <w:rFonts w:ascii="宋体" w:hAnsi="宋体"/>
          <w:sz w:val="24"/>
        </w:rPr>
      </w:pPr>
      <w:r>
        <w:rPr>
          <w:rFonts w:ascii="宋体" w:hAnsi="宋体"/>
          <w:b/>
          <w:sz w:val="24"/>
        </w:rPr>
        <w:t>5</w:t>
      </w:r>
      <w:r>
        <w:rPr>
          <w:rFonts w:ascii="宋体" w:hAnsi="宋体" w:hint="eastAsia"/>
          <w:b/>
          <w:sz w:val="24"/>
        </w:rPr>
        <w:t>.磋商</w:t>
      </w:r>
      <w:r>
        <w:rPr>
          <w:rFonts w:ascii="宋体" w:hAnsi="宋体"/>
          <w:b/>
          <w:sz w:val="24"/>
        </w:rPr>
        <w:t>响应</w:t>
      </w:r>
      <w:r>
        <w:rPr>
          <w:rFonts w:ascii="宋体" w:hAnsi="宋体" w:hint="eastAsia"/>
          <w:b/>
          <w:sz w:val="24"/>
        </w:rPr>
        <w:t>费用</w:t>
      </w:r>
    </w:p>
    <w:p w:rsidR="005D09A5" w:rsidRDefault="005D09A5" w:rsidP="005D09A5">
      <w:pPr>
        <w:spacing w:line="360" w:lineRule="auto"/>
        <w:ind w:firstLineChars="200" w:firstLine="480"/>
        <w:rPr>
          <w:rFonts w:ascii="宋体" w:hAnsi="宋体"/>
          <w:sz w:val="24"/>
        </w:rPr>
      </w:pPr>
      <w:r>
        <w:rPr>
          <w:rFonts w:ascii="宋体" w:hAnsi="宋体" w:hint="eastAsia"/>
          <w:sz w:val="24"/>
        </w:rPr>
        <w:t>响应磋商供应商应承担其从报名直至磋商响应</w:t>
      </w:r>
      <w:r>
        <w:rPr>
          <w:rFonts w:ascii="宋体" w:hAnsi="宋体"/>
          <w:sz w:val="24"/>
        </w:rPr>
        <w:t>文件</w:t>
      </w:r>
      <w:r>
        <w:rPr>
          <w:rFonts w:ascii="宋体" w:hAnsi="宋体" w:hint="eastAsia"/>
          <w:sz w:val="24"/>
        </w:rPr>
        <w:t>递交的</w:t>
      </w:r>
      <w:proofErr w:type="gramStart"/>
      <w:r>
        <w:rPr>
          <w:rFonts w:ascii="宋体" w:hAnsi="宋体" w:hint="eastAsia"/>
          <w:sz w:val="24"/>
        </w:rPr>
        <w:t>磋商全</w:t>
      </w:r>
      <w:proofErr w:type="gramEnd"/>
      <w:r>
        <w:rPr>
          <w:rFonts w:ascii="宋体" w:hAnsi="宋体" w:hint="eastAsia"/>
          <w:sz w:val="24"/>
        </w:rPr>
        <w:t>过程所涉及的一切费用。在任何情况下采购人对上述费用均不负任何责任。</w:t>
      </w:r>
    </w:p>
    <w:p w:rsidR="005D09A5" w:rsidRDefault="005D09A5" w:rsidP="005D09A5">
      <w:pPr>
        <w:spacing w:line="360" w:lineRule="auto"/>
        <w:rPr>
          <w:rFonts w:ascii="宋体" w:hAnsi="宋体"/>
          <w:b/>
          <w:sz w:val="24"/>
        </w:rPr>
      </w:pPr>
      <w:r>
        <w:rPr>
          <w:rFonts w:ascii="宋体" w:hAnsi="宋体"/>
          <w:b/>
          <w:sz w:val="24"/>
        </w:rPr>
        <w:t>6</w:t>
      </w:r>
      <w:r>
        <w:rPr>
          <w:rFonts w:ascii="宋体" w:hAnsi="宋体" w:hint="eastAsia"/>
          <w:b/>
          <w:sz w:val="24"/>
        </w:rPr>
        <w:t>.语言文字</w:t>
      </w:r>
    </w:p>
    <w:p w:rsidR="005D09A5" w:rsidRDefault="005D09A5" w:rsidP="005D09A5">
      <w:pPr>
        <w:spacing w:line="360" w:lineRule="auto"/>
        <w:ind w:firstLine="480"/>
        <w:rPr>
          <w:rFonts w:ascii="宋体" w:hAnsi="宋体"/>
          <w:sz w:val="24"/>
        </w:rPr>
      </w:pPr>
      <w:r>
        <w:rPr>
          <w:rFonts w:ascii="宋体" w:hAnsi="宋体" w:hint="eastAsia"/>
          <w:sz w:val="24"/>
        </w:rPr>
        <w:t>除专用术语外，与招标磋商响应有关的语言均使用中文。必要时专用术语应附有中文</w:t>
      </w:r>
      <w:r>
        <w:rPr>
          <w:rFonts w:ascii="宋体" w:hAnsi="宋体" w:hint="eastAsia"/>
          <w:sz w:val="24"/>
        </w:rPr>
        <w:lastRenderedPageBreak/>
        <w:t>注释。</w:t>
      </w:r>
    </w:p>
    <w:p w:rsidR="005D09A5" w:rsidRDefault="005D09A5" w:rsidP="005D09A5">
      <w:pPr>
        <w:spacing w:line="360" w:lineRule="auto"/>
        <w:rPr>
          <w:rFonts w:ascii="宋体" w:hAnsi="宋体"/>
          <w:b/>
          <w:sz w:val="24"/>
        </w:rPr>
      </w:pPr>
      <w:r>
        <w:rPr>
          <w:rFonts w:ascii="宋体" w:hAnsi="宋体"/>
          <w:b/>
          <w:sz w:val="24"/>
        </w:rPr>
        <w:t>7</w:t>
      </w:r>
      <w:r>
        <w:rPr>
          <w:rFonts w:ascii="宋体" w:hAnsi="宋体" w:hint="eastAsia"/>
          <w:b/>
          <w:sz w:val="24"/>
        </w:rPr>
        <w:t>.计量单位</w:t>
      </w:r>
    </w:p>
    <w:p w:rsidR="005D09A5" w:rsidRDefault="005D09A5" w:rsidP="005D09A5">
      <w:pPr>
        <w:spacing w:line="360" w:lineRule="auto"/>
        <w:ind w:firstLineChars="200" w:firstLine="480"/>
        <w:rPr>
          <w:rFonts w:ascii="宋体" w:hAnsi="宋体"/>
          <w:sz w:val="24"/>
        </w:rPr>
      </w:pPr>
      <w:r>
        <w:rPr>
          <w:rFonts w:ascii="宋体" w:hAnsi="宋体" w:hint="eastAsia"/>
          <w:sz w:val="24"/>
        </w:rPr>
        <w:t>所有的计量均采用中华人民共和国法定计量单位。</w:t>
      </w:r>
    </w:p>
    <w:p w:rsidR="005D09A5" w:rsidRDefault="005D09A5" w:rsidP="005D09A5">
      <w:pPr>
        <w:spacing w:line="360" w:lineRule="auto"/>
        <w:rPr>
          <w:rFonts w:ascii="宋体" w:hAnsi="宋体"/>
          <w:b/>
          <w:sz w:val="24"/>
        </w:rPr>
      </w:pPr>
      <w:r>
        <w:rPr>
          <w:rFonts w:ascii="宋体" w:hAnsi="宋体"/>
          <w:b/>
          <w:sz w:val="24"/>
        </w:rPr>
        <w:t>8</w:t>
      </w:r>
      <w:r>
        <w:rPr>
          <w:rFonts w:ascii="宋体" w:hAnsi="宋体" w:hint="eastAsia"/>
          <w:b/>
          <w:sz w:val="24"/>
        </w:rPr>
        <w:t>.现场踏勘</w:t>
      </w:r>
    </w:p>
    <w:p w:rsidR="005D09A5" w:rsidRDefault="005D09A5" w:rsidP="005D09A5">
      <w:pPr>
        <w:spacing w:line="360" w:lineRule="auto"/>
        <w:rPr>
          <w:rFonts w:ascii="宋体" w:hAnsi="宋体"/>
          <w:sz w:val="24"/>
        </w:rPr>
      </w:pPr>
      <w:bookmarkStart w:id="38" w:name="_Hlk67643623"/>
      <w:r>
        <w:rPr>
          <w:rFonts w:ascii="宋体" w:hAnsi="宋体"/>
          <w:sz w:val="24"/>
        </w:rPr>
        <w:t>8</w:t>
      </w:r>
      <w:r>
        <w:rPr>
          <w:rFonts w:ascii="宋体" w:hAnsi="宋体" w:hint="eastAsia"/>
          <w:sz w:val="24"/>
        </w:rPr>
        <w:t>.1采购人将按本须知前附表所述时间，组织响应磋商供应商对项目现场及周围环境进行踏勘，以便响应磋商供应商获取有关编制投标文件和签署项目实施合同所涉及现场的各项资料，响应磋商供应商应承</w:t>
      </w:r>
      <w:proofErr w:type="gramStart"/>
      <w:r>
        <w:rPr>
          <w:rFonts w:ascii="宋体" w:hAnsi="宋体" w:hint="eastAsia"/>
          <w:sz w:val="24"/>
        </w:rPr>
        <w:t>担现场</w:t>
      </w:r>
      <w:proofErr w:type="gramEnd"/>
      <w:r>
        <w:rPr>
          <w:rFonts w:ascii="宋体" w:hAnsi="宋体" w:hint="eastAsia"/>
          <w:sz w:val="24"/>
        </w:rPr>
        <w:t>踏勘的责任和风险。</w:t>
      </w:r>
    </w:p>
    <w:p w:rsidR="005D09A5" w:rsidRDefault="005D09A5" w:rsidP="005D09A5">
      <w:pPr>
        <w:spacing w:line="360" w:lineRule="auto"/>
        <w:rPr>
          <w:rFonts w:ascii="宋体" w:hAnsi="宋体"/>
          <w:sz w:val="24"/>
        </w:rPr>
      </w:pPr>
      <w:r>
        <w:rPr>
          <w:rFonts w:ascii="宋体" w:hAnsi="宋体"/>
          <w:sz w:val="24"/>
        </w:rPr>
        <w:t>8</w:t>
      </w:r>
      <w:r>
        <w:rPr>
          <w:rFonts w:ascii="宋体" w:hAnsi="宋体" w:hint="eastAsia"/>
          <w:sz w:val="24"/>
        </w:rPr>
        <w:t>.2采购人向响应磋商供应商提供的有关现场数据的资料，是采购人现有的能被响应磋商供应商利用的资料，采购人对响应磋商供应商做出的任何推论、理解和结论不负责任。</w:t>
      </w:r>
    </w:p>
    <w:p w:rsidR="005D09A5" w:rsidRDefault="005D09A5" w:rsidP="005D09A5">
      <w:pPr>
        <w:spacing w:line="360" w:lineRule="auto"/>
        <w:rPr>
          <w:rFonts w:ascii="宋体" w:hAnsi="宋体"/>
          <w:sz w:val="24"/>
        </w:rPr>
      </w:pPr>
      <w:r>
        <w:rPr>
          <w:rFonts w:ascii="宋体" w:hAnsi="宋体"/>
          <w:sz w:val="24"/>
        </w:rPr>
        <w:t>8</w:t>
      </w:r>
      <w:r>
        <w:rPr>
          <w:rFonts w:ascii="宋体" w:hAnsi="宋体" w:hint="eastAsia"/>
          <w:sz w:val="24"/>
        </w:rPr>
        <w:t>.3经采购人允许，响应磋商供应商可以以踏勘为目的进入采购人的项目现场，但响应磋商供应商不得因此使采购人承担有关的责任和蒙受损失。</w:t>
      </w:r>
    </w:p>
    <w:bookmarkEnd w:id="38"/>
    <w:p w:rsidR="005D09A5" w:rsidRDefault="005D09A5" w:rsidP="005D09A5">
      <w:pPr>
        <w:spacing w:line="360" w:lineRule="auto"/>
        <w:rPr>
          <w:rFonts w:ascii="宋体" w:hAnsi="宋体"/>
          <w:b/>
          <w:sz w:val="24"/>
        </w:rPr>
      </w:pPr>
      <w:r>
        <w:rPr>
          <w:rFonts w:ascii="宋体" w:hAnsi="宋体"/>
          <w:b/>
          <w:sz w:val="24"/>
        </w:rPr>
        <w:t>9</w:t>
      </w:r>
      <w:r>
        <w:rPr>
          <w:rFonts w:ascii="宋体" w:hAnsi="宋体" w:hint="eastAsia"/>
          <w:b/>
          <w:sz w:val="24"/>
        </w:rPr>
        <w:t>.答疑会</w:t>
      </w:r>
    </w:p>
    <w:p w:rsidR="005D09A5" w:rsidRDefault="005D09A5" w:rsidP="005D09A5">
      <w:pPr>
        <w:spacing w:line="360" w:lineRule="auto"/>
        <w:rPr>
          <w:rFonts w:ascii="宋体" w:hAnsi="宋体"/>
          <w:sz w:val="24"/>
        </w:rPr>
      </w:pPr>
      <w:r>
        <w:rPr>
          <w:rFonts w:ascii="宋体" w:hAnsi="宋体"/>
          <w:sz w:val="24"/>
        </w:rPr>
        <w:t>9</w:t>
      </w:r>
      <w:r>
        <w:rPr>
          <w:rFonts w:ascii="宋体" w:hAnsi="宋体" w:hint="eastAsia"/>
          <w:sz w:val="24"/>
        </w:rPr>
        <w:t>.1响应磋商应在本须知前附表中规定的答疑会时间前，以书面形式将提出的问题送达长春净月高新技术产业开发区政府采购中心，以便及时澄清。</w:t>
      </w:r>
    </w:p>
    <w:p w:rsidR="005D09A5" w:rsidRDefault="005D09A5" w:rsidP="005D09A5">
      <w:pPr>
        <w:spacing w:line="360" w:lineRule="auto"/>
        <w:rPr>
          <w:rFonts w:ascii="宋体" w:hAnsi="宋体"/>
          <w:sz w:val="24"/>
        </w:rPr>
      </w:pPr>
      <w:r>
        <w:rPr>
          <w:rFonts w:ascii="宋体" w:hAnsi="宋体"/>
          <w:sz w:val="24"/>
        </w:rPr>
        <w:t>9</w:t>
      </w:r>
      <w:r>
        <w:rPr>
          <w:rFonts w:ascii="宋体" w:hAnsi="宋体" w:hint="eastAsia"/>
          <w:sz w:val="24"/>
        </w:rPr>
        <w:t>.2采购人、集中采购机构在本须知前附表规定的时间组织召开答疑会，会上将对响应磋商供应商所提问题予以澄清，同时以媒介公告形式将问题的澄清通知所有磋商响应报名合格的响应磋商供应商。该澄清内容为磋商文件的组成部分。</w:t>
      </w:r>
    </w:p>
    <w:p w:rsidR="005D09A5" w:rsidRDefault="005D09A5" w:rsidP="005D09A5">
      <w:pPr>
        <w:spacing w:line="360" w:lineRule="auto"/>
        <w:rPr>
          <w:rFonts w:ascii="宋体" w:hAnsi="宋体"/>
          <w:b/>
          <w:sz w:val="24"/>
        </w:rPr>
      </w:pPr>
      <w:r>
        <w:rPr>
          <w:rFonts w:ascii="宋体" w:hAnsi="宋体"/>
          <w:b/>
          <w:sz w:val="24"/>
        </w:rPr>
        <w:t>10</w:t>
      </w:r>
      <w:r>
        <w:rPr>
          <w:rFonts w:ascii="宋体" w:hAnsi="宋体" w:hint="eastAsia"/>
          <w:b/>
          <w:sz w:val="24"/>
        </w:rPr>
        <w:t>.分包</w:t>
      </w:r>
    </w:p>
    <w:p w:rsidR="005D09A5" w:rsidRDefault="005D09A5" w:rsidP="005D09A5">
      <w:pPr>
        <w:spacing w:line="360" w:lineRule="auto"/>
        <w:ind w:firstLineChars="200" w:firstLine="480"/>
        <w:rPr>
          <w:rFonts w:ascii="宋体" w:hAnsi="宋体"/>
          <w:sz w:val="24"/>
        </w:rPr>
      </w:pPr>
      <w:r>
        <w:rPr>
          <w:rFonts w:ascii="宋体" w:hAnsi="宋体" w:hint="eastAsia"/>
          <w:sz w:val="24"/>
        </w:rPr>
        <w:t>见本须知前附表。</w:t>
      </w:r>
    </w:p>
    <w:p w:rsidR="005D09A5" w:rsidRDefault="005D09A5" w:rsidP="005D09A5">
      <w:pPr>
        <w:spacing w:line="360" w:lineRule="auto"/>
        <w:rPr>
          <w:rFonts w:ascii="宋体" w:hAnsi="宋体"/>
          <w:b/>
          <w:sz w:val="24"/>
        </w:rPr>
      </w:pPr>
      <w:r>
        <w:rPr>
          <w:rFonts w:ascii="宋体" w:hAnsi="宋体" w:hint="eastAsia"/>
          <w:b/>
          <w:sz w:val="24"/>
        </w:rPr>
        <w:t>1</w:t>
      </w:r>
      <w:r>
        <w:rPr>
          <w:rFonts w:ascii="宋体" w:hAnsi="宋体"/>
          <w:b/>
          <w:sz w:val="24"/>
        </w:rPr>
        <w:t>1</w:t>
      </w:r>
      <w:r>
        <w:rPr>
          <w:rFonts w:ascii="宋体" w:hAnsi="宋体" w:hint="eastAsia"/>
          <w:b/>
          <w:sz w:val="24"/>
        </w:rPr>
        <w:t>.偏离</w:t>
      </w:r>
    </w:p>
    <w:p w:rsidR="005D09A5" w:rsidRDefault="005D09A5" w:rsidP="005D09A5">
      <w:pPr>
        <w:spacing w:line="360" w:lineRule="auto"/>
        <w:ind w:firstLineChars="200" w:firstLine="480"/>
        <w:rPr>
          <w:rFonts w:ascii="宋体" w:hAnsi="宋体"/>
          <w:sz w:val="24"/>
        </w:rPr>
      </w:pPr>
      <w:r>
        <w:rPr>
          <w:rFonts w:ascii="宋体" w:hAnsi="宋体" w:hint="eastAsia"/>
          <w:sz w:val="24"/>
        </w:rPr>
        <w:t>见本须知前附表。</w:t>
      </w:r>
    </w:p>
    <w:p w:rsidR="005D09A5" w:rsidRDefault="005D09A5" w:rsidP="005D09A5">
      <w:pPr>
        <w:spacing w:line="360" w:lineRule="auto"/>
        <w:ind w:firstLineChars="200" w:firstLine="480"/>
        <w:rPr>
          <w:rFonts w:ascii="宋体" w:hAnsi="宋体"/>
          <w:sz w:val="24"/>
        </w:rPr>
      </w:pPr>
    </w:p>
    <w:p w:rsidR="005D09A5" w:rsidRDefault="005D09A5" w:rsidP="005D09A5">
      <w:pPr>
        <w:spacing w:line="360" w:lineRule="auto"/>
        <w:ind w:firstLineChars="200" w:firstLine="562"/>
        <w:jc w:val="center"/>
        <w:outlineLvl w:val="1"/>
        <w:rPr>
          <w:rFonts w:ascii="宋体" w:hAnsi="宋体"/>
          <w:b/>
          <w:sz w:val="24"/>
        </w:rPr>
      </w:pPr>
      <w:bookmarkStart w:id="39" w:name="_Toc130309347"/>
      <w:r>
        <w:rPr>
          <w:rFonts w:ascii="宋体" w:hAnsi="宋体" w:hint="eastAsia"/>
          <w:b/>
          <w:sz w:val="28"/>
        </w:rPr>
        <w:t>三、磋商文件</w:t>
      </w:r>
      <w:bookmarkEnd w:id="39"/>
    </w:p>
    <w:p w:rsidR="005D09A5" w:rsidRDefault="005D09A5" w:rsidP="005D09A5">
      <w:pPr>
        <w:spacing w:line="360" w:lineRule="auto"/>
        <w:rPr>
          <w:rFonts w:ascii="宋体" w:hAnsi="宋体"/>
          <w:sz w:val="24"/>
        </w:rPr>
      </w:pPr>
      <w:r>
        <w:rPr>
          <w:rFonts w:ascii="宋体" w:hAnsi="宋体" w:hint="eastAsia"/>
          <w:b/>
          <w:sz w:val="24"/>
        </w:rPr>
        <w:t>1</w:t>
      </w:r>
      <w:r>
        <w:rPr>
          <w:rFonts w:ascii="宋体" w:hAnsi="宋体"/>
          <w:b/>
          <w:sz w:val="24"/>
        </w:rPr>
        <w:t>2</w:t>
      </w:r>
      <w:r>
        <w:rPr>
          <w:rFonts w:ascii="宋体" w:hAnsi="宋体" w:hint="eastAsia"/>
          <w:b/>
          <w:sz w:val="24"/>
        </w:rPr>
        <w:t>.磋商文件的组成</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.1本磋商文件包括下列文件及按本须知第</w:t>
      </w:r>
      <w:r>
        <w:rPr>
          <w:rFonts w:ascii="宋体" w:hAnsi="宋体"/>
          <w:sz w:val="24"/>
        </w:rPr>
        <w:t>9</w:t>
      </w:r>
      <w:r>
        <w:rPr>
          <w:rFonts w:ascii="宋体" w:hAnsi="宋体" w:hint="eastAsia"/>
          <w:sz w:val="24"/>
        </w:rPr>
        <w:t>条所述的答疑文件、第1</w:t>
      </w:r>
      <w:r>
        <w:rPr>
          <w:rFonts w:ascii="宋体" w:hAnsi="宋体"/>
          <w:sz w:val="24"/>
        </w:rPr>
        <w:t>4</w:t>
      </w:r>
      <w:r>
        <w:rPr>
          <w:rFonts w:ascii="宋体" w:hAnsi="宋体" w:hint="eastAsia"/>
          <w:sz w:val="24"/>
        </w:rPr>
        <w:t>条发出的补充文件。</w:t>
      </w:r>
    </w:p>
    <w:p w:rsidR="005D09A5" w:rsidRDefault="005D09A5" w:rsidP="005D09A5">
      <w:pPr>
        <w:spacing w:line="360" w:lineRule="auto"/>
        <w:ind w:firstLineChars="200" w:firstLine="480"/>
        <w:rPr>
          <w:rFonts w:ascii="宋体" w:hAnsi="宋体"/>
          <w:sz w:val="24"/>
        </w:rPr>
      </w:pPr>
      <w:r>
        <w:rPr>
          <w:rFonts w:ascii="宋体" w:hAnsi="宋体" w:hint="eastAsia"/>
          <w:sz w:val="24"/>
        </w:rPr>
        <w:t>第一章  竞争性磋商</w:t>
      </w:r>
      <w:r>
        <w:rPr>
          <w:rFonts w:ascii="宋体" w:hAnsi="宋体"/>
          <w:sz w:val="24"/>
        </w:rPr>
        <w:t>采购</w:t>
      </w:r>
      <w:r>
        <w:rPr>
          <w:rFonts w:ascii="宋体" w:hAnsi="宋体" w:hint="eastAsia"/>
          <w:sz w:val="24"/>
        </w:rPr>
        <w:t>公告</w:t>
      </w:r>
    </w:p>
    <w:p w:rsidR="005D09A5" w:rsidRDefault="005D09A5" w:rsidP="005D09A5">
      <w:pPr>
        <w:spacing w:line="360" w:lineRule="auto"/>
        <w:ind w:firstLineChars="200" w:firstLine="480"/>
        <w:rPr>
          <w:rFonts w:ascii="宋体" w:hAnsi="宋体"/>
          <w:sz w:val="24"/>
        </w:rPr>
      </w:pPr>
      <w:r>
        <w:rPr>
          <w:rFonts w:ascii="宋体" w:hAnsi="宋体" w:hint="eastAsia"/>
          <w:sz w:val="24"/>
        </w:rPr>
        <w:t>第二章  项目</w:t>
      </w:r>
      <w:r>
        <w:rPr>
          <w:rFonts w:ascii="宋体" w:hAnsi="宋体"/>
          <w:sz w:val="24"/>
        </w:rPr>
        <w:t>要求</w:t>
      </w:r>
    </w:p>
    <w:p w:rsidR="005D09A5" w:rsidRDefault="005D09A5" w:rsidP="005D09A5">
      <w:pPr>
        <w:spacing w:line="360" w:lineRule="auto"/>
        <w:ind w:firstLineChars="200" w:firstLine="480"/>
        <w:rPr>
          <w:rFonts w:ascii="宋体" w:hAnsi="宋体"/>
          <w:sz w:val="24"/>
        </w:rPr>
      </w:pPr>
      <w:r>
        <w:rPr>
          <w:rFonts w:ascii="宋体" w:hAnsi="宋体" w:hint="eastAsia"/>
          <w:sz w:val="24"/>
        </w:rPr>
        <w:t>第三章  响应磋商供应商须知</w:t>
      </w:r>
    </w:p>
    <w:p w:rsidR="005D09A5" w:rsidRDefault="005D09A5" w:rsidP="005D09A5">
      <w:pPr>
        <w:spacing w:line="360" w:lineRule="auto"/>
        <w:ind w:firstLineChars="200" w:firstLine="480"/>
        <w:rPr>
          <w:rFonts w:ascii="宋体" w:hAnsi="宋体"/>
          <w:sz w:val="24"/>
        </w:rPr>
      </w:pPr>
      <w:r>
        <w:rPr>
          <w:rFonts w:ascii="宋体" w:hAnsi="宋体" w:hint="eastAsia"/>
          <w:sz w:val="24"/>
        </w:rPr>
        <w:t>第四章  政府采购合同</w:t>
      </w:r>
    </w:p>
    <w:p w:rsidR="005D09A5" w:rsidRDefault="005D09A5" w:rsidP="005D09A5">
      <w:pPr>
        <w:spacing w:line="360" w:lineRule="auto"/>
        <w:ind w:firstLineChars="200" w:firstLine="480"/>
        <w:rPr>
          <w:rFonts w:ascii="宋体" w:hAnsi="宋体"/>
          <w:sz w:val="24"/>
        </w:rPr>
      </w:pPr>
      <w:r>
        <w:rPr>
          <w:rFonts w:ascii="宋体" w:hAnsi="宋体" w:hint="eastAsia"/>
          <w:sz w:val="24"/>
        </w:rPr>
        <w:lastRenderedPageBreak/>
        <w:t>第五章  评审办法</w:t>
      </w:r>
    </w:p>
    <w:p w:rsidR="005D09A5" w:rsidRDefault="005D09A5" w:rsidP="005D09A5">
      <w:pPr>
        <w:spacing w:line="360" w:lineRule="auto"/>
        <w:ind w:firstLineChars="200" w:firstLine="480"/>
        <w:rPr>
          <w:rFonts w:ascii="宋体" w:hAnsi="宋体"/>
          <w:sz w:val="24"/>
        </w:rPr>
      </w:pPr>
      <w:r>
        <w:rPr>
          <w:rFonts w:ascii="宋体" w:hAnsi="宋体" w:hint="eastAsia"/>
          <w:sz w:val="24"/>
        </w:rPr>
        <w:t>第六章  磋商</w:t>
      </w:r>
      <w:r>
        <w:rPr>
          <w:rFonts w:ascii="宋体" w:hAnsi="宋体"/>
          <w:sz w:val="24"/>
        </w:rPr>
        <w:t>响应</w:t>
      </w:r>
      <w:r>
        <w:rPr>
          <w:rFonts w:ascii="宋体" w:hAnsi="宋体" w:hint="eastAsia"/>
          <w:sz w:val="24"/>
        </w:rPr>
        <w:t>文件格式</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.2除9.1内容外，采购机构在磋商响应截止期之前，以媒介公告形式发出的对磋商文件的澄清或修改内容，均为磋商文件的组成部分，对采购人和响应磋商</w:t>
      </w:r>
      <w:proofErr w:type="gramStart"/>
      <w:r>
        <w:rPr>
          <w:rFonts w:ascii="宋体" w:hAnsi="宋体" w:hint="eastAsia"/>
          <w:sz w:val="24"/>
        </w:rPr>
        <w:t>供应商起约束</w:t>
      </w:r>
      <w:proofErr w:type="gramEnd"/>
      <w:r>
        <w:rPr>
          <w:rFonts w:ascii="宋体" w:hAnsi="宋体" w:hint="eastAsia"/>
          <w:sz w:val="24"/>
        </w:rPr>
        <w:t>作用。</w:t>
      </w:r>
    </w:p>
    <w:p w:rsidR="005D09A5" w:rsidRDefault="005D09A5" w:rsidP="005D09A5">
      <w:pPr>
        <w:spacing w:line="360" w:lineRule="auto"/>
        <w:rPr>
          <w:rFonts w:ascii="宋体" w:hAnsi="宋体"/>
          <w:b/>
          <w:sz w:val="24"/>
        </w:rPr>
      </w:pPr>
      <w:r>
        <w:rPr>
          <w:rFonts w:ascii="宋体" w:hAnsi="宋体" w:hint="eastAsia"/>
          <w:b/>
          <w:bCs/>
          <w:sz w:val="24"/>
        </w:rPr>
        <w:t>1</w:t>
      </w:r>
      <w:r>
        <w:rPr>
          <w:rFonts w:ascii="宋体" w:hAnsi="宋体"/>
          <w:b/>
          <w:bCs/>
          <w:sz w:val="24"/>
        </w:rPr>
        <w:t>3</w:t>
      </w:r>
      <w:r>
        <w:rPr>
          <w:rFonts w:ascii="宋体" w:hAnsi="宋体" w:hint="eastAsia"/>
          <w:b/>
          <w:bCs/>
          <w:sz w:val="24"/>
        </w:rPr>
        <w:t>.</w:t>
      </w:r>
      <w:r>
        <w:rPr>
          <w:rFonts w:ascii="宋体" w:hAnsi="宋体" w:hint="eastAsia"/>
          <w:b/>
          <w:sz w:val="24"/>
        </w:rPr>
        <w:t>磋商文件的澄清</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3</w:t>
      </w:r>
      <w:r>
        <w:rPr>
          <w:rFonts w:ascii="宋体" w:hAnsi="宋体" w:hint="eastAsia"/>
          <w:sz w:val="24"/>
        </w:rPr>
        <w:t>.1响应磋商供应商</w:t>
      </w:r>
      <w:proofErr w:type="gramStart"/>
      <w:r>
        <w:rPr>
          <w:rFonts w:ascii="宋体" w:hAnsi="宋体" w:hint="eastAsia"/>
          <w:sz w:val="24"/>
        </w:rPr>
        <w:t>获取磋商</w:t>
      </w:r>
      <w:proofErr w:type="gramEnd"/>
      <w:r>
        <w:rPr>
          <w:rFonts w:ascii="宋体" w:hAnsi="宋体" w:hint="eastAsia"/>
          <w:sz w:val="24"/>
        </w:rPr>
        <w:t>文件后，应仔细检查磋商文件的所有内容，如有疑问，应在本须知前附表规定的答疑会时间将磋商文件中需澄清的问题以书面形式（一式两份）递交给采购机构。</w:t>
      </w:r>
    </w:p>
    <w:p w:rsidR="005D09A5" w:rsidRDefault="005D09A5" w:rsidP="005D09A5">
      <w:pPr>
        <w:tabs>
          <w:tab w:val="left" w:pos="4214"/>
        </w:tabs>
        <w:spacing w:line="360" w:lineRule="auto"/>
        <w:rPr>
          <w:rFonts w:ascii="宋体" w:hAnsi="宋体"/>
          <w:sz w:val="24"/>
        </w:rPr>
      </w:pPr>
      <w:r>
        <w:rPr>
          <w:rFonts w:ascii="宋体" w:hAnsi="宋体" w:hint="eastAsia"/>
          <w:sz w:val="24"/>
        </w:rPr>
        <w:t>1</w:t>
      </w:r>
      <w:r>
        <w:rPr>
          <w:rFonts w:ascii="宋体" w:hAnsi="宋体"/>
          <w:sz w:val="24"/>
        </w:rPr>
        <w:t>3</w:t>
      </w:r>
      <w:r>
        <w:rPr>
          <w:rFonts w:ascii="宋体" w:hAnsi="宋体" w:hint="eastAsia"/>
          <w:sz w:val="24"/>
        </w:rPr>
        <w:t>.2响应磋商供应商按本须知前附表所述时间和地点出席答疑会，采购人和采购中心将对响应磋商供应商对磋商文件的疑问予以澄清。如有必要，采购中心将澄清内容形成澄清文件（包括对需澄清问题的说明，但不指明问题的来源）上传至“政</w:t>
      </w:r>
      <w:proofErr w:type="gramStart"/>
      <w:r>
        <w:rPr>
          <w:rFonts w:ascii="宋体" w:hAnsi="宋体" w:hint="eastAsia"/>
          <w:sz w:val="24"/>
        </w:rPr>
        <w:t>采云</w:t>
      </w:r>
      <w:proofErr w:type="gramEnd"/>
      <w:r>
        <w:rPr>
          <w:rFonts w:ascii="宋体" w:hAnsi="宋体" w:hint="eastAsia"/>
          <w:sz w:val="24"/>
        </w:rPr>
        <w:t>”平台，同时在发布公告媒介上发布公告，以供所有报名参加磋商的响应磋商供应商下载。</w:t>
      </w:r>
    </w:p>
    <w:p w:rsidR="005D09A5" w:rsidRDefault="005D09A5" w:rsidP="005D09A5">
      <w:pPr>
        <w:tabs>
          <w:tab w:val="left" w:pos="4214"/>
        </w:tabs>
        <w:spacing w:line="360" w:lineRule="auto"/>
        <w:rPr>
          <w:rFonts w:ascii="宋体" w:hAnsi="宋体"/>
          <w:sz w:val="24"/>
        </w:rPr>
      </w:pPr>
      <w:r>
        <w:rPr>
          <w:rFonts w:ascii="宋体" w:hAnsi="宋体" w:hint="eastAsia"/>
          <w:sz w:val="24"/>
        </w:rPr>
        <w:t>1</w:t>
      </w:r>
      <w:r>
        <w:rPr>
          <w:rFonts w:ascii="宋体" w:hAnsi="宋体"/>
          <w:sz w:val="24"/>
        </w:rPr>
        <w:t>3</w:t>
      </w:r>
      <w:r>
        <w:rPr>
          <w:rFonts w:ascii="宋体" w:hAnsi="宋体" w:hint="eastAsia"/>
          <w:sz w:val="24"/>
        </w:rPr>
        <w:t>.3该澄清文件作为磋商文件的组成部分，具有约束作用。</w:t>
      </w:r>
    </w:p>
    <w:p w:rsidR="005D09A5" w:rsidRDefault="005D09A5" w:rsidP="005D09A5">
      <w:pPr>
        <w:tabs>
          <w:tab w:val="left" w:pos="4214"/>
        </w:tabs>
        <w:spacing w:line="360" w:lineRule="auto"/>
        <w:rPr>
          <w:rFonts w:ascii="宋体" w:hAnsi="宋体"/>
          <w:sz w:val="24"/>
        </w:rPr>
      </w:pPr>
      <w:r>
        <w:rPr>
          <w:rFonts w:ascii="宋体" w:hAnsi="宋体" w:hint="eastAsia"/>
          <w:sz w:val="24"/>
        </w:rPr>
        <w:t>13.4澄清发出的时间距磋商文件</w:t>
      </w:r>
      <w:r>
        <w:rPr>
          <w:rFonts w:ascii="宋体" w:hAnsi="宋体"/>
          <w:sz w:val="24"/>
        </w:rPr>
        <w:t>规定的</w:t>
      </w:r>
      <w:r>
        <w:rPr>
          <w:rFonts w:ascii="宋体" w:hAnsi="宋体" w:hint="eastAsia"/>
          <w:sz w:val="24"/>
        </w:rPr>
        <w:t>磋商响应截止时间不足</w:t>
      </w:r>
      <w:r>
        <w:rPr>
          <w:rFonts w:ascii="宋体" w:hAnsi="宋体"/>
          <w:sz w:val="24"/>
        </w:rPr>
        <w:t>5</w:t>
      </w:r>
      <w:r>
        <w:rPr>
          <w:rFonts w:ascii="宋体" w:hAnsi="宋体" w:hint="eastAsia"/>
          <w:sz w:val="24"/>
        </w:rPr>
        <w:t>日的，并且澄清内容可能影响磋商响应文件编制的，将相应延长磋商响应截止时间。</w:t>
      </w:r>
    </w:p>
    <w:p w:rsidR="005D09A5" w:rsidRDefault="005D09A5" w:rsidP="005D09A5">
      <w:pPr>
        <w:spacing w:line="360" w:lineRule="auto"/>
        <w:rPr>
          <w:rFonts w:ascii="宋体" w:hAnsi="宋体"/>
          <w:b/>
          <w:sz w:val="24"/>
        </w:rPr>
      </w:pPr>
      <w:r>
        <w:rPr>
          <w:rFonts w:ascii="宋体" w:hAnsi="宋体" w:hint="eastAsia"/>
          <w:b/>
          <w:sz w:val="24"/>
        </w:rPr>
        <w:t>1</w:t>
      </w:r>
      <w:r>
        <w:rPr>
          <w:rFonts w:ascii="宋体" w:hAnsi="宋体"/>
          <w:b/>
          <w:sz w:val="24"/>
        </w:rPr>
        <w:t>4</w:t>
      </w:r>
      <w:r>
        <w:rPr>
          <w:rFonts w:ascii="宋体" w:hAnsi="宋体" w:hint="eastAsia"/>
          <w:b/>
          <w:sz w:val="24"/>
        </w:rPr>
        <w:t>.磋商文件的修改</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4</w:t>
      </w:r>
      <w:r>
        <w:rPr>
          <w:rFonts w:ascii="宋体" w:hAnsi="宋体" w:hint="eastAsia"/>
          <w:sz w:val="24"/>
        </w:rPr>
        <w:t>.1磋商文件发出以后，在上传磋商响应文件截止时间之前，应响应磋商供应商的疑问和采购人的要求，采购机构可以对磋商文件进行必要的修改和补充。</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4</w:t>
      </w:r>
      <w:r>
        <w:rPr>
          <w:rFonts w:ascii="宋体" w:hAnsi="宋体" w:hint="eastAsia"/>
          <w:sz w:val="24"/>
        </w:rPr>
        <w:t>.2采购机构对磋商文件的修改和补充将形成变更文件上传至“政</w:t>
      </w:r>
      <w:proofErr w:type="gramStart"/>
      <w:r>
        <w:rPr>
          <w:rFonts w:ascii="宋体" w:hAnsi="宋体" w:hint="eastAsia"/>
          <w:sz w:val="24"/>
        </w:rPr>
        <w:t>采云</w:t>
      </w:r>
      <w:proofErr w:type="gramEnd"/>
      <w:r>
        <w:rPr>
          <w:rFonts w:ascii="宋体" w:hAnsi="宋体" w:hint="eastAsia"/>
          <w:sz w:val="24"/>
        </w:rPr>
        <w:t>”平台，同时在发布公告媒介上发布公告，以供所有报名参加磋商响应的磋商</w:t>
      </w:r>
      <w:proofErr w:type="gramStart"/>
      <w:r>
        <w:rPr>
          <w:rFonts w:ascii="宋体" w:hAnsi="宋体" w:hint="eastAsia"/>
          <w:sz w:val="24"/>
        </w:rPr>
        <w:t>响应响应磋商</w:t>
      </w:r>
      <w:proofErr w:type="gramEnd"/>
      <w:r>
        <w:rPr>
          <w:rFonts w:ascii="宋体" w:hAnsi="宋体" w:hint="eastAsia"/>
          <w:sz w:val="24"/>
        </w:rPr>
        <w:t>供应商下载。</w:t>
      </w:r>
    </w:p>
    <w:p w:rsidR="005D09A5" w:rsidRDefault="005D09A5" w:rsidP="005D09A5">
      <w:pPr>
        <w:tabs>
          <w:tab w:val="left" w:pos="4214"/>
        </w:tabs>
        <w:spacing w:line="360" w:lineRule="auto"/>
        <w:rPr>
          <w:rFonts w:ascii="宋体" w:hAnsi="宋体"/>
          <w:sz w:val="24"/>
        </w:rPr>
      </w:pPr>
      <w:r>
        <w:rPr>
          <w:rFonts w:ascii="宋体" w:hAnsi="宋体" w:hint="eastAsia"/>
          <w:sz w:val="24"/>
        </w:rPr>
        <w:t>1</w:t>
      </w:r>
      <w:r>
        <w:rPr>
          <w:rFonts w:ascii="宋体" w:hAnsi="宋体"/>
          <w:sz w:val="24"/>
        </w:rPr>
        <w:t>4</w:t>
      </w:r>
      <w:r>
        <w:rPr>
          <w:rFonts w:ascii="宋体" w:hAnsi="宋体" w:hint="eastAsia"/>
          <w:sz w:val="24"/>
        </w:rPr>
        <w:t>.3该变更文件作为磋商文件的组成部分，具有约束作用。</w:t>
      </w:r>
    </w:p>
    <w:p w:rsidR="005D09A5" w:rsidRDefault="005D09A5" w:rsidP="005D09A5">
      <w:pPr>
        <w:spacing w:line="360" w:lineRule="auto"/>
        <w:rPr>
          <w:rFonts w:ascii="宋体" w:hAnsi="宋体"/>
          <w:b/>
          <w:sz w:val="24"/>
        </w:rPr>
      </w:pPr>
      <w:r>
        <w:rPr>
          <w:rFonts w:ascii="宋体" w:hAnsi="宋体" w:hint="eastAsia"/>
          <w:sz w:val="24"/>
        </w:rPr>
        <w:t>1</w:t>
      </w:r>
      <w:r>
        <w:rPr>
          <w:rFonts w:ascii="宋体" w:hAnsi="宋体"/>
          <w:sz w:val="24"/>
        </w:rPr>
        <w:t>4</w:t>
      </w:r>
      <w:r>
        <w:rPr>
          <w:rFonts w:ascii="宋体" w:hAnsi="宋体" w:hint="eastAsia"/>
          <w:sz w:val="24"/>
        </w:rPr>
        <w:t>.4变更发出的时间距磋商文件规定的磋商响应截止时间不足5日的，并且变更内容可能影响磋商响应文件编制的，为使响应磋商供应商在编制磋商响应文件时有充分的时间对磋商文件的修改、补充等内容进行研究，采购机构将相应延长磋商响应截止时间，具体时间将在磋商文件的变更公告中予以明确。</w:t>
      </w:r>
    </w:p>
    <w:p w:rsidR="005D09A5" w:rsidRDefault="005D09A5" w:rsidP="005D09A5">
      <w:pPr>
        <w:spacing w:line="360" w:lineRule="auto"/>
        <w:jc w:val="center"/>
        <w:outlineLvl w:val="1"/>
        <w:rPr>
          <w:rFonts w:ascii="宋体" w:hAnsi="宋体"/>
          <w:sz w:val="24"/>
        </w:rPr>
      </w:pPr>
      <w:bookmarkStart w:id="40" w:name="_Toc130309348"/>
      <w:r>
        <w:rPr>
          <w:rFonts w:ascii="宋体" w:hAnsi="宋体" w:hint="eastAsia"/>
          <w:b/>
          <w:sz w:val="28"/>
        </w:rPr>
        <w:t>四、磋商</w:t>
      </w:r>
      <w:r>
        <w:rPr>
          <w:rFonts w:ascii="宋体" w:hAnsi="宋体"/>
          <w:b/>
          <w:sz w:val="28"/>
        </w:rPr>
        <w:t>响应</w:t>
      </w:r>
      <w:r>
        <w:rPr>
          <w:rFonts w:ascii="宋体" w:hAnsi="宋体" w:hint="eastAsia"/>
          <w:b/>
          <w:sz w:val="28"/>
        </w:rPr>
        <w:t>文件</w:t>
      </w:r>
      <w:bookmarkEnd w:id="40"/>
    </w:p>
    <w:p w:rsidR="005D09A5" w:rsidRDefault="005D09A5" w:rsidP="005D09A5">
      <w:pPr>
        <w:spacing w:line="360" w:lineRule="auto"/>
        <w:rPr>
          <w:rFonts w:ascii="宋体" w:hAnsi="宋体"/>
          <w:b/>
          <w:sz w:val="24"/>
        </w:rPr>
      </w:pPr>
      <w:r>
        <w:rPr>
          <w:rFonts w:ascii="宋体" w:hAnsi="宋体" w:hint="eastAsia"/>
          <w:b/>
          <w:sz w:val="24"/>
        </w:rPr>
        <w:t>1</w:t>
      </w:r>
      <w:r>
        <w:rPr>
          <w:rFonts w:ascii="宋体" w:hAnsi="宋体"/>
          <w:b/>
          <w:sz w:val="24"/>
        </w:rPr>
        <w:t>5</w:t>
      </w:r>
      <w:r>
        <w:rPr>
          <w:rFonts w:ascii="宋体" w:hAnsi="宋体" w:hint="eastAsia"/>
          <w:b/>
          <w:sz w:val="24"/>
        </w:rPr>
        <w:t>.磋商响应文件的组成</w:t>
      </w:r>
    </w:p>
    <w:p w:rsidR="005D09A5" w:rsidRDefault="005D09A5" w:rsidP="005D09A5">
      <w:pPr>
        <w:spacing w:line="360" w:lineRule="auto"/>
        <w:ind w:firstLineChars="200" w:firstLine="480"/>
        <w:rPr>
          <w:rFonts w:ascii="宋体" w:hAnsi="宋体"/>
          <w:sz w:val="24"/>
        </w:rPr>
      </w:pPr>
      <w:r>
        <w:rPr>
          <w:rFonts w:ascii="宋体" w:hAnsi="宋体" w:hint="eastAsia"/>
          <w:sz w:val="24"/>
        </w:rPr>
        <w:t>磋商响应文件分为资格证明部分、价格标部分、技术标部分、商务标部分。且按下列顺序：</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.1资格证明部分</w:t>
      </w:r>
    </w:p>
    <w:p w:rsidR="005D09A5" w:rsidRDefault="005D09A5" w:rsidP="005D09A5">
      <w:pPr>
        <w:numPr>
          <w:ilvl w:val="0"/>
          <w:numId w:val="5"/>
        </w:numPr>
        <w:tabs>
          <w:tab w:val="left" w:pos="312"/>
        </w:tabs>
        <w:spacing w:line="360" w:lineRule="auto"/>
        <w:rPr>
          <w:rFonts w:ascii="宋体" w:hAnsi="宋体"/>
          <w:sz w:val="24"/>
        </w:rPr>
      </w:pPr>
      <w:r>
        <w:rPr>
          <w:rFonts w:ascii="宋体" w:hAnsi="宋体" w:hint="eastAsia"/>
          <w:sz w:val="24"/>
        </w:rPr>
        <w:lastRenderedPageBreak/>
        <w:t>响应磋商供应商营业执照；</w:t>
      </w:r>
    </w:p>
    <w:p w:rsidR="005D09A5" w:rsidRDefault="005D09A5" w:rsidP="005D09A5">
      <w:pPr>
        <w:numPr>
          <w:ilvl w:val="0"/>
          <w:numId w:val="5"/>
        </w:numPr>
        <w:tabs>
          <w:tab w:val="left" w:pos="312"/>
        </w:tabs>
        <w:spacing w:line="360" w:lineRule="auto"/>
        <w:rPr>
          <w:rFonts w:ascii="宋体" w:hAnsi="宋体"/>
          <w:sz w:val="24"/>
        </w:rPr>
      </w:pPr>
      <w:r>
        <w:rPr>
          <w:rFonts w:ascii="宋体" w:hAnsi="宋体" w:hint="eastAsia"/>
          <w:kern w:val="0"/>
          <w:sz w:val="24"/>
        </w:rPr>
        <w:t>响应磋商供应商的《城市生活垃圾经营性清扫、收集、运输服务许可证》、《道路运输经营许可证》和《建筑垃圾运输许可证》；</w:t>
      </w:r>
    </w:p>
    <w:p w:rsidR="005D09A5" w:rsidRDefault="005D09A5" w:rsidP="005D09A5">
      <w:pPr>
        <w:spacing w:line="360" w:lineRule="auto"/>
        <w:rPr>
          <w:rFonts w:ascii="宋体" w:hAnsi="宋体"/>
          <w:sz w:val="24"/>
        </w:rPr>
      </w:pPr>
      <w:r>
        <w:rPr>
          <w:rFonts w:ascii="宋体" w:hAnsi="宋体" w:hint="eastAsia"/>
          <w:sz w:val="24"/>
        </w:rPr>
        <w:t>(3)中小企业声明函；</w:t>
      </w:r>
    </w:p>
    <w:p w:rsidR="005D09A5" w:rsidRDefault="005D09A5" w:rsidP="005D09A5">
      <w:pPr>
        <w:spacing w:line="360" w:lineRule="auto"/>
        <w:rPr>
          <w:rFonts w:ascii="宋体" w:hAnsi="宋体"/>
          <w:sz w:val="24"/>
        </w:rPr>
      </w:pPr>
      <w:r>
        <w:rPr>
          <w:rFonts w:ascii="宋体" w:hAnsi="宋体" w:hint="eastAsia"/>
          <w:sz w:val="24"/>
        </w:rPr>
        <w:t>(4)法定代表人资格证明书或法定代表人授权书</w:t>
      </w:r>
      <w:bookmarkStart w:id="41" w:name="_Hlk26283132"/>
      <w:r>
        <w:rPr>
          <w:rFonts w:ascii="宋体" w:hAnsi="宋体" w:hint="eastAsia"/>
          <w:sz w:val="24"/>
        </w:rPr>
        <w:t>，被授权委托人基本养老保险</w:t>
      </w:r>
      <w:proofErr w:type="gramStart"/>
      <w:r>
        <w:rPr>
          <w:rFonts w:ascii="宋体" w:hAnsi="宋体" w:hint="eastAsia"/>
          <w:sz w:val="24"/>
        </w:rPr>
        <w:t>参保证明</w:t>
      </w:r>
      <w:bookmarkEnd w:id="41"/>
      <w:proofErr w:type="gramEnd"/>
      <w:r>
        <w:rPr>
          <w:rFonts w:ascii="宋体" w:hAnsi="宋体" w:hint="eastAsia"/>
          <w:sz w:val="24"/>
        </w:rPr>
        <w:t>；</w:t>
      </w:r>
    </w:p>
    <w:p w:rsidR="005D09A5" w:rsidRDefault="005D09A5" w:rsidP="005D09A5">
      <w:pPr>
        <w:spacing w:line="360" w:lineRule="auto"/>
        <w:rPr>
          <w:rFonts w:ascii="宋体" w:hAnsi="宋体"/>
          <w:sz w:val="24"/>
        </w:rPr>
      </w:pPr>
      <w:r>
        <w:rPr>
          <w:rFonts w:ascii="宋体" w:hAnsi="宋体" w:hint="eastAsia"/>
          <w:sz w:val="24"/>
        </w:rPr>
        <w:t>(5)响应磋商供应商</w:t>
      </w:r>
      <w:r>
        <w:rPr>
          <w:rFonts w:ascii="宋体" w:hAnsi="宋体" w:hint="eastAsia"/>
          <w:sz w:val="24"/>
          <w:szCs w:val="22"/>
        </w:rPr>
        <w:t>资格</w:t>
      </w:r>
      <w:r>
        <w:rPr>
          <w:rFonts w:ascii="宋体" w:hAnsi="宋体"/>
          <w:sz w:val="24"/>
          <w:szCs w:val="22"/>
        </w:rPr>
        <w:t>条件承诺函</w:t>
      </w:r>
      <w:r>
        <w:rPr>
          <w:rFonts w:ascii="宋体" w:hAnsi="宋体" w:hint="eastAsia"/>
          <w:sz w:val="24"/>
          <w:szCs w:val="22"/>
        </w:rPr>
        <w:t>；</w:t>
      </w:r>
    </w:p>
    <w:p w:rsidR="005D09A5" w:rsidRDefault="005D09A5" w:rsidP="005D09A5">
      <w:pPr>
        <w:spacing w:line="360" w:lineRule="auto"/>
        <w:rPr>
          <w:rFonts w:ascii="宋体" w:hAnsi="宋体"/>
          <w:sz w:val="24"/>
        </w:rPr>
      </w:pPr>
      <w:r>
        <w:rPr>
          <w:rFonts w:ascii="宋体" w:hAnsi="宋体" w:hint="eastAsia"/>
          <w:sz w:val="24"/>
        </w:rPr>
        <w:t>(6)“信用中国”网站、中国政府采购网没有失信行为的证明材料；</w:t>
      </w:r>
    </w:p>
    <w:p w:rsidR="005D09A5" w:rsidRDefault="005D09A5" w:rsidP="005D09A5">
      <w:pPr>
        <w:spacing w:line="360" w:lineRule="auto"/>
        <w:rPr>
          <w:rFonts w:ascii="宋体" w:hAnsi="宋体"/>
          <w:sz w:val="24"/>
        </w:rPr>
      </w:pPr>
      <w:r>
        <w:rPr>
          <w:rFonts w:ascii="宋体" w:hAnsi="宋体" w:hint="eastAsia"/>
          <w:sz w:val="24"/>
        </w:rPr>
        <w:t>(7)响应磋商供应商2022年至今在经营活动中没有重大违法记录的书面声明，同时须附中国裁判</w:t>
      </w:r>
      <w:proofErr w:type="gramStart"/>
      <w:r>
        <w:rPr>
          <w:rFonts w:ascii="宋体" w:hAnsi="宋体" w:hint="eastAsia"/>
          <w:sz w:val="24"/>
        </w:rPr>
        <w:t>文书网</w:t>
      </w:r>
      <w:proofErr w:type="gramEnd"/>
      <w:r>
        <w:rPr>
          <w:rFonts w:ascii="宋体" w:hAnsi="宋体" w:hint="eastAsia"/>
          <w:sz w:val="24"/>
        </w:rPr>
        <w:t>无行贿犯罪行为的证明材料。</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.2价格标部分</w:t>
      </w:r>
    </w:p>
    <w:p w:rsidR="005D09A5" w:rsidRDefault="005D09A5" w:rsidP="005D09A5">
      <w:pPr>
        <w:spacing w:line="360" w:lineRule="auto"/>
        <w:rPr>
          <w:rFonts w:ascii="宋体" w:hAnsi="宋体"/>
          <w:sz w:val="24"/>
        </w:rPr>
      </w:pPr>
      <w:r>
        <w:rPr>
          <w:rFonts w:ascii="宋体" w:hAnsi="宋体" w:hint="eastAsia"/>
          <w:sz w:val="24"/>
        </w:rPr>
        <w:t>(1)磋商</w:t>
      </w:r>
      <w:r>
        <w:rPr>
          <w:rFonts w:ascii="宋体" w:hAnsi="宋体"/>
          <w:sz w:val="24"/>
        </w:rPr>
        <w:t>响应</w:t>
      </w:r>
      <w:r>
        <w:rPr>
          <w:rFonts w:ascii="宋体" w:hAnsi="宋体" w:hint="eastAsia"/>
          <w:sz w:val="24"/>
        </w:rPr>
        <w:t>函；</w:t>
      </w:r>
    </w:p>
    <w:p w:rsidR="005D09A5" w:rsidRDefault="005D09A5" w:rsidP="005D09A5">
      <w:pPr>
        <w:spacing w:line="360" w:lineRule="auto"/>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)磋商响应</w:t>
      </w:r>
      <w:r>
        <w:rPr>
          <w:rFonts w:ascii="宋体" w:hAnsi="宋体"/>
          <w:sz w:val="24"/>
        </w:rPr>
        <w:t>首次报价</w:t>
      </w:r>
      <w:r>
        <w:rPr>
          <w:rFonts w:ascii="宋体" w:hAnsi="宋体" w:hint="eastAsia"/>
          <w:sz w:val="24"/>
        </w:rPr>
        <w:t>表；</w:t>
      </w:r>
    </w:p>
    <w:p w:rsidR="005D09A5" w:rsidRDefault="005D09A5" w:rsidP="005D09A5">
      <w:pPr>
        <w:spacing w:line="360" w:lineRule="auto"/>
        <w:rPr>
          <w:rFonts w:ascii="宋体" w:hAnsi="宋体"/>
          <w:sz w:val="24"/>
        </w:rPr>
      </w:pPr>
      <w:r>
        <w:rPr>
          <w:rFonts w:ascii="宋体" w:hAnsi="宋体" w:hint="eastAsia"/>
          <w:sz w:val="24"/>
        </w:rPr>
        <w:t>(3)磋商响应最终</w:t>
      </w:r>
      <w:r>
        <w:rPr>
          <w:rFonts w:ascii="宋体" w:hAnsi="宋体"/>
          <w:sz w:val="24"/>
        </w:rPr>
        <w:t>报价表</w:t>
      </w:r>
      <w:r>
        <w:rPr>
          <w:rFonts w:ascii="宋体" w:hAnsi="宋体" w:hint="eastAsia"/>
          <w:sz w:val="24"/>
        </w:rPr>
        <w:t>；</w:t>
      </w:r>
    </w:p>
    <w:p w:rsidR="005D09A5" w:rsidRDefault="005D09A5" w:rsidP="005D09A5">
      <w:pPr>
        <w:spacing w:line="360" w:lineRule="auto"/>
        <w:rPr>
          <w:rFonts w:ascii="宋体" w:hAnsi="宋体"/>
          <w:sz w:val="24"/>
        </w:rPr>
      </w:pPr>
      <w:r>
        <w:rPr>
          <w:rFonts w:ascii="宋体" w:hAnsi="宋体" w:hint="eastAsia"/>
          <w:sz w:val="24"/>
        </w:rPr>
        <w:t>(4)残疾人福利性单位声明函；</w:t>
      </w:r>
    </w:p>
    <w:p w:rsidR="005D09A5" w:rsidRDefault="005D09A5" w:rsidP="005D09A5">
      <w:pPr>
        <w:spacing w:line="360" w:lineRule="auto"/>
        <w:rPr>
          <w:sz w:val="24"/>
        </w:rPr>
      </w:pPr>
      <w:r>
        <w:rPr>
          <w:rFonts w:ascii="宋体" w:hAnsi="宋体" w:hint="eastAsia"/>
          <w:sz w:val="24"/>
        </w:rPr>
        <w:t>(5)</w:t>
      </w:r>
      <w:r>
        <w:rPr>
          <w:rFonts w:hint="eastAsia"/>
          <w:sz w:val="24"/>
        </w:rPr>
        <w:t>监狱企业声明函（监狱企业提交，格式自拟）；</w:t>
      </w:r>
    </w:p>
    <w:p w:rsidR="005D09A5" w:rsidRDefault="005D09A5" w:rsidP="005D09A5">
      <w:pPr>
        <w:spacing w:line="360" w:lineRule="auto"/>
        <w:rPr>
          <w:rFonts w:ascii="宋体" w:hAnsi="宋体"/>
          <w:sz w:val="24"/>
        </w:rPr>
      </w:pPr>
      <w:r>
        <w:rPr>
          <w:rFonts w:ascii="宋体" w:hAnsi="宋体" w:hint="eastAsia"/>
          <w:sz w:val="24"/>
        </w:rPr>
        <w:t>(6)响应磋商供应商提交的其他经济文件。</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.3技术标部分</w:t>
      </w:r>
    </w:p>
    <w:p w:rsidR="005D09A5" w:rsidRDefault="005D09A5" w:rsidP="005D09A5">
      <w:pPr>
        <w:spacing w:line="360" w:lineRule="auto"/>
        <w:rPr>
          <w:rFonts w:ascii="宋体" w:hAnsi="宋体"/>
          <w:sz w:val="24"/>
        </w:rPr>
      </w:pPr>
      <w:r>
        <w:rPr>
          <w:rFonts w:ascii="宋体" w:hAnsi="宋体" w:hint="eastAsia"/>
          <w:sz w:val="24"/>
        </w:rPr>
        <w:t>(1)项目实施方案；</w:t>
      </w:r>
    </w:p>
    <w:p w:rsidR="005D09A5" w:rsidRDefault="005D09A5" w:rsidP="005D09A5">
      <w:pPr>
        <w:spacing w:line="360" w:lineRule="auto"/>
        <w:rPr>
          <w:rFonts w:ascii="宋体" w:hAnsi="宋体"/>
          <w:sz w:val="24"/>
        </w:rPr>
      </w:pPr>
      <w:r>
        <w:rPr>
          <w:rFonts w:ascii="宋体" w:hAnsi="宋体" w:hint="eastAsia"/>
          <w:sz w:val="24"/>
        </w:rPr>
        <w:t>(2)安全作业保护措施；</w:t>
      </w:r>
    </w:p>
    <w:p w:rsidR="005D09A5" w:rsidRDefault="005D09A5" w:rsidP="005D09A5">
      <w:pPr>
        <w:spacing w:line="360" w:lineRule="auto"/>
        <w:rPr>
          <w:rFonts w:ascii="宋体" w:hAnsi="宋体"/>
          <w:sz w:val="24"/>
        </w:rPr>
      </w:pPr>
      <w:r>
        <w:rPr>
          <w:rFonts w:ascii="宋体" w:hAnsi="宋体" w:hint="eastAsia"/>
          <w:sz w:val="24"/>
        </w:rPr>
        <w:t>(3)管理制度；</w:t>
      </w:r>
    </w:p>
    <w:p w:rsidR="005D09A5" w:rsidRDefault="005D09A5" w:rsidP="005D09A5">
      <w:pPr>
        <w:spacing w:line="360" w:lineRule="auto"/>
        <w:rPr>
          <w:rFonts w:ascii="宋体" w:hAnsi="宋体"/>
          <w:sz w:val="24"/>
        </w:rPr>
      </w:pPr>
      <w:r>
        <w:rPr>
          <w:rFonts w:ascii="宋体" w:hAnsi="宋体" w:hint="eastAsia"/>
          <w:sz w:val="24"/>
        </w:rPr>
        <w:t>(4)应急响应方案；</w:t>
      </w:r>
    </w:p>
    <w:p w:rsidR="005D09A5" w:rsidRDefault="005D09A5" w:rsidP="005D09A5">
      <w:pPr>
        <w:spacing w:line="360" w:lineRule="auto"/>
        <w:rPr>
          <w:rFonts w:ascii="宋体" w:hAnsi="宋体"/>
          <w:sz w:val="24"/>
        </w:rPr>
      </w:pPr>
      <w:r>
        <w:rPr>
          <w:rFonts w:ascii="宋体" w:hAnsi="宋体" w:hint="eastAsia"/>
          <w:sz w:val="24"/>
        </w:rPr>
        <w:t>(5)响应磋商</w:t>
      </w:r>
      <w:r>
        <w:rPr>
          <w:rFonts w:ascii="宋体" w:hAnsi="宋体"/>
          <w:sz w:val="24"/>
        </w:rPr>
        <w:t>供应商</w:t>
      </w:r>
      <w:r>
        <w:rPr>
          <w:rFonts w:ascii="宋体" w:hAnsi="宋体" w:hint="eastAsia"/>
          <w:sz w:val="24"/>
        </w:rPr>
        <w:t>提交的其他技术文件。</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5.</w:t>
      </w:r>
      <w:r>
        <w:rPr>
          <w:rFonts w:ascii="宋体" w:hAnsi="宋体" w:hint="eastAsia"/>
          <w:sz w:val="24"/>
        </w:rPr>
        <w:t>4商务标部分</w:t>
      </w:r>
    </w:p>
    <w:p w:rsidR="005D09A5" w:rsidRDefault="005D09A5" w:rsidP="005D09A5">
      <w:pPr>
        <w:spacing w:line="360" w:lineRule="auto"/>
        <w:rPr>
          <w:rFonts w:ascii="宋体" w:hAnsi="宋体"/>
          <w:sz w:val="24"/>
        </w:rPr>
      </w:pPr>
      <w:r>
        <w:rPr>
          <w:rFonts w:ascii="宋体" w:hAnsi="宋体" w:hint="eastAsia"/>
          <w:sz w:val="24"/>
        </w:rPr>
        <w:t>(1)磋商综合说明；</w:t>
      </w:r>
    </w:p>
    <w:p w:rsidR="005D09A5" w:rsidRDefault="005D09A5" w:rsidP="005D09A5">
      <w:pPr>
        <w:spacing w:line="360" w:lineRule="auto"/>
        <w:rPr>
          <w:rFonts w:ascii="宋体" w:hAnsi="宋体"/>
          <w:sz w:val="24"/>
        </w:rPr>
      </w:pPr>
      <w:r>
        <w:rPr>
          <w:rFonts w:ascii="宋体" w:hAnsi="宋体" w:hint="eastAsia"/>
          <w:sz w:val="24"/>
        </w:rPr>
        <w:t>(2)响应磋商供应商2022年至今取得的类似项目业绩；</w:t>
      </w:r>
    </w:p>
    <w:p w:rsidR="005D09A5" w:rsidRDefault="005D09A5" w:rsidP="005D09A5">
      <w:pPr>
        <w:spacing w:line="360" w:lineRule="auto"/>
        <w:rPr>
          <w:rFonts w:ascii="宋体" w:hAnsi="宋体"/>
          <w:sz w:val="24"/>
        </w:rPr>
      </w:pPr>
      <w:r>
        <w:rPr>
          <w:rFonts w:ascii="宋体" w:hAnsi="宋体" w:hint="eastAsia"/>
          <w:sz w:val="24"/>
        </w:rPr>
        <w:t>(3)响应磋商供应</w:t>
      </w:r>
      <w:proofErr w:type="gramStart"/>
      <w:r>
        <w:rPr>
          <w:rFonts w:ascii="宋体" w:hAnsi="宋体" w:hint="eastAsia"/>
          <w:sz w:val="24"/>
        </w:rPr>
        <w:t>商服务</w:t>
      </w:r>
      <w:proofErr w:type="gramEnd"/>
      <w:r>
        <w:rPr>
          <w:rFonts w:ascii="宋体" w:hAnsi="宋体" w:hint="eastAsia"/>
          <w:sz w:val="24"/>
        </w:rPr>
        <w:t>承诺；</w:t>
      </w:r>
    </w:p>
    <w:p w:rsidR="005D09A5" w:rsidRDefault="005D09A5" w:rsidP="005D09A5">
      <w:pPr>
        <w:spacing w:line="360" w:lineRule="auto"/>
        <w:rPr>
          <w:rFonts w:ascii="宋体" w:hAnsi="宋体"/>
          <w:sz w:val="24"/>
        </w:rPr>
      </w:pPr>
      <w:r>
        <w:rPr>
          <w:rFonts w:ascii="宋体" w:hAnsi="宋体" w:hint="eastAsia"/>
          <w:sz w:val="24"/>
        </w:rPr>
        <w:t>(4)拟派驻本项目保洁人员和车辆情况；</w:t>
      </w:r>
    </w:p>
    <w:p w:rsidR="005D09A5" w:rsidRDefault="005D09A5" w:rsidP="005D09A5">
      <w:pPr>
        <w:spacing w:line="360" w:lineRule="auto"/>
        <w:rPr>
          <w:rFonts w:ascii="宋体" w:hAnsi="宋体"/>
          <w:sz w:val="24"/>
        </w:rPr>
      </w:pPr>
      <w:r>
        <w:rPr>
          <w:rFonts w:ascii="宋体" w:hAnsi="宋体" w:hint="eastAsia"/>
          <w:sz w:val="24"/>
        </w:rPr>
        <w:t>(5)响应磋商供应商提交的其它商务文件。</w:t>
      </w:r>
    </w:p>
    <w:p w:rsidR="005D09A5" w:rsidRDefault="005D09A5" w:rsidP="005D09A5">
      <w:pPr>
        <w:spacing w:line="360" w:lineRule="auto"/>
        <w:rPr>
          <w:rFonts w:ascii="宋体" w:hAnsi="宋体"/>
          <w:b/>
          <w:sz w:val="24"/>
          <w:szCs w:val="20"/>
        </w:rPr>
      </w:pPr>
      <w:r>
        <w:rPr>
          <w:rFonts w:ascii="宋体" w:hAnsi="宋体" w:hint="eastAsia"/>
          <w:b/>
          <w:sz w:val="24"/>
          <w:szCs w:val="20"/>
        </w:rPr>
        <w:t>1</w:t>
      </w:r>
      <w:r>
        <w:rPr>
          <w:rFonts w:ascii="宋体" w:hAnsi="宋体"/>
          <w:b/>
          <w:sz w:val="24"/>
          <w:szCs w:val="20"/>
        </w:rPr>
        <w:t>6</w:t>
      </w:r>
      <w:r>
        <w:rPr>
          <w:rFonts w:ascii="宋体" w:hAnsi="宋体" w:hint="eastAsia"/>
          <w:b/>
          <w:sz w:val="24"/>
          <w:szCs w:val="20"/>
        </w:rPr>
        <w:t>.磋商响应</w:t>
      </w:r>
      <w:r>
        <w:rPr>
          <w:rFonts w:ascii="宋体" w:hAnsi="宋体"/>
          <w:b/>
          <w:sz w:val="24"/>
          <w:szCs w:val="20"/>
        </w:rPr>
        <w:t>报价</w:t>
      </w:r>
    </w:p>
    <w:p w:rsidR="005D09A5" w:rsidRDefault="005D09A5" w:rsidP="005D09A5">
      <w:pPr>
        <w:spacing w:line="360" w:lineRule="auto"/>
        <w:ind w:leftChars="-1" w:left="-2"/>
        <w:jc w:val="left"/>
        <w:rPr>
          <w:rFonts w:ascii="宋体" w:hAnsi="宋体"/>
          <w:sz w:val="24"/>
        </w:rPr>
      </w:pPr>
      <w:r>
        <w:rPr>
          <w:rFonts w:ascii="宋体" w:hAnsi="宋体" w:hint="eastAsia"/>
          <w:sz w:val="24"/>
        </w:rPr>
        <w:t>1</w:t>
      </w:r>
      <w:r>
        <w:rPr>
          <w:rFonts w:ascii="宋体" w:hAnsi="宋体"/>
          <w:sz w:val="24"/>
        </w:rPr>
        <w:t>6</w:t>
      </w:r>
      <w:r>
        <w:rPr>
          <w:rFonts w:ascii="宋体" w:hAnsi="宋体" w:hint="eastAsia"/>
          <w:sz w:val="24"/>
        </w:rPr>
        <w:t>.1本项目磋商响应报价采用本须知前附表中所规定的方式，本项目</w:t>
      </w:r>
      <w:r>
        <w:rPr>
          <w:rFonts w:ascii="宋体" w:hAnsi="宋体"/>
          <w:sz w:val="24"/>
        </w:rPr>
        <w:t>不接受超过项目预算的报价</w:t>
      </w:r>
      <w:r>
        <w:rPr>
          <w:rFonts w:ascii="宋体" w:hAnsi="宋体" w:hint="eastAsia"/>
          <w:sz w:val="24"/>
        </w:rPr>
        <w:t>。</w:t>
      </w:r>
    </w:p>
    <w:p w:rsidR="005D09A5" w:rsidRDefault="005D09A5" w:rsidP="005D09A5">
      <w:pPr>
        <w:spacing w:line="360" w:lineRule="auto"/>
        <w:rPr>
          <w:rFonts w:ascii="宋体" w:hAnsi="宋体"/>
          <w:sz w:val="24"/>
        </w:rPr>
      </w:pPr>
      <w:r>
        <w:rPr>
          <w:rFonts w:ascii="宋体" w:hAnsi="宋体" w:hint="eastAsia"/>
          <w:sz w:val="24"/>
        </w:rPr>
        <w:lastRenderedPageBreak/>
        <w:t>1</w:t>
      </w:r>
      <w:r>
        <w:rPr>
          <w:rFonts w:ascii="宋体" w:hAnsi="宋体"/>
          <w:sz w:val="24"/>
        </w:rPr>
        <w:t>6</w:t>
      </w:r>
      <w:r>
        <w:rPr>
          <w:rFonts w:ascii="宋体" w:hAnsi="宋体" w:hint="eastAsia"/>
          <w:sz w:val="24"/>
        </w:rPr>
        <w:t>.2磋商</w:t>
      </w:r>
      <w:r>
        <w:rPr>
          <w:rFonts w:ascii="宋体" w:hAnsi="宋体"/>
          <w:sz w:val="24"/>
        </w:rPr>
        <w:t>响应报价为</w:t>
      </w:r>
      <w:r>
        <w:rPr>
          <w:rFonts w:ascii="宋体" w:hAnsi="宋体" w:hint="eastAsia"/>
          <w:sz w:val="24"/>
        </w:rPr>
        <w:t>响应磋商供应商在</w:t>
      </w:r>
      <w:r>
        <w:rPr>
          <w:rFonts w:ascii="宋体" w:hAnsi="宋体"/>
          <w:sz w:val="24"/>
        </w:rPr>
        <w:t>磋商响应文件中提出的各项支付金额的</w:t>
      </w:r>
      <w:r>
        <w:rPr>
          <w:rFonts w:ascii="宋体" w:hAnsi="宋体" w:hint="eastAsia"/>
          <w:sz w:val="24"/>
        </w:rPr>
        <w:t>总和。</w:t>
      </w:r>
    </w:p>
    <w:p w:rsidR="005D09A5" w:rsidRDefault="005D09A5" w:rsidP="005D09A5">
      <w:pPr>
        <w:spacing w:line="360" w:lineRule="auto"/>
        <w:rPr>
          <w:rFonts w:ascii="宋体" w:hAnsi="宋体"/>
          <w:bCs/>
          <w:sz w:val="24"/>
        </w:rPr>
      </w:pPr>
      <w:r>
        <w:rPr>
          <w:rFonts w:ascii="宋体" w:hAnsi="宋体"/>
          <w:sz w:val="24"/>
        </w:rPr>
        <w:t>16.</w:t>
      </w:r>
      <w:r>
        <w:rPr>
          <w:rFonts w:ascii="宋体" w:hAnsi="宋体" w:hint="eastAsia"/>
          <w:sz w:val="24"/>
        </w:rPr>
        <w:t>3</w:t>
      </w:r>
      <w:r>
        <w:rPr>
          <w:rFonts w:ascii="宋体" w:hAnsi="宋体" w:hint="eastAsia"/>
          <w:bCs/>
          <w:sz w:val="24"/>
        </w:rPr>
        <w:t>磋商响应</w:t>
      </w:r>
      <w:r>
        <w:rPr>
          <w:rFonts w:ascii="宋体" w:hAnsi="宋体"/>
          <w:bCs/>
          <w:sz w:val="24"/>
        </w:rPr>
        <w:t>报价应包括</w:t>
      </w:r>
      <w:r>
        <w:rPr>
          <w:rFonts w:ascii="宋体" w:hAnsi="宋体" w:hint="eastAsia"/>
          <w:bCs/>
          <w:sz w:val="24"/>
        </w:rPr>
        <w:t>响应磋商供应商</w:t>
      </w:r>
      <w:r>
        <w:rPr>
          <w:rFonts w:ascii="宋体" w:hAnsi="宋体"/>
          <w:bCs/>
          <w:sz w:val="24"/>
        </w:rPr>
        <w:t>中标后为完成合同规定范围内的全部工作内容所需支付的一切费用和</w:t>
      </w:r>
      <w:proofErr w:type="gramStart"/>
      <w:r>
        <w:rPr>
          <w:rFonts w:ascii="宋体" w:hAnsi="宋体"/>
          <w:bCs/>
          <w:sz w:val="24"/>
        </w:rPr>
        <w:t>拟获得</w:t>
      </w:r>
      <w:proofErr w:type="gramEnd"/>
      <w:r>
        <w:rPr>
          <w:rFonts w:ascii="宋体" w:hAnsi="宋体"/>
          <w:bCs/>
          <w:sz w:val="24"/>
        </w:rPr>
        <w:t>的利润，应</w:t>
      </w:r>
      <w:r>
        <w:rPr>
          <w:rFonts w:ascii="宋体" w:hAnsi="宋体" w:hint="eastAsia"/>
          <w:bCs/>
          <w:sz w:val="24"/>
        </w:rPr>
        <w:t>缴纳</w:t>
      </w:r>
      <w:r>
        <w:rPr>
          <w:rFonts w:ascii="宋体" w:hAnsi="宋体"/>
          <w:bCs/>
          <w:sz w:val="24"/>
        </w:rPr>
        <w:t>的税金，并考虑了应承担的风险，但不包括合同规定的价格调整</w:t>
      </w:r>
      <w:r>
        <w:rPr>
          <w:rFonts w:ascii="宋体" w:hAnsi="宋体" w:hint="eastAsia"/>
          <w:bCs/>
          <w:sz w:val="24"/>
        </w:rPr>
        <w:t>。</w:t>
      </w:r>
    </w:p>
    <w:p w:rsidR="005D09A5" w:rsidRDefault="005D09A5" w:rsidP="005D09A5">
      <w:pPr>
        <w:spacing w:line="360" w:lineRule="auto"/>
        <w:rPr>
          <w:rFonts w:ascii="宋体" w:hAnsi="宋体"/>
          <w:b/>
          <w:sz w:val="24"/>
        </w:rPr>
      </w:pPr>
      <w:r>
        <w:rPr>
          <w:rFonts w:ascii="宋体" w:hAnsi="宋体" w:hint="eastAsia"/>
          <w:bCs/>
          <w:sz w:val="24"/>
        </w:rPr>
        <w:t>16.4由</w:t>
      </w:r>
      <w:r>
        <w:rPr>
          <w:rFonts w:ascii="宋体" w:hAnsi="宋体"/>
          <w:bCs/>
          <w:sz w:val="24"/>
        </w:rPr>
        <w:t>采购人提供的技术装备和工作条件不计入报价。</w:t>
      </w:r>
    </w:p>
    <w:p w:rsidR="005D09A5" w:rsidRDefault="005D09A5" w:rsidP="005D09A5">
      <w:pPr>
        <w:spacing w:line="360" w:lineRule="auto"/>
        <w:rPr>
          <w:rFonts w:ascii="宋体" w:hAnsi="宋体"/>
          <w:b/>
          <w:sz w:val="24"/>
        </w:rPr>
      </w:pPr>
      <w:r>
        <w:rPr>
          <w:rFonts w:ascii="宋体" w:hAnsi="宋体" w:hint="eastAsia"/>
          <w:b/>
          <w:sz w:val="24"/>
        </w:rPr>
        <w:t>1</w:t>
      </w:r>
      <w:r>
        <w:rPr>
          <w:rFonts w:ascii="宋体" w:hAnsi="宋体"/>
          <w:b/>
          <w:sz w:val="24"/>
        </w:rPr>
        <w:t>6</w:t>
      </w:r>
      <w:r>
        <w:rPr>
          <w:rFonts w:ascii="宋体" w:hAnsi="宋体" w:hint="eastAsia"/>
          <w:b/>
          <w:sz w:val="24"/>
        </w:rPr>
        <w:t>.</w:t>
      </w:r>
      <w:r>
        <w:rPr>
          <w:rFonts w:ascii="宋体" w:hAnsi="宋体"/>
          <w:b/>
          <w:sz w:val="24"/>
        </w:rPr>
        <w:t>5</w:t>
      </w:r>
      <w:r>
        <w:rPr>
          <w:rFonts w:ascii="宋体" w:hAnsi="宋体" w:hint="eastAsia"/>
          <w:b/>
          <w:sz w:val="24"/>
        </w:rPr>
        <w:t>响应磋商供应商</w:t>
      </w:r>
      <w:r>
        <w:rPr>
          <w:rFonts w:ascii="宋体" w:hAnsi="宋体"/>
          <w:b/>
          <w:sz w:val="24"/>
        </w:rPr>
        <w:t>在通过初步</w:t>
      </w:r>
      <w:r>
        <w:rPr>
          <w:rFonts w:ascii="宋体" w:hAnsi="宋体" w:hint="eastAsia"/>
          <w:b/>
          <w:sz w:val="24"/>
        </w:rPr>
        <w:t>评审后</w:t>
      </w:r>
      <w:proofErr w:type="gramStart"/>
      <w:r>
        <w:rPr>
          <w:rFonts w:ascii="宋体" w:hAnsi="宋体"/>
          <w:b/>
          <w:sz w:val="24"/>
        </w:rPr>
        <w:t>提交磋商</w:t>
      </w:r>
      <w:proofErr w:type="gramEnd"/>
      <w:r>
        <w:rPr>
          <w:rFonts w:ascii="宋体" w:hAnsi="宋体"/>
          <w:b/>
          <w:sz w:val="24"/>
        </w:rPr>
        <w:t>响应最终报价表</w:t>
      </w:r>
      <w:r>
        <w:rPr>
          <w:rFonts w:ascii="宋体" w:hAnsi="宋体" w:hint="eastAsia"/>
          <w:b/>
          <w:sz w:val="24"/>
        </w:rPr>
        <w:t>。</w:t>
      </w:r>
    </w:p>
    <w:p w:rsidR="005D09A5" w:rsidRDefault="005D09A5" w:rsidP="005D09A5">
      <w:pPr>
        <w:spacing w:line="360" w:lineRule="auto"/>
        <w:rPr>
          <w:rFonts w:ascii="宋体" w:hAnsi="宋体"/>
          <w:b/>
          <w:sz w:val="24"/>
        </w:rPr>
      </w:pPr>
      <w:r>
        <w:rPr>
          <w:rFonts w:ascii="宋体" w:hAnsi="宋体"/>
          <w:b/>
          <w:sz w:val="24"/>
        </w:rPr>
        <w:t>17.</w:t>
      </w:r>
      <w:r>
        <w:rPr>
          <w:rFonts w:ascii="宋体" w:hAnsi="宋体" w:hint="eastAsia"/>
          <w:b/>
          <w:sz w:val="24"/>
        </w:rPr>
        <w:t>磋商响应</w:t>
      </w:r>
      <w:r>
        <w:rPr>
          <w:rFonts w:ascii="宋体" w:hAnsi="宋体"/>
          <w:b/>
          <w:sz w:val="24"/>
        </w:rPr>
        <w:t>报价表</w:t>
      </w:r>
    </w:p>
    <w:p w:rsidR="005D09A5" w:rsidRDefault="005D09A5" w:rsidP="005D09A5">
      <w:pPr>
        <w:spacing w:line="360" w:lineRule="auto"/>
        <w:rPr>
          <w:rFonts w:ascii="宋体" w:hAnsi="宋体"/>
          <w:sz w:val="24"/>
        </w:rPr>
      </w:pPr>
      <w:r>
        <w:rPr>
          <w:rFonts w:ascii="宋体" w:hAnsi="宋体" w:hint="eastAsia"/>
          <w:sz w:val="24"/>
        </w:rPr>
        <w:t>17.1响应磋商供应商须按照磋商文件的要求填写，且在“政</w:t>
      </w:r>
      <w:proofErr w:type="gramStart"/>
      <w:r>
        <w:rPr>
          <w:rFonts w:ascii="宋体" w:hAnsi="宋体" w:hint="eastAsia"/>
          <w:sz w:val="24"/>
        </w:rPr>
        <w:t>采云</w:t>
      </w:r>
      <w:proofErr w:type="gramEnd"/>
      <w:r>
        <w:rPr>
          <w:rFonts w:ascii="宋体" w:hAnsi="宋体" w:hint="eastAsia"/>
          <w:sz w:val="24"/>
        </w:rPr>
        <w:t>”平台提交。</w:t>
      </w:r>
    </w:p>
    <w:p w:rsidR="005D09A5" w:rsidRDefault="005D09A5" w:rsidP="005D09A5">
      <w:pPr>
        <w:spacing w:line="360" w:lineRule="auto"/>
        <w:rPr>
          <w:rFonts w:ascii="宋体" w:hAnsi="宋体"/>
          <w:sz w:val="24"/>
        </w:rPr>
      </w:pPr>
      <w:r>
        <w:rPr>
          <w:rFonts w:ascii="宋体" w:hAnsi="宋体" w:hint="eastAsia"/>
          <w:sz w:val="24"/>
        </w:rPr>
        <w:t>17.2如磋商响应</w:t>
      </w:r>
      <w:r>
        <w:rPr>
          <w:rFonts w:ascii="宋体" w:hAnsi="宋体"/>
          <w:sz w:val="24"/>
        </w:rPr>
        <w:t>报价表</w:t>
      </w:r>
      <w:r>
        <w:rPr>
          <w:rFonts w:ascii="宋体" w:hAnsi="宋体" w:hint="eastAsia"/>
          <w:sz w:val="24"/>
        </w:rPr>
        <w:t>内容与磋商响应文件中明细表内容不一致，以磋商响应</w:t>
      </w:r>
      <w:r>
        <w:rPr>
          <w:rFonts w:ascii="宋体" w:hAnsi="宋体"/>
          <w:sz w:val="24"/>
        </w:rPr>
        <w:t>最终</w:t>
      </w:r>
      <w:r>
        <w:rPr>
          <w:rFonts w:ascii="宋体" w:hAnsi="宋体" w:hint="eastAsia"/>
          <w:sz w:val="24"/>
        </w:rPr>
        <w:t>报价表为准。</w:t>
      </w:r>
    </w:p>
    <w:p w:rsidR="005D09A5" w:rsidRDefault="005D09A5" w:rsidP="005D09A5">
      <w:pPr>
        <w:spacing w:line="360" w:lineRule="auto"/>
        <w:rPr>
          <w:rFonts w:ascii="宋体" w:hAnsi="宋体"/>
          <w:sz w:val="24"/>
        </w:rPr>
      </w:pPr>
      <w:r>
        <w:rPr>
          <w:rFonts w:ascii="宋体" w:hAnsi="宋体" w:hint="eastAsia"/>
          <w:sz w:val="24"/>
        </w:rPr>
        <w:t>17.3磋商</w:t>
      </w:r>
      <w:r>
        <w:rPr>
          <w:rFonts w:ascii="宋体" w:hAnsi="宋体"/>
          <w:sz w:val="24"/>
        </w:rPr>
        <w:t>响应报价表</w:t>
      </w:r>
      <w:proofErr w:type="gramStart"/>
      <w:r>
        <w:rPr>
          <w:rFonts w:ascii="宋体" w:hAnsi="宋体" w:hint="eastAsia"/>
          <w:sz w:val="24"/>
        </w:rPr>
        <w:t>分</w:t>
      </w:r>
      <w:r>
        <w:rPr>
          <w:rFonts w:ascii="宋体" w:hAnsi="宋体"/>
          <w:sz w:val="24"/>
        </w:rPr>
        <w:t>为磋商</w:t>
      </w:r>
      <w:proofErr w:type="gramEnd"/>
      <w:r>
        <w:rPr>
          <w:rFonts w:ascii="宋体" w:hAnsi="宋体"/>
          <w:sz w:val="24"/>
        </w:rPr>
        <w:t>响应首次报价表和磋商响应最终报价表。</w:t>
      </w:r>
    </w:p>
    <w:p w:rsidR="005D09A5" w:rsidRDefault="005D09A5" w:rsidP="005D09A5">
      <w:pPr>
        <w:spacing w:line="360" w:lineRule="auto"/>
        <w:rPr>
          <w:rFonts w:ascii="宋体" w:hAnsi="宋体"/>
          <w:sz w:val="24"/>
        </w:rPr>
      </w:pPr>
      <w:r>
        <w:rPr>
          <w:rFonts w:ascii="宋体" w:hAnsi="宋体" w:hint="eastAsia"/>
          <w:b/>
          <w:sz w:val="24"/>
        </w:rPr>
        <w:t>1</w:t>
      </w:r>
      <w:r>
        <w:rPr>
          <w:rFonts w:ascii="宋体" w:hAnsi="宋体"/>
          <w:b/>
          <w:sz w:val="24"/>
        </w:rPr>
        <w:t>8</w:t>
      </w:r>
      <w:r>
        <w:rPr>
          <w:rFonts w:ascii="宋体" w:hAnsi="宋体" w:hint="eastAsia"/>
          <w:b/>
          <w:sz w:val="24"/>
        </w:rPr>
        <w:t>.磋商响应有效期</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8</w:t>
      </w:r>
      <w:r>
        <w:rPr>
          <w:rFonts w:ascii="宋体" w:hAnsi="宋体" w:hint="eastAsia"/>
          <w:sz w:val="24"/>
        </w:rPr>
        <w:t>.1磋商文件应在本须知前附表所规定的磋商响应截止期之后开始生效，响应磋商供应商不得在本须知规定的磋商响应</w:t>
      </w:r>
      <w:r>
        <w:rPr>
          <w:rFonts w:ascii="宋体" w:hAnsi="宋体"/>
          <w:sz w:val="24"/>
        </w:rPr>
        <w:t>有效期</w:t>
      </w:r>
      <w:r>
        <w:rPr>
          <w:rFonts w:ascii="宋体" w:hAnsi="宋体" w:hint="eastAsia"/>
          <w:sz w:val="24"/>
        </w:rPr>
        <w:t>内要求撤销或修改其磋商响应文件。</w:t>
      </w:r>
    </w:p>
    <w:p w:rsidR="005D09A5" w:rsidRDefault="005D09A5" w:rsidP="005D09A5">
      <w:pPr>
        <w:spacing w:line="360" w:lineRule="auto"/>
        <w:rPr>
          <w:rFonts w:ascii="宋体" w:hAnsi="宋体"/>
          <w:sz w:val="24"/>
        </w:rPr>
      </w:pPr>
      <w:r>
        <w:rPr>
          <w:rFonts w:ascii="宋体" w:hAnsi="宋体" w:hint="eastAsia"/>
          <w:sz w:val="24"/>
        </w:rPr>
        <w:t>1</w:t>
      </w:r>
      <w:r>
        <w:rPr>
          <w:rFonts w:ascii="宋体" w:hAnsi="宋体"/>
          <w:sz w:val="24"/>
        </w:rPr>
        <w:t>8</w:t>
      </w:r>
      <w:r>
        <w:rPr>
          <w:rFonts w:ascii="宋体" w:hAnsi="宋体" w:hint="eastAsia"/>
          <w:sz w:val="24"/>
        </w:rPr>
        <w:t>.2出现特殊情况需要延长磋商响应有效期的，采购机构以书面形式通知所有响应磋商供应商延长响应有效期。响应磋商供应商同意延长的，但不得要求或被允许修改或撤销其磋商响应文件。响应磋商供应</w:t>
      </w:r>
      <w:proofErr w:type="gramStart"/>
      <w:r>
        <w:rPr>
          <w:rFonts w:ascii="宋体" w:hAnsi="宋体" w:hint="eastAsia"/>
          <w:sz w:val="24"/>
        </w:rPr>
        <w:t>商拒绝</w:t>
      </w:r>
      <w:proofErr w:type="gramEnd"/>
      <w:r>
        <w:rPr>
          <w:rFonts w:ascii="宋体" w:hAnsi="宋体" w:hint="eastAsia"/>
          <w:sz w:val="24"/>
        </w:rPr>
        <w:t>延长的，其磋商响应失效。</w:t>
      </w:r>
    </w:p>
    <w:p w:rsidR="005D09A5" w:rsidRDefault="005D09A5" w:rsidP="005D09A5">
      <w:pPr>
        <w:spacing w:line="360" w:lineRule="auto"/>
        <w:rPr>
          <w:rFonts w:ascii="宋体" w:hAnsi="宋体"/>
          <w:b/>
          <w:sz w:val="24"/>
        </w:rPr>
      </w:pPr>
      <w:r>
        <w:rPr>
          <w:rFonts w:ascii="宋体" w:hAnsi="宋体"/>
          <w:b/>
          <w:sz w:val="24"/>
        </w:rPr>
        <w:t>19</w:t>
      </w:r>
      <w:r>
        <w:rPr>
          <w:rFonts w:ascii="宋体" w:hAnsi="宋体" w:hint="eastAsia"/>
          <w:b/>
          <w:sz w:val="24"/>
        </w:rPr>
        <w:t>.响应磋商供应商的不良行为</w:t>
      </w:r>
    </w:p>
    <w:p w:rsidR="005D09A5" w:rsidRDefault="005D09A5" w:rsidP="005D09A5">
      <w:pPr>
        <w:spacing w:line="360" w:lineRule="auto"/>
        <w:rPr>
          <w:rFonts w:ascii="宋体" w:hAnsi="宋体"/>
          <w:sz w:val="24"/>
        </w:rPr>
      </w:pPr>
      <w:r>
        <w:rPr>
          <w:rFonts w:ascii="宋体" w:hAnsi="宋体" w:hint="eastAsia"/>
          <w:sz w:val="24"/>
        </w:rPr>
        <w:t>响应磋商供应商有下列情形之一且情节严重的，由财政部门将其列入不良行为记录名单，在一至三年内禁止参加政府采购活动，并予以通报：</w:t>
      </w:r>
    </w:p>
    <w:p w:rsidR="005D09A5" w:rsidRDefault="005D09A5" w:rsidP="005D09A5">
      <w:pPr>
        <w:spacing w:line="360" w:lineRule="auto"/>
        <w:rPr>
          <w:rFonts w:ascii="宋体" w:hAnsi="宋体"/>
          <w:sz w:val="24"/>
        </w:rPr>
      </w:pPr>
      <w:r>
        <w:rPr>
          <w:rFonts w:ascii="宋体" w:hAnsi="宋体"/>
          <w:sz w:val="24"/>
        </w:rPr>
        <w:t>19</w:t>
      </w:r>
      <w:r>
        <w:rPr>
          <w:rFonts w:ascii="宋体" w:hAnsi="宋体" w:hint="eastAsia"/>
          <w:sz w:val="24"/>
        </w:rPr>
        <w:t>.</w:t>
      </w:r>
      <w:r>
        <w:rPr>
          <w:rFonts w:ascii="宋体" w:hAnsi="宋体"/>
          <w:sz w:val="24"/>
        </w:rPr>
        <w:t>1</w:t>
      </w:r>
      <w:r>
        <w:rPr>
          <w:rFonts w:ascii="宋体" w:hAnsi="宋体" w:hint="eastAsia"/>
          <w:sz w:val="24"/>
        </w:rPr>
        <w:t>响应磋商供应商在磋商响应有效期限内撤回或修改其磋商响应文件的；</w:t>
      </w:r>
    </w:p>
    <w:p w:rsidR="005D09A5" w:rsidRDefault="005D09A5" w:rsidP="005D09A5">
      <w:pPr>
        <w:spacing w:line="360" w:lineRule="auto"/>
        <w:rPr>
          <w:rFonts w:ascii="宋体" w:hAnsi="宋体"/>
          <w:sz w:val="24"/>
        </w:rPr>
      </w:pPr>
      <w:r>
        <w:rPr>
          <w:rFonts w:ascii="宋体" w:hAnsi="宋体"/>
          <w:sz w:val="24"/>
        </w:rPr>
        <w:t>19</w:t>
      </w:r>
      <w:r>
        <w:rPr>
          <w:rFonts w:ascii="宋体" w:hAnsi="宋体" w:hint="eastAsia"/>
          <w:sz w:val="24"/>
        </w:rPr>
        <w:t>.2响应磋商供应商不接受按第3</w:t>
      </w:r>
      <w:r>
        <w:rPr>
          <w:rFonts w:ascii="宋体" w:hAnsi="宋体"/>
          <w:sz w:val="24"/>
        </w:rPr>
        <w:t>0</w:t>
      </w:r>
      <w:r>
        <w:rPr>
          <w:rFonts w:ascii="宋体" w:hAnsi="宋体" w:hint="eastAsia"/>
          <w:sz w:val="24"/>
        </w:rPr>
        <w:t>条规定其磋商响应</w:t>
      </w:r>
      <w:r>
        <w:rPr>
          <w:rFonts w:ascii="宋体" w:hAnsi="宋体"/>
          <w:sz w:val="24"/>
        </w:rPr>
        <w:t>报价</w:t>
      </w:r>
      <w:r>
        <w:rPr>
          <w:rFonts w:ascii="宋体" w:hAnsi="宋体" w:hint="eastAsia"/>
          <w:sz w:val="24"/>
        </w:rPr>
        <w:t>修正的；</w:t>
      </w:r>
    </w:p>
    <w:p w:rsidR="005D09A5" w:rsidRDefault="005D09A5" w:rsidP="005D09A5">
      <w:pPr>
        <w:spacing w:line="360" w:lineRule="auto"/>
        <w:rPr>
          <w:rFonts w:ascii="宋体" w:hAnsi="宋体"/>
          <w:sz w:val="24"/>
        </w:rPr>
      </w:pPr>
      <w:r>
        <w:rPr>
          <w:rFonts w:ascii="宋体" w:hAnsi="宋体"/>
          <w:sz w:val="24"/>
        </w:rPr>
        <w:t>19</w:t>
      </w:r>
      <w:r>
        <w:rPr>
          <w:rFonts w:ascii="宋体" w:hAnsi="宋体" w:hint="eastAsia"/>
          <w:sz w:val="24"/>
        </w:rPr>
        <w:t>.3响应磋商供应商在磋商响应文件中提供虚假材料的；</w:t>
      </w:r>
    </w:p>
    <w:p w:rsidR="005D09A5" w:rsidRDefault="005D09A5" w:rsidP="005D09A5">
      <w:pPr>
        <w:spacing w:line="360" w:lineRule="auto"/>
        <w:rPr>
          <w:rFonts w:ascii="宋体" w:hAnsi="宋体"/>
          <w:sz w:val="24"/>
        </w:rPr>
      </w:pPr>
      <w:r>
        <w:rPr>
          <w:rFonts w:ascii="宋体" w:hAnsi="宋体"/>
          <w:sz w:val="24"/>
        </w:rPr>
        <w:t>19</w:t>
      </w:r>
      <w:r>
        <w:rPr>
          <w:rFonts w:ascii="宋体" w:hAnsi="宋体" w:hint="eastAsia"/>
          <w:sz w:val="24"/>
        </w:rPr>
        <w:t>.4响应磋商供应商与采购人、其他响应磋商供应商或采购代理机构恶意串通的；</w:t>
      </w:r>
    </w:p>
    <w:p w:rsidR="005D09A5" w:rsidRDefault="005D09A5" w:rsidP="005D09A5">
      <w:pPr>
        <w:spacing w:line="360" w:lineRule="auto"/>
        <w:rPr>
          <w:rFonts w:ascii="宋体" w:hAnsi="宋体"/>
          <w:sz w:val="24"/>
        </w:rPr>
      </w:pPr>
      <w:r>
        <w:rPr>
          <w:rFonts w:ascii="宋体" w:hAnsi="宋体"/>
          <w:sz w:val="24"/>
        </w:rPr>
        <w:t>19</w:t>
      </w:r>
      <w:r>
        <w:rPr>
          <w:rFonts w:ascii="宋体" w:hAnsi="宋体" w:hint="eastAsia"/>
          <w:sz w:val="24"/>
        </w:rPr>
        <w:t>.5成交响应磋商供应商未按磋商文件规定提交履约保证金或未能在规定期限内签署合同的。</w:t>
      </w:r>
    </w:p>
    <w:p w:rsidR="005D09A5" w:rsidRDefault="005D09A5" w:rsidP="005D09A5">
      <w:pPr>
        <w:spacing w:line="360" w:lineRule="auto"/>
        <w:rPr>
          <w:rFonts w:ascii="宋体" w:hAnsi="宋体"/>
          <w:b/>
          <w:bCs/>
          <w:sz w:val="24"/>
        </w:rPr>
      </w:pPr>
      <w:r>
        <w:rPr>
          <w:rFonts w:ascii="宋体" w:hAnsi="宋体" w:hint="eastAsia"/>
          <w:b/>
          <w:bCs/>
          <w:sz w:val="24"/>
        </w:rPr>
        <w:t>2</w:t>
      </w:r>
      <w:r>
        <w:rPr>
          <w:rFonts w:ascii="宋体" w:hAnsi="宋体"/>
          <w:b/>
          <w:bCs/>
          <w:sz w:val="24"/>
        </w:rPr>
        <w:t>0</w:t>
      </w:r>
      <w:r>
        <w:rPr>
          <w:rFonts w:ascii="宋体" w:hAnsi="宋体" w:hint="eastAsia"/>
          <w:b/>
          <w:bCs/>
          <w:sz w:val="24"/>
        </w:rPr>
        <w:t>.磋商</w:t>
      </w:r>
      <w:r>
        <w:rPr>
          <w:rFonts w:ascii="宋体" w:hAnsi="宋体"/>
          <w:b/>
          <w:bCs/>
          <w:sz w:val="24"/>
        </w:rPr>
        <w:t>响应</w:t>
      </w:r>
      <w:r>
        <w:rPr>
          <w:rFonts w:ascii="宋体" w:hAnsi="宋体" w:hint="eastAsia"/>
          <w:b/>
          <w:bCs/>
          <w:sz w:val="24"/>
        </w:rPr>
        <w:t>文件的编制</w:t>
      </w:r>
    </w:p>
    <w:p w:rsidR="005D09A5" w:rsidRDefault="005D09A5" w:rsidP="005D09A5">
      <w:pPr>
        <w:spacing w:line="360" w:lineRule="auto"/>
        <w:rPr>
          <w:rFonts w:ascii="宋体" w:hAnsi="宋体"/>
          <w:bCs/>
          <w:sz w:val="24"/>
        </w:rPr>
      </w:pPr>
      <w:r>
        <w:rPr>
          <w:rFonts w:ascii="宋体" w:hAnsi="宋体" w:hint="eastAsia"/>
          <w:bCs/>
          <w:sz w:val="24"/>
        </w:rPr>
        <w:t>2</w:t>
      </w:r>
      <w:r>
        <w:rPr>
          <w:rFonts w:ascii="宋体" w:hAnsi="宋体"/>
          <w:bCs/>
          <w:sz w:val="24"/>
        </w:rPr>
        <w:t>0</w:t>
      </w:r>
      <w:r>
        <w:rPr>
          <w:rFonts w:ascii="宋体" w:hAnsi="宋体" w:hint="eastAsia"/>
          <w:bCs/>
          <w:sz w:val="24"/>
        </w:rPr>
        <w:t>.1磋商响应文件包括本须知第15条规定的内容，响应磋商供应商上传的磋商响应文件应按磋商文件第六章“磋商响应文件格式”进行编写，如有必要，可以增加附页，作为磋商响应文件的组成部分。其中，磋商响应函在满足磋商文件实质性要求的基础上，可以提出比磋商文件更有利于采购人的承诺。</w:t>
      </w:r>
    </w:p>
    <w:p w:rsidR="005D09A5" w:rsidRDefault="005D09A5" w:rsidP="005D09A5">
      <w:pPr>
        <w:spacing w:line="360" w:lineRule="auto"/>
        <w:rPr>
          <w:rFonts w:ascii="宋体" w:hAnsi="宋体"/>
          <w:bCs/>
          <w:sz w:val="24"/>
        </w:rPr>
      </w:pPr>
      <w:r>
        <w:rPr>
          <w:rFonts w:ascii="宋体" w:hAnsi="宋体" w:hint="eastAsia"/>
          <w:bCs/>
          <w:sz w:val="24"/>
        </w:rPr>
        <w:lastRenderedPageBreak/>
        <w:t>2</w:t>
      </w:r>
      <w:r>
        <w:rPr>
          <w:rFonts w:ascii="宋体" w:hAnsi="宋体"/>
          <w:bCs/>
          <w:sz w:val="24"/>
        </w:rPr>
        <w:t>0</w:t>
      </w:r>
      <w:r>
        <w:rPr>
          <w:rFonts w:ascii="宋体" w:hAnsi="宋体" w:hint="eastAsia"/>
          <w:bCs/>
          <w:sz w:val="24"/>
        </w:rPr>
        <w:t>.2磋商文件应当对招标文件有关服务时间、磋商响应有效期、质量要求、招标内容等实质性内容</w:t>
      </w:r>
      <w:proofErr w:type="gramStart"/>
      <w:r>
        <w:rPr>
          <w:rFonts w:ascii="宋体" w:hAnsi="宋体" w:hint="eastAsia"/>
          <w:bCs/>
          <w:sz w:val="24"/>
        </w:rPr>
        <w:t>作出</w:t>
      </w:r>
      <w:proofErr w:type="gramEnd"/>
      <w:r>
        <w:rPr>
          <w:rFonts w:ascii="宋体" w:hAnsi="宋体" w:hint="eastAsia"/>
          <w:bCs/>
          <w:sz w:val="24"/>
        </w:rPr>
        <w:t>响应。</w:t>
      </w:r>
    </w:p>
    <w:p w:rsidR="005D09A5" w:rsidRDefault="005D09A5" w:rsidP="005D09A5">
      <w:pPr>
        <w:spacing w:line="360" w:lineRule="auto"/>
        <w:rPr>
          <w:rFonts w:ascii="宋体" w:hAnsi="宋体"/>
          <w:b/>
          <w:sz w:val="24"/>
        </w:rPr>
      </w:pPr>
      <w:r>
        <w:rPr>
          <w:rFonts w:ascii="宋体" w:hAnsi="宋体" w:hint="eastAsia"/>
          <w:b/>
          <w:bCs/>
          <w:sz w:val="24"/>
        </w:rPr>
        <w:t>2</w:t>
      </w:r>
      <w:r>
        <w:rPr>
          <w:rFonts w:ascii="宋体" w:hAnsi="宋体"/>
          <w:b/>
          <w:bCs/>
          <w:sz w:val="24"/>
        </w:rPr>
        <w:t>0</w:t>
      </w:r>
      <w:r>
        <w:rPr>
          <w:rFonts w:ascii="宋体" w:hAnsi="宋体" w:hint="eastAsia"/>
          <w:b/>
          <w:bCs/>
          <w:sz w:val="24"/>
        </w:rPr>
        <w:t>.3</w:t>
      </w:r>
      <w:r>
        <w:rPr>
          <w:rFonts w:ascii="宋体" w:hAnsi="宋体" w:hint="eastAsia"/>
          <w:b/>
          <w:sz w:val="24"/>
        </w:rPr>
        <w:t>磋商响应文件电子版一份，上传的磋商响应文件应在规定位置处，由响应磋商供应商的法定代表人或被授权委托人签字或盖章、加盖响应磋商供应商公章，同时加盖骑缝章；上述盖章为电子章</w:t>
      </w:r>
      <w:r>
        <w:rPr>
          <w:rFonts w:ascii="宋体" w:hAnsi="宋体"/>
          <w:b/>
          <w:sz w:val="24"/>
        </w:rPr>
        <w:t>或者</w:t>
      </w:r>
      <w:r>
        <w:rPr>
          <w:rFonts w:ascii="宋体" w:hAnsi="宋体" w:hint="eastAsia"/>
          <w:b/>
          <w:sz w:val="24"/>
        </w:rPr>
        <w:t>鲜章。</w:t>
      </w:r>
    </w:p>
    <w:p w:rsidR="005D09A5" w:rsidRDefault="005D09A5" w:rsidP="005D09A5">
      <w:pPr>
        <w:spacing w:line="360" w:lineRule="auto"/>
        <w:jc w:val="left"/>
        <w:rPr>
          <w:rFonts w:ascii="宋体" w:hAnsi="宋体"/>
          <w:b/>
          <w:sz w:val="24"/>
        </w:rPr>
      </w:pPr>
      <w:r>
        <w:rPr>
          <w:rFonts w:ascii="宋体" w:hint="eastAsia"/>
          <w:b/>
          <w:bCs/>
          <w:sz w:val="24"/>
        </w:rPr>
        <w:t>2</w:t>
      </w:r>
      <w:r>
        <w:rPr>
          <w:rFonts w:ascii="宋体"/>
          <w:b/>
          <w:bCs/>
          <w:sz w:val="24"/>
        </w:rPr>
        <w:t>0</w:t>
      </w:r>
      <w:r>
        <w:rPr>
          <w:rFonts w:ascii="宋体" w:hint="eastAsia"/>
          <w:b/>
          <w:bCs/>
          <w:sz w:val="24"/>
        </w:rPr>
        <w:t>.4</w:t>
      </w:r>
      <w:r>
        <w:rPr>
          <w:rFonts w:ascii="宋体" w:hAnsi="宋体" w:hint="eastAsia"/>
          <w:b/>
          <w:sz w:val="24"/>
        </w:rPr>
        <w:t>磋商响应文件中的内容要清晰，易于辨认，且无篡改图片，除非这些改动是根据采购机构的指示进行的，或者是为改正响应磋商供应</w:t>
      </w:r>
      <w:proofErr w:type="gramStart"/>
      <w:r>
        <w:rPr>
          <w:rFonts w:ascii="宋体" w:hAnsi="宋体" w:hint="eastAsia"/>
          <w:b/>
          <w:sz w:val="24"/>
        </w:rPr>
        <w:t>商造成</w:t>
      </w:r>
      <w:proofErr w:type="gramEnd"/>
      <w:r>
        <w:rPr>
          <w:rFonts w:ascii="宋体" w:hAnsi="宋体" w:hint="eastAsia"/>
          <w:b/>
          <w:sz w:val="24"/>
        </w:rPr>
        <w:t>的必须修改的错误而进行的。有改动时，修改处应由响应磋商供应商的法定代表人或被授权委托人签字或盖章，并</w:t>
      </w:r>
      <w:r>
        <w:rPr>
          <w:rFonts w:ascii="宋体" w:hAnsi="宋体"/>
          <w:b/>
          <w:sz w:val="24"/>
        </w:rPr>
        <w:t>加盖公章</w:t>
      </w:r>
      <w:r>
        <w:rPr>
          <w:rFonts w:ascii="宋体" w:hAnsi="宋体" w:hint="eastAsia"/>
          <w:b/>
          <w:sz w:val="24"/>
        </w:rPr>
        <w:t>；上述盖章为电子章</w:t>
      </w:r>
      <w:r>
        <w:rPr>
          <w:rFonts w:ascii="宋体" w:hAnsi="宋体"/>
          <w:b/>
          <w:sz w:val="24"/>
        </w:rPr>
        <w:t>或者</w:t>
      </w:r>
      <w:r>
        <w:rPr>
          <w:rFonts w:ascii="宋体" w:hAnsi="宋体" w:hint="eastAsia"/>
          <w:b/>
          <w:sz w:val="24"/>
        </w:rPr>
        <w:t>鲜章。</w:t>
      </w:r>
    </w:p>
    <w:p w:rsidR="005D09A5" w:rsidRDefault="005D09A5" w:rsidP="005D09A5">
      <w:pPr>
        <w:spacing w:line="360" w:lineRule="auto"/>
        <w:jc w:val="left"/>
        <w:rPr>
          <w:rFonts w:ascii="宋体" w:hAnsi="宋体"/>
          <w:b/>
          <w:sz w:val="24"/>
        </w:rPr>
      </w:pPr>
      <w:r>
        <w:rPr>
          <w:rFonts w:ascii="宋体" w:hAnsi="宋体" w:hint="eastAsia"/>
          <w:b/>
          <w:sz w:val="24"/>
        </w:rPr>
        <w:t>2</w:t>
      </w:r>
      <w:r>
        <w:rPr>
          <w:rFonts w:ascii="宋体" w:hAnsi="宋体"/>
          <w:b/>
          <w:sz w:val="24"/>
        </w:rPr>
        <w:t>0</w:t>
      </w:r>
      <w:r>
        <w:rPr>
          <w:rFonts w:ascii="宋体" w:hAnsi="宋体" w:hint="eastAsia"/>
          <w:b/>
          <w:sz w:val="24"/>
        </w:rPr>
        <w:t>.5如果响应磋商供应商没有按本须知要求制作、签署、盖章，在初步评审时将按照</w:t>
      </w:r>
      <w:proofErr w:type="gramStart"/>
      <w:r>
        <w:rPr>
          <w:rFonts w:ascii="宋体" w:hAnsi="宋体" w:hint="eastAsia"/>
          <w:b/>
          <w:sz w:val="24"/>
        </w:rPr>
        <w:t>无效磋商</w:t>
      </w:r>
      <w:proofErr w:type="gramEnd"/>
      <w:r>
        <w:rPr>
          <w:rFonts w:ascii="宋体" w:hAnsi="宋体" w:hint="eastAsia"/>
          <w:b/>
          <w:sz w:val="24"/>
        </w:rPr>
        <w:t>响应处理。</w:t>
      </w:r>
    </w:p>
    <w:p w:rsidR="005D09A5" w:rsidRDefault="005D09A5" w:rsidP="005D09A5">
      <w:pPr>
        <w:spacing w:line="360" w:lineRule="auto"/>
        <w:jc w:val="left"/>
        <w:rPr>
          <w:rFonts w:ascii="宋体" w:hAnsi="宋体"/>
          <w:b/>
          <w:sz w:val="24"/>
        </w:rPr>
      </w:pPr>
      <w:r>
        <w:rPr>
          <w:rFonts w:ascii="宋体" w:hAnsi="宋体" w:hint="eastAsia"/>
          <w:b/>
          <w:sz w:val="24"/>
        </w:rPr>
        <w:t>20.6响应文件技术标必须遵守的统一格式和规范。</w:t>
      </w:r>
    </w:p>
    <w:p w:rsidR="005D09A5" w:rsidRDefault="005D09A5" w:rsidP="005D09A5">
      <w:pPr>
        <w:spacing w:line="360" w:lineRule="auto"/>
        <w:jc w:val="left"/>
        <w:rPr>
          <w:rFonts w:ascii="宋体" w:hAnsi="宋体"/>
          <w:bCs/>
          <w:sz w:val="24"/>
        </w:rPr>
      </w:pPr>
      <w:r>
        <w:rPr>
          <w:rFonts w:ascii="宋体" w:hAnsi="宋体" w:hint="eastAsia"/>
          <w:bCs/>
          <w:sz w:val="24"/>
        </w:rPr>
        <w:t>技术标文件（暗标）未按以下“盲评”要求制作的，为无效投标，除下述要求外，</w:t>
      </w:r>
      <w:proofErr w:type="gramStart"/>
      <w:r>
        <w:rPr>
          <w:rFonts w:ascii="宋体" w:hAnsi="宋体" w:hint="eastAsia"/>
          <w:bCs/>
          <w:sz w:val="24"/>
        </w:rPr>
        <w:t>不得因暗标格</w:t>
      </w:r>
      <w:proofErr w:type="gramEnd"/>
      <w:r>
        <w:rPr>
          <w:rFonts w:ascii="宋体" w:hAnsi="宋体" w:hint="eastAsia"/>
          <w:bCs/>
          <w:sz w:val="24"/>
        </w:rPr>
        <w:t>式问题认定为无效投标：</w:t>
      </w:r>
    </w:p>
    <w:p w:rsidR="005D09A5" w:rsidRDefault="005D09A5" w:rsidP="005D09A5">
      <w:pPr>
        <w:spacing w:line="360" w:lineRule="auto"/>
        <w:jc w:val="left"/>
        <w:rPr>
          <w:rFonts w:ascii="宋体" w:hAnsi="宋体"/>
          <w:bCs/>
          <w:sz w:val="24"/>
        </w:rPr>
      </w:pPr>
      <w:r>
        <w:rPr>
          <w:rFonts w:ascii="宋体" w:hAnsi="宋体" w:hint="eastAsia"/>
          <w:bCs/>
          <w:sz w:val="24"/>
        </w:rPr>
        <w:t xml:space="preserve"> 20.6.1版面要求：A4纸张大小；</w:t>
      </w:r>
    </w:p>
    <w:p w:rsidR="005D09A5" w:rsidRDefault="005D09A5" w:rsidP="005D09A5">
      <w:pPr>
        <w:spacing w:line="360" w:lineRule="auto"/>
        <w:jc w:val="left"/>
        <w:rPr>
          <w:rFonts w:ascii="宋体" w:hAnsi="宋体"/>
          <w:bCs/>
          <w:sz w:val="24"/>
        </w:rPr>
      </w:pPr>
      <w:r>
        <w:rPr>
          <w:rFonts w:ascii="宋体" w:hAnsi="宋体" w:hint="eastAsia"/>
          <w:bCs/>
          <w:sz w:val="24"/>
        </w:rPr>
        <w:t xml:space="preserve"> 20.6.2颜色要求：所有文字、图表均为黑色；</w:t>
      </w:r>
    </w:p>
    <w:p w:rsidR="005D09A5" w:rsidRDefault="005D09A5" w:rsidP="005D09A5">
      <w:pPr>
        <w:spacing w:line="360" w:lineRule="auto"/>
        <w:jc w:val="left"/>
        <w:rPr>
          <w:rFonts w:ascii="宋体" w:hAnsi="宋体"/>
          <w:bCs/>
          <w:sz w:val="24"/>
        </w:rPr>
      </w:pPr>
      <w:r>
        <w:rPr>
          <w:rFonts w:ascii="宋体" w:hAnsi="宋体" w:hint="eastAsia"/>
          <w:bCs/>
          <w:sz w:val="24"/>
        </w:rPr>
        <w:t xml:space="preserve"> 20.6.3字体要求：标题及正文部分所用文字均采用“宋体”四号“常规”字；图、表内的字体及字号不作要求；全部使用中文标点符号；所有字体均不得出现加粗、加色、倾斜、下划线等标记；</w:t>
      </w:r>
    </w:p>
    <w:p w:rsidR="005D09A5" w:rsidRDefault="005D09A5" w:rsidP="005D09A5">
      <w:pPr>
        <w:spacing w:line="360" w:lineRule="auto"/>
        <w:jc w:val="left"/>
        <w:rPr>
          <w:rFonts w:ascii="宋体" w:hAnsi="宋体"/>
          <w:bCs/>
          <w:sz w:val="24"/>
        </w:rPr>
      </w:pPr>
      <w:r>
        <w:rPr>
          <w:rFonts w:ascii="宋体" w:hAnsi="宋体" w:hint="eastAsia"/>
          <w:bCs/>
          <w:sz w:val="24"/>
        </w:rPr>
        <w:t xml:space="preserve"> 20.6.4排版要求：页边距要求上边距2.5厘米，其余均为2厘米；不得设置目录；正文行间距为固定值30磅；文字内容（含正文标题、正文及表格标题）统一设为左对齐；首行缩进2字符，不得有空格；段落前后不设置空行；不得设置页眉、页脚和页码；图、</w:t>
      </w:r>
      <w:proofErr w:type="gramStart"/>
      <w:r>
        <w:rPr>
          <w:rFonts w:ascii="宋体" w:hAnsi="宋体" w:hint="eastAsia"/>
          <w:bCs/>
          <w:sz w:val="24"/>
        </w:rPr>
        <w:t>表部分</w:t>
      </w:r>
      <w:proofErr w:type="gramEnd"/>
      <w:r>
        <w:rPr>
          <w:rFonts w:ascii="宋体" w:hAnsi="宋体" w:hint="eastAsia"/>
          <w:bCs/>
          <w:sz w:val="24"/>
        </w:rPr>
        <w:t>对齐形式统一设为居中对齐；</w:t>
      </w:r>
    </w:p>
    <w:p w:rsidR="005D09A5" w:rsidRDefault="005D09A5" w:rsidP="005D09A5">
      <w:pPr>
        <w:spacing w:line="360" w:lineRule="auto"/>
        <w:jc w:val="left"/>
        <w:rPr>
          <w:rFonts w:ascii="宋体" w:hAnsi="宋体"/>
          <w:bCs/>
          <w:sz w:val="24"/>
        </w:rPr>
      </w:pPr>
      <w:r>
        <w:rPr>
          <w:rFonts w:ascii="宋体" w:hAnsi="宋体" w:hint="eastAsia"/>
          <w:bCs/>
          <w:sz w:val="24"/>
        </w:rPr>
        <w:t xml:space="preserve"> 20.6.5其它：除满足上述各项要求外，构成响应文件的“技术暗标”的正文中均不得出现供应商的名称和其它可识别供应商身份的字符、徽标、人员名称以及其他可能被辨别</w:t>
      </w:r>
      <w:proofErr w:type="gramStart"/>
      <w:r>
        <w:rPr>
          <w:rFonts w:ascii="宋体" w:hAnsi="宋体" w:hint="eastAsia"/>
          <w:bCs/>
          <w:sz w:val="24"/>
        </w:rPr>
        <w:t>出供应</w:t>
      </w:r>
      <w:proofErr w:type="gramEnd"/>
      <w:r>
        <w:rPr>
          <w:rFonts w:ascii="宋体" w:hAnsi="宋体" w:hint="eastAsia"/>
          <w:bCs/>
          <w:sz w:val="24"/>
        </w:rPr>
        <w:t>商身份的任何标记。</w:t>
      </w:r>
    </w:p>
    <w:p w:rsidR="005D09A5" w:rsidRDefault="005D09A5" w:rsidP="005D09A5">
      <w:pPr>
        <w:spacing w:line="360" w:lineRule="auto"/>
        <w:jc w:val="left"/>
        <w:rPr>
          <w:rFonts w:ascii="宋体" w:hAnsi="宋体"/>
          <w:b/>
          <w:sz w:val="24"/>
        </w:rPr>
      </w:pPr>
      <w:r>
        <w:rPr>
          <w:rFonts w:ascii="宋体" w:hAnsi="宋体" w:hint="eastAsia"/>
          <w:b/>
          <w:sz w:val="24"/>
        </w:rPr>
        <w:t>20.7供应</w:t>
      </w:r>
      <w:proofErr w:type="gramStart"/>
      <w:r>
        <w:rPr>
          <w:rFonts w:ascii="宋体" w:hAnsi="宋体" w:hint="eastAsia"/>
          <w:b/>
          <w:sz w:val="24"/>
        </w:rPr>
        <w:t>商制作</w:t>
      </w:r>
      <w:proofErr w:type="gramEnd"/>
      <w:r>
        <w:rPr>
          <w:rFonts w:ascii="宋体" w:hAnsi="宋体" w:hint="eastAsia"/>
          <w:b/>
          <w:sz w:val="24"/>
        </w:rPr>
        <w:t>响应文件时，技术标部分的响应内容应按照磋商文件第六章磋商响应文件格式中的文字内容进行响应，响应的格式，如：版面、颜色、字体、排版、页码等，须按照技术标文件（暗标）“盲评”要求制作，否则为无效投标（详见20.6响应文件技术标必须遵守的统一格式和规范）。</w:t>
      </w:r>
    </w:p>
    <w:p w:rsidR="005D09A5" w:rsidRDefault="005D09A5" w:rsidP="005D09A5">
      <w:pPr>
        <w:spacing w:line="360" w:lineRule="auto"/>
        <w:jc w:val="center"/>
        <w:outlineLvl w:val="1"/>
        <w:rPr>
          <w:rFonts w:ascii="宋体" w:hAnsi="宋体"/>
          <w:b/>
          <w:sz w:val="28"/>
          <w:szCs w:val="28"/>
        </w:rPr>
      </w:pPr>
      <w:bookmarkStart w:id="42" w:name="_Toc130309349"/>
      <w:r>
        <w:rPr>
          <w:rFonts w:ascii="宋体" w:hAnsi="宋体" w:hint="eastAsia"/>
          <w:b/>
          <w:sz w:val="28"/>
          <w:szCs w:val="28"/>
        </w:rPr>
        <w:lastRenderedPageBreak/>
        <w:t>五、磋商</w:t>
      </w:r>
      <w:r>
        <w:rPr>
          <w:rFonts w:ascii="宋体" w:hAnsi="宋体"/>
          <w:b/>
          <w:sz w:val="28"/>
          <w:szCs w:val="28"/>
        </w:rPr>
        <w:t>响应</w:t>
      </w:r>
      <w:bookmarkEnd w:id="42"/>
    </w:p>
    <w:p w:rsidR="005D09A5" w:rsidRDefault="005D09A5" w:rsidP="005D09A5">
      <w:pPr>
        <w:spacing w:line="360" w:lineRule="auto"/>
        <w:rPr>
          <w:rFonts w:ascii="宋体" w:hAnsi="宋体"/>
          <w:sz w:val="24"/>
        </w:rPr>
      </w:pPr>
      <w:r>
        <w:rPr>
          <w:rFonts w:ascii="宋体" w:hAnsi="宋体" w:hint="eastAsia"/>
          <w:b/>
          <w:sz w:val="24"/>
        </w:rPr>
        <w:t>2</w:t>
      </w:r>
      <w:r>
        <w:rPr>
          <w:rFonts w:ascii="宋体" w:hAnsi="宋体"/>
          <w:b/>
          <w:sz w:val="24"/>
        </w:rPr>
        <w:t>1</w:t>
      </w:r>
      <w:r>
        <w:rPr>
          <w:rFonts w:ascii="宋体" w:hAnsi="宋体" w:hint="eastAsia"/>
          <w:b/>
          <w:sz w:val="24"/>
        </w:rPr>
        <w:t>.磋商响应文件的上传、</w:t>
      </w:r>
      <w:r>
        <w:rPr>
          <w:rFonts w:ascii="宋体" w:hAnsi="宋体"/>
          <w:b/>
          <w:sz w:val="24"/>
        </w:rPr>
        <w:t>解密</w:t>
      </w:r>
    </w:p>
    <w:p w:rsidR="005D09A5" w:rsidRDefault="005D09A5" w:rsidP="005D09A5">
      <w:pPr>
        <w:spacing w:line="360" w:lineRule="auto"/>
        <w:rPr>
          <w:rFonts w:ascii="宋体" w:hAnsi="宋体"/>
          <w:b/>
          <w:sz w:val="24"/>
        </w:rPr>
      </w:pPr>
      <w:r>
        <w:rPr>
          <w:rFonts w:ascii="宋体" w:hAnsi="宋体" w:hint="eastAsia"/>
          <w:b/>
          <w:sz w:val="24"/>
        </w:rPr>
        <w:t>2</w:t>
      </w:r>
      <w:r>
        <w:rPr>
          <w:rFonts w:ascii="宋体" w:hAnsi="宋体"/>
          <w:b/>
          <w:sz w:val="24"/>
        </w:rPr>
        <w:t>1</w:t>
      </w:r>
      <w:r>
        <w:rPr>
          <w:rFonts w:ascii="宋体" w:hAnsi="宋体" w:hint="eastAsia"/>
          <w:b/>
          <w:sz w:val="24"/>
        </w:rPr>
        <w:t>.1响应磋商供应商应在本须知前附表规定的磋商响应截止时间前上传磋商响应文件，在规定的解密时间内</w:t>
      </w:r>
      <w:proofErr w:type="gramStart"/>
      <w:r>
        <w:rPr>
          <w:rFonts w:ascii="宋体" w:hAnsi="宋体" w:hint="eastAsia"/>
          <w:b/>
          <w:sz w:val="24"/>
        </w:rPr>
        <w:t>解密磋商</w:t>
      </w:r>
      <w:proofErr w:type="gramEnd"/>
      <w:r>
        <w:rPr>
          <w:rFonts w:ascii="宋体" w:hAnsi="宋体" w:hint="eastAsia"/>
          <w:b/>
          <w:sz w:val="24"/>
        </w:rPr>
        <w:t>响应文件。</w:t>
      </w:r>
    </w:p>
    <w:p w:rsidR="005D09A5" w:rsidRDefault="005D09A5" w:rsidP="005D09A5">
      <w:pPr>
        <w:spacing w:line="360" w:lineRule="auto"/>
        <w:rPr>
          <w:rFonts w:ascii="宋体" w:hAnsi="宋体"/>
          <w:b/>
          <w:sz w:val="24"/>
        </w:rPr>
      </w:pPr>
      <w:r>
        <w:rPr>
          <w:rFonts w:ascii="宋体" w:hAnsi="宋体" w:hint="eastAsia"/>
          <w:b/>
          <w:sz w:val="24"/>
        </w:rPr>
        <w:t>2</w:t>
      </w:r>
      <w:r>
        <w:rPr>
          <w:rFonts w:ascii="宋体" w:hAnsi="宋体"/>
          <w:b/>
          <w:sz w:val="24"/>
        </w:rPr>
        <w:t>1</w:t>
      </w:r>
      <w:r>
        <w:rPr>
          <w:rFonts w:ascii="宋体" w:hAnsi="宋体" w:hint="eastAsia"/>
          <w:b/>
          <w:sz w:val="24"/>
        </w:rPr>
        <w:t>.2响应磋商供应商须按本须知前附表规定的方式上传</w:t>
      </w:r>
      <w:r>
        <w:rPr>
          <w:rFonts w:ascii="宋体" w:hAnsi="宋体"/>
          <w:b/>
          <w:sz w:val="24"/>
        </w:rPr>
        <w:t>电子磋商响应</w:t>
      </w:r>
      <w:r>
        <w:rPr>
          <w:rFonts w:ascii="宋体" w:hAnsi="宋体" w:hint="eastAsia"/>
          <w:b/>
          <w:sz w:val="24"/>
        </w:rPr>
        <w:t>文件。磋商响应文件制作完成后，在磋商响应截止时间前</w:t>
      </w:r>
      <w:r>
        <w:rPr>
          <w:rFonts w:ascii="宋体" w:hAnsi="宋体"/>
          <w:b/>
          <w:sz w:val="24"/>
        </w:rPr>
        <w:t>提交至“</w:t>
      </w:r>
      <w:r>
        <w:rPr>
          <w:rFonts w:ascii="宋体" w:hAnsi="宋体" w:hint="eastAsia"/>
          <w:b/>
          <w:sz w:val="24"/>
        </w:rPr>
        <w:t>政</w:t>
      </w:r>
      <w:proofErr w:type="gramStart"/>
      <w:r>
        <w:rPr>
          <w:rFonts w:ascii="宋体" w:hAnsi="宋体" w:hint="eastAsia"/>
          <w:b/>
          <w:sz w:val="24"/>
        </w:rPr>
        <w:t>采云</w:t>
      </w:r>
      <w:proofErr w:type="gramEnd"/>
      <w:r>
        <w:rPr>
          <w:rFonts w:ascii="宋体" w:hAnsi="宋体"/>
          <w:b/>
          <w:sz w:val="24"/>
        </w:rPr>
        <w:t>”</w:t>
      </w:r>
      <w:r>
        <w:rPr>
          <w:rFonts w:ascii="宋体" w:hAnsi="宋体" w:hint="eastAsia"/>
          <w:b/>
          <w:sz w:val="24"/>
        </w:rPr>
        <w:t>平台，</w:t>
      </w:r>
      <w:r>
        <w:rPr>
          <w:rFonts w:ascii="宋体" w:hAnsi="宋体"/>
          <w:b/>
          <w:sz w:val="24"/>
        </w:rPr>
        <w:t>并</w:t>
      </w:r>
      <w:r>
        <w:rPr>
          <w:rFonts w:ascii="宋体" w:hAnsi="宋体" w:cs="宋体" w:hint="eastAsia"/>
          <w:b/>
          <w:sz w:val="24"/>
        </w:rPr>
        <w:t>通过有效数字证书</w:t>
      </w:r>
      <w:r>
        <w:rPr>
          <w:rFonts w:ascii="宋体" w:hAnsi="宋体" w:hint="eastAsia"/>
          <w:b/>
          <w:sz w:val="24"/>
        </w:rPr>
        <w:t>签章、加密。</w:t>
      </w:r>
    </w:p>
    <w:p w:rsidR="005D09A5" w:rsidRDefault="005D09A5" w:rsidP="005D09A5">
      <w:pPr>
        <w:spacing w:line="360" w:lineRule="auto"/>
        <w:rPr>
          <w:rFonts w:ascii="宋体" w:hAnsi="宋体"/>
          <w:sz w:val="24"/>
        </w:rPr>
      </w:pPr>
      <w:r>
        <w:rPr>
          <w:rFonts w:ascii="宋体" w:hAnsi="宋体" w:hint="eastAsia"/>
          <w:sz w:val="24"/>
        </w:rPr>
        <w:t>2</w:t>
      </w:r>
      <w:r>
        <w:rPr>
          <w:rFonts w:ascii="宋体" w:hAnsi="宋体"/>
          <w:sz w:val="24"/>
        </w:rPr>
        <w:t>1</w:t>
      </w:r>
      <w:r>
        <w:rPr>
          <w:rFonts w:ascii="宋体" w:hAnsi="宋体" w:hint="eastAsia"/>
          <w:sz w:val="24"/>
        </w:rPr>
        <w:t>.3逾期上传的或者未上传指定“政</w:t>
      </w:r>
      <w:proofErr w:type="gramStart"/>
      <w:r>
        <w:rPr>
          <w:rFonts w:ascii="宋体" w:hAnsi="宋体" w:hint="eastAsia"/>
          <w:sz w:val="24"/>
        </w:rPr>
        <w:t>采云</w:t>
      </w:r>
      <w:proofErr w:type="gramEnd"/>
      <w:r>
        <w:rPr>
          <w:rFonts w:ascii="宋体" w:hAnsi="宋体" w:hint="eastAsia"/>
          <w:sz w:val="24"/>
        </w:rPr>
        <w:t>”平台的磋商响应文件，采购机构不予受理。响应磋商供应商上传的电子投标文件因未解密而</w:t>
      </w:r>
      <w:proofErr w:type="gramStart"/>
      <w:r>
        <w:rPr>
          <w:rFonts w:ascii="宋体" w:hAnsi="宋体" w:hint="eastAsia"/>
          <w:sz w:val="24"/>
        </w:rPr>
        <w:t>造成磋商</w:t>
      </w:r>
      <w:proofErr w:type="gramEnd"/>
      <w:r>
        <w:rPr>
          <w:rFonts w:ascii="宋体" w:hAnsi="宋体" w:hint="eastAsia"/>
          <w:sz w:val="24"/>
        </w:rPr>
        <w:t>响应文件无法进行评审的，响应磋商供应商自行承担。</w:t>
      </w:r>
    </w:p>
    <w:p w:rsidR="005D09A5" w:rsidRDefault="005D09A5" w:rsidP="005D09A5">
      <w:pPr>
        <w:spacing w:line="360" w:lineRule="auto"/>
        <w:rPr>
          <w:rFonts w:ascii="宋体" w:hAnsi="宋体"/>
          <w:sz w:val="24"/>
        </w:rPr>
      </w:pPr>
      <w:r>
        <w:rPr>
          <w:rFonts w:ascii="宋体" w:hAnsi="宋体" w:hint="eastAsia"/>
          <w:b/>
          <w:sz w:val="24"/>
        </w:rPr>
        <w:t>2</w:t>
      </w:r>
      <w:r>
        <w:rPr>
          <w:rFonts w:ascii="宋体" w:hAnsi="宋体"/>
          <w:b/>
          <w:sz w:val="24"/>
        </w:rPr>
        <w:t>2</w:t>
      </w:r>
      <w:r>
        <w:rPr>
          <w:rFonts w:ascii="宋体" w:hAnsi="宋体" w:hint="eastAsia"/>
          <w:b/>
          <w:sz w:val="24"/>
        </w:rPr>
        <w:t>.磋商响应截止期</w:t>
      </w:r>
    </w:p>
    <w:p w:rsidR="005D09A5" w:rsidRDefault="005D09A5" w:rsidP="005D09A5">
      <w:pPr>
        <w:spacing w:line="360" w:lineRule="auto"/>
        <w:rPr>
          <w:rFonts w:ascii="宋体" w:hAnsi="宋体"/>
          <w:sz w:val="24"/>
        </w:rPr>
      </w:pPr>
      <w:r>
        <w:rPr>
          <w:rFonts w:ascii="宋体" w:hAnsi="宋体" w:hint="eastAsia"/>
          <w:sz w:val="24"/>
        </w:rPr>
        <w:t>2</w:t>
      </w:r>
      <w:r>
        <w:rPr>
          <w:rFonts w:ascii="宋体" w:hAnsi="宋体"/>
          <w:sz w:val="24"/>
        </w:rPr>
        <w:t>2</w:t>
      </w:r>
      <w:r>
        <w:rPr>
          <w:rFonts w:ascii="宋体" w:hAnsi="宋体" w:hint="eastAsia"/>
          <w:sz w:val="24"/>
        </w:rPr>
        <w:t>.1磋商响应文件的截止时间、</w:t>
      </w:r>
      <w:r>
        <w:rPr>
          <w:rFonts w:ascii="宋体" w:hAnsi="宋体"/>
          <w:sz w:val="24"/>
        </w:rPr>
        <w:t>开标时间</w:t>
      </w:r>
      <w:r>
        <w:rPr>
          <w:rFonts w:ascii="宋体" w:hAnsi="宋体" w:hint="eastAsia"/>
          <w:sz w:val="24"/>
        </w:rPr>
        <w:t>：见本须知前附表。</w:t>
      </w:r>
    </w:p>
    <w:p w:rsidR="005D09A5" w:rsidRDefault="005D09A5" w:rsidP="005D09A5">
      <w:pPr>
        <w:spacing w:line="360" w:lineRule="auto"/>
        <w:rPr>
          <w:rFonts w:ascii="宋体" w:hAnsi="宋体"/>
          <w:sz w:val="24"/>
        </w:rPr>
      </w:pPr>
      <w:r>
        <w:rPr>
          <w:rFonts w:ascii="宋体" w:hAnsi="宋体" w:hint="eastAsia"/>
          <w:sz w:val="24"/>
        </w:rPr>
        <w:t>2</w:t>
      </w:r>
      <w:r>
        <w:rPr>
          <w:rFonts w:ascii="宋体" w:hAnsi="宋体"/>
          <w:sz w:val="24"/>
        </w:rPr>
        <w:t>2</w:t>
      </w:r>
      <w:r>
        <w:rPr>
          <w:rFonts w:ascii="宋体" w:hAnsi="宋体" w:hint="eastAsia"/>
          <w:sz w:val="24"/>
        </w:rPr>
        <w:t>.2采购机构可按本须知第1</w:t>
      </w:r>
      <w:r>
        <w:rPr>
          <w:rFonts w:ascii="宋体" w:hAnsi="宋体"/>
          <w:sz w:val="24"/>
        </w:rPr>
        <w:t>4</w:t>
      </w:r>
      <w:r>
        <w:rPr>
          <w:rFonts w:ascii="宋体" w:hAnsi="宋体" w:hint="eastAsia"/>
          <w:sz w:val="24"/>
        </w:rPr>
        <w:t>条的规定以修改补充通知的方式，延长</w:t>
      </w:r>
      <w:proofErr w:type="gramStart"/>
      <w:r>
        <w:rPr>
          <w:rFonts w:ascii="宋体" w:hAnsi="宋体" w:hint="eastAsia"/>
          <w:sz w:val="24"/>
        </w:rPr>
        <w:t>提交磋商</w:t>
      </w:r>
      <w:proofErr w:type="gramEnd"/>
      <w:r>
        <w:rPr>
          <w:rFonts w:ascii="宋体" w:hAnsi="宋体" w:hint="eastAsia"/>
          <w:sz w:val="24"/>
        </w:rPr>
        <w:t>响应文件的截止时间。在此情况下，响应磋商供应商的所有权利和义务以及响应磋商供应商的受制约的截止时间，均以延长后新的磋商响应截止时间为准。</w:t>
      </w:r>
    </w:p>
    <w:p w:rsidR="005D09A5" w:rsidRDefault="005D09A5" w:rsidP="005D09A5">
      <w:pPr>
        <w:spacing w:line="360" w:lineRule="auto"/>
        <w:rPr>
          <w:rFonts w:ascii="宋体" w:hAnsi="宋体"/>
          <w:b/>
          <w:sz w:val="24"/>
        </w:rPr>
      </w:pPr>
      <w:r>
        <w:rPr>
          <w:rFonts w:ascii="宋体" w:hAnsi="宋体" w:hint="eastAsia"/>
          <w:b/>
          <w:sz w:val="24"/>
        </w:rPr>
        <w:t>2</w:t>
      </w:r>
      <w:r>
        <w:rPr>
          <w:rFonts w:ascii="宋体" w:hAnsi="宋体"/>
          <w:b/>
          <w:sz w:val="24"/>
        </w:rPr>
        <w:t>3</w:t>
      </w:r>
      <w:r>
        <w:rPr>
          <w:rFonts w:ascii="宋体" w:hAnsi="宋体" w:hint="eastAsia"/>
          <w:b/>
          <w:sz w:val="24"/>
        </w:rPr>
        <w:t>.磋商响应文件的修改和撤回</w:t>
      </w:r>
    </w:p>
    <w:p w:rsidR="005D09A5" w:rsidRDefault="005D09A5" w:rsidP="005D09A5">
      <w:pPr>
        <w:spacing w:line="360" w:lineRule="auto"/>
        <w:rPr>
          <w:rFonts w:ascii="宋体" w:hAnsi="宋体"/>
          <w:sz w:val="24"/>
        </w:rPr>
      </w:pPr>
      <w:r>
        <w:rPr>
          <w:rFonts w:ascii="宋体" w:hAnsi="宋体" w:hint="eastAsia"/>
          <w:sz w:val="24"/>
        </w:rPr>
        <w:t>2</w:t>
      </w:r>
      <w:r>
        <w:rPr>
          <w:rFonts w:ascii="宋体" w:hAnsi="宋体"/>
          <w:sz w:val="24"/>
        </w:rPr>
        <w:t>3</w:t>
      </w:r>
      <w:r>
        <w:rPr>
          <w:rFonts w:ascii="宋体" w:hAnsi="宋体" w:hint="eastAsia"/>
          <w:sz w:val="24"/>
        </w:rPr>
        <w:t>.1响应磋商供应商应当在磋商响应截止时间前完成磋商响应文件的提交，并可以补充、修改或者</w:t>
      </w:r>
      <w:proofErr w:type="gramStart"/>
      <w:r>
        <w:rPr>
          <w:rFonts w:ascii="宋体" w:hAnsi="宋体" w:hint="eastAsia"/>
          <w:sz w:val="24"/>
        </w:rPr>
        <w:t>撤回磋商</w:t>
      </w:r>
      <w:proofErr w:type="gramEnd"/>
      <w:r>
        <w:rPr>
          <w:rFonts w:ascii="宋体" w:hAnsi="宋体"/>
          <w:sz w:val="24"/>
        </w:rPr>
        <w:t>响应</w:t>
      </w:r>
      <w:r>
        <w:rPr>
          <w:rFonts w:ascii="宋体" w:hAnsi="宋体" w:hint="eastAsia"/>
          <w:sz w:val="24"/>
        </w:rPr>
        <w:t>文件。补充或者修改磋商响应文件的，应当先行撤回原文件，补充、修改后重新提交。磋商响应截止时间前未完成提交的，视为</w:t>
      </w:r>
      <w:proofErr w:type="gramStart"/>
      <w:r>
        <w:rPr>
          <w:rFonts w:ascii="宋体" w:hAnsi="宋体" w:hint="eastAsia"/>
          <w:sz w:val="24"/>
        </w:rPr>
        <w:t>撤回磋商</w:t>
      </w:r>
      <w:proofErr w:type="gramEnd"/>
      <w:r>
        <w:rPr>
          <w:rFonts w:ascii="宋体" w:hAnsi="宋体" w:hint="eastAsia"/>
          <w:sz w:val="24"/>
        </w:rPr>
        <w:t>响应文件。磋商响应截止时间后</w:t>
      </w:r>
      <w:proofErr w:type="gramStart"/>
      <w:r>
        <w:rPr>
          <w:rFonts w:ascii="宋体" w:hAnsi="宋体" w:hint="eastAsia"/>
          <w:sz w:val="24"/>
        </w:rPr>
        <w:t>提交磋商</w:t>
      </w:r>
      <w:proofErr w:type="gramEnd"/>
      <w:r>
        <w:rPr>
          <w:rFonts w:ascii="宋体" w:hAnsi="宋体" w:hint="eastAsia"/>
          <w:sz w:val="24"/>
        </w:rPr>
        <w:t>响应文件，“政</w:t>
      </w:r>
      <w:proofErr w:type="gramStart"/>
      <w:r>
        <w:rPr>
          <w:rFonts w:ascii="宋体" w:hAnsi="宋体" w:hint="eastAsia"/>
          <w:sz w:val="24"/>
        </w:rPr>
        <w:t>采云</w:t>
      </w:r>
      <w:proofErr w:type="gramEnd"/>
      <w:r>
        <w:rPr>
          <w:rFonts w:ascii="宋体" w:hAnsi="宋体" w:hint="eastAsia"/>
          <w:sz w:val="24"/>
        </w:rPr>
        <w:t>”平台将无法提交。</w:t>
      </w:r>
    </w:p>
    <w:p w:rsidR="005D09A5" w:rsidRDefault="005D09A5" w:rsidP="005D09A5">
      <w:pPr>
        <w:spacing w:line="360" w:lineRule="auto"/>
        <w:rPr>
          <w:rFonts w:ascii="宋体" w:hAnsi="宋体"/>
          <w:sz w:val="24"/>
        </w:rPr>
      </w:pPr>
      <w:r>
        <w:rPr>
          <w:rFonts w:ascii="宋体" w:hAnsi="宋体" w:hint="eastAsia"/>
          <w:sz w:val="24"/>
        </w:rPr>
        <w:t>2</w:t>
      </w:r>
      <w:r>
        <w:rPr>
          <w:rFonts w:ascii="宋体" w:hAnsi="宋体"/>
          <w:sz w:val="24"/>
        </w:rPr>
        <w:t>3</w:t>
      </w:r>
      <w:r>
        <w:rPr>
          <w:rFonts w:ascii="宋体" w:hAnsi="宋体" w:hint="eastAsia"/>
          <w:sz w:val="24"/>
        </w:rPr>
        <w:t>.2在磋商</w:t>
      </w:r>
      <w:r>
        <w:rPr>
          <w:rFonts w:ascii="宋体" w:hAnsi="宋体"/>
          <w:sz w:val="24"/>
        </w:rPr>
        <w:t>响应</w:t>
      </w:r>
      <w:r>
        <w:rPr>
          <w:rFonts w:ascii="宋体" w:hAnsi="宋体" w:hint="eastAsia"/>
          <w:sz w:val="24"/>
        </w:rPr>
        <w:t>截止时间前，除响应磋商供应商补充、修改或者</w:t>
      </w:r>
      <w:proofErr w:type="gramStart"/>
      <w:r>
        <w:rPr>
          <w:rFonts w:ascii="宋体" w:hAnsi="宋体" w:hint="eastAsia"/>
          <w:sz w:val="24"/>
        </w:rPr>
        <w:t>撤回磋商</w:t>
      </w:r>
      <w:proofErr w:type="gramEnd"/>
      <w:r>
        <w:rPr>
          <w:rFonts w:ascii="宋体" w:hAnsi="宋体" w:hint="eastAsia"/>
          <w:sz w:val="24"/>
        </w:rPr>
        <w:t>响应文件外，任何单位和个人不能解密或提取磋商响应文件。</w:t>
      </w:r>
    </w:p>
    <w:p w:rsidR="005D09A5" w:rsidRDefault="005D09A5" w:rsidP="005D09A5">
      <w:pPr>
        <w:spacing w:line="360" w:lineRule="auto"/>
        <w:rPr>
          <w:rFonts w:ascii="宋体" w:hAnsi="宋体"/>
          <w:sz w:val="24"/>
        </w:rPr>
      </w:pPr>
      <w:r>
        <w:rPr>
          <w:rFonts w:ascii="宋体" w:hAnsi="宋体" w:hint="eastAsia"/>
          <w:sz w:val="24"/>
        </w:rPr>
        <w:t>2</w:t>
      </w:r>
      <w:r>
        <w:rPr>
          <w:rFonts w:ascii="宋体" w:hAnsi="宋体"/>
          <w:sz w:val="24"/>
        </w:rPr>
        <w:t>3</w:t>
      </w:r>
      <w:r>
        <w:rPr>
          <w:rFonts w:ascii="宋体" w:hAnsi="宋体" w:hint="eastAsia"/>
          <w:sz w:val="24"/>
        </w:rPr>
        <w:t>.3在磋商响应截止时间</w:t>
      </w:r>
      <w:proofErr w:type="gramStart"/>
      <w:r>
        <w:rPr>
          <w:rFonts w:ascii="宋体" w:hAnsi="宋体" w:hint="eastAsia"/>
          <w:sz w:val="24"/>
        </w:rPr>
        <w:t>提交磋商</w:t>
      </w:r>
      <w:proofErr w:type="gramEnd"/>
      <w:r>
        <w:rPr>
          <w:rFonts w:ascii="宋体" w:hAnsi="宋体"/>
          <w:sz w:val="24"/>
        </w:rPr>
        <w:t>响应</w:t>
      </w:r>
      <w:r>
        <w:rPr>
          <w:rFonts w:ascii="宋体" w:hAnsi="宋体" w:hint="eastAsia"/>
          <w:sz w:val="24"/>
        </w:rPr>
        <w:t>文件的响应磋商供应商人不足3家时，电子磋商响应文件由“政</w:t>
      </w:r>
      <w:proofErr w:type="gramStart"/>
      <w:r>
        <w:rPr>
          <w:rFonts w:ascii="宋体" w:hAnsi="宋体" w:hint="eastAsia"/>
          <w:sz w:val="24"/>
        </w:rPr>
        <w:t>采云</w:t>
      </w:r>
      <w:proofErr w:type="gramEnd"/>
      <w:r>
        <w:rPr>
          <w:rFonts w:ascii="宋体" w:hAnsi="宋体" w:hint="eastAsia"/>
          <w:sz w:val="24"/>
        </w:rPr>
        <w:t>”平台自动退回，除此之外采购人和采购代理机构对已提交的磋商响应文件概不退回。</w:t>
      </w:r>
    </w:p>
    <w:p w:rsidR="005D09A5" w:rsidRDefault="005D09A5" w:rsidP="005D09A5">
      <w:pPr>
        <w:spacing w:line="360" w:lineRule="auto"/>
        <w:rPr>
          <w:rFonts w:ascii="宋体" w:hAnsi="宋体"/>
          <w:sz w:val="24"/>
        </w:rPr>
      </w:pPr>
      <w:r>
        <w:rPr>
          <w:rFonts w:ascii="宋体" w:hAnsi="宋体" w:hint="eastAsia"/>
          <w:sz w:val="24"/>
        </w:rPr>
        <w:t>2</w:t>
      </w:r>
      <w:r>
        <w:rPr>
          <w:rFonts w:ascii="宋体" w:hAnsi="宋体"/>
          <w:sz w:val="24"/>
        </w:rPr>
        <w:t>3</w:t>
      </w:r>
      <w:r>
        <w:rPr>
          <w:rFonts w:ascii="宋体" w:hAnsi="宋体" w:hint="eastAsia"/>
          <w:sz w:val="24"/>
        </w:rPr>
        <w:t>.4在本须知第</w:t>
      </w:r>
      <w:r>
        <w:rPr>
          <w:rFonts w:ascii="宋体" w:hAnsi="宋体"/>
          <w:sz w:val="24"/>
        </w:rPr>
        <w:t>19</w:t>
      </w:r>
      <w:r>
        <w:rPr>
          <w:rFonts w:ascii="宋体" w:hAnsi="宋体" w:hint="eastAsia"/>
          <w:sz w:val="24"/>
        </w:rPr>
        <w:t>条规定的磋商有效期</w:t>
      </w:r>
      <w:r>
        <w:rPr>
          <w:rFonts w:ascii="宋体" w:hAnsi="宋体"/>
          <w:sz w:val="24"/>
        </w:rPr>
        <w:t>内</w:t>
      </w:r>
      <w:r>
        <w:rPr>
          <w:rFonts w:ascii="宋体" w:hAnsi="宋体" w:hint="eastAsia"/>
          <w:sz w:val="24"/>
        </w:rPr>
        <w:t>，响应磋商供应商不能</w:t>
      </w:r>
      <w:proofErr w:type="gramStart"/>
      <w:r>
        <w:rPr>
          <w:rFonts w:ascii="宋体" w:hAnsi="宋体" w:hint="eastAsia"/>
          <w:sz w:val="24"/>
        </w:rPr>
        <w:t>撤回磋商</w:t>
      </w:r>
      <w:proofErr w:type="gramEnd"/>
      <w:r>
        <w:rPr>
          <w:rFonts w:ascii="宋体" w:hAnsi="宋体" w:hint="eastAsia"/>
          <w:sz w:val="24"/>
        </w:rPr>
        <w:t>响应文件。</w:t>
      </w:r>
    </w:p>
    <w:p w:rsidR="005D09A5" w:rsidRDefault="005D09A5" w:rsidP="005D09A5">
      <w:pPr>
        <w:spacing w:line="360" w:lineRule="auto"/>
        <w:jc w:val="center"/>
        <w:outlineLvl w:val="1"/>
        <w:rPr>
          <w:rFonts w:ascii="宋体" w:hAnsi="宋体"/>
          <w:b/>
          <w:bCs/>
          <w:sz w:val="32"/>
          <w:szCs w:val="32"/>
        </w:rPr>
      </w:pPr>
      <w:bookmarkStart w:id="43" w:name="_Toc130309350"/>
      <w:r>
        <w:rPr>
          <w:rFonts w:ascii="宋体" w:hAnsi="宋体" w:hint="eastAsia"/>
          <w:b/>
          <w:bCs/>
          <w:sz w:val="32"/>
          <w:szCs w:val="32"/>
        </w:rPr>
        <w:t>六、磋商</w:t>
      </w:r>
      <w:bookmarkEnd w:id="43"/>
    </w:p>
    <w:p w:rsidR="005D09A5" w:rsidRDefault="005D09A5" w:rsidP="005D09A5">
      <w:pPr>
        <w:spacing w:line="360" w:lineRule="auto"/>
        <w:rPr>
          <w:rFonts w:ascii="宋体" w:hAnsi="宋体"/>
          <w:b/>
          <w:bCs/>
          <w:sz w:val="24"/>
        </w:rPr>
      </w:pPr>
      <w:r>
        <w:rPr>
          <w:rFonts w:ascii="宋体" w:hAnsi="宋体" w:hint="eastAsia"/>
          <w:b/>
          <w:bCs/>
          <w:sz w:val="24"/>
        </w:rPr>
        <w:t>2</w:t>
      </w:r>
      <w:r>
        <w:rPr>
          <w:rFonts w:ascii="宋体" w:hAnsi="宋体"/>
          <w:b/>
          <w:bCs/>
          <w:sz w:val="24"/>
        </w:rPr>
        <w:t>4.</w:t>
      </w:r>
      <w:r>
        <w:rPr>
          <w:rFonts w:ascii="宋体" w:hAnsi="宋体" w:hint="eastAsia"/>
          <w:b/>
          <w:bCs/>
          <w:sz w:val="24"/>
        </w:rPr>
        <w:t>磋商时间和地点</w:t>
      </w:r>
    </w:p>
    <w:p w:rsidR="005D09A5" w:rsidRDefault="005D09A5" w:rsidP="005D09A5">
      <w:pPr>
        <w:spacing w:line="360" w:lineRule="auto"/>
        <w:rPr>
          <w:sz w:val="24"/>
        </w:rPr>
      </w:pPr>
      <w:r>
        <w:rPr>
          <w:rFonts w:ascii="宋体" w:hAnsi="宋体" w:hint="eastAsia"/>
          <w:sz w:val="24"/>
        </w:rPr>
        <w:t>采购机构将于本须知前附表规定的开标时间和地点组织开标，响应磋商供应商通过“政</w:t>
      </w:r>
      <w:proofErr w:type="gramStart"/>
      <w:r>
        <w:rPr>
          <w:rFonts w:ascii="宋体" w:hAnsi="宋体" w:hint="eastAsia"/>
          <w:sz w:val="24"/>
        </w:rPr>
        <w:t>采云</w:t>
      </w:r>
      <w:proofErr w:type="gramEnd"/>
      <w:r>
        <w:rPr>
          <w:rFonts w:ascii="宋体" w:hAnsi="宋体" w:hint="eastAsia"/>
          <w:sz w:val="24"/>
        </w:rPr>
        <w:t>开标</w:t>
      </w:r>
      <w:r>
        <w:rPr>
          <w:rFonts w:ascii="宋体" w:hAnsi="宋体"/>
          <w:sz w:val="24"/>
        </w:rPr>
        <w:t>大厅</w:t>
      </w:r>
      <w:r>
        <w:rPr>
          <w:rFonts w:ascii="宋体" w:hAnsi="宋体" w:hint="eastAsia"/>
          <w:sz w:val="24"/>
        </w:rPr>
        <w:t>”线上参加开标会，所有响应磋商供应商均应当准时参加</w:t>
      </w:r>
      <w:r>
        <w:rPr>
          <w:rFonts w:hint="eastAsia"/>
          <w:sz w:val="24"/>
        </w:rPr>
        <w:t>。</w:t>
      </w:r>
    </w:p>
    <w:p w:rsidR="005D09A5" w:rsidRDefault="005D09A5" w:rsidP="005D09A5">
      <w:pPr>
        <w:spacing w:line="360" w:lineRule="auto"/>
        <w:rPr>
          <w:b/>
          <w:sz w:val="24"/>
        </w:rPr>
      </w:pPr>
      <w:r>
        <w:rPr>
          <w:rFonts w:hint="eastAsia"/>
          <w:b/>
          <w:sz w:val="24"/>
        </w:rPr>
        <w:lastRenderedPageBreak/>
        <w:t>2</w:t>
      </w:r>
      <w:r>
        <w:rPr>
          <w:b/>
          <w:sz w:val="24"/>
        </w:rPr>
        <w:t>5.</w:t>
      </w:r>
      <w:r>
        <w:rPr>
          <w:rFonts w:hint="eastAsia"/>
          <w:b/>
          <w:sz w:val="24"/>
        </w:rPr>
        <w:t>磋商程序</w:t>
      </w:r>
    </w:p>
    <w:p w:rsidR="005D09A5" w:rsidRDefault="005D09A5" w:rsidP="005D09A5">
      <w:pPr>
        <w:autoSpaceDE w:val="0"/>
        <w:autoSpaceDN w:val="0"/>
        <w:adjustRightInd w:val="0"/>
        <w:spacing w:before="60" w:after="60" w:line="360" w:lineRule="auto"/>
        <w:rPr>
          <w:rFonts w:cs="宋体"/>
          <w:sz w:val="24"/>
        </w:rPr>
      </w:pPr>
      <w:r>
        <w:rPr>
          <w:rFonts w:cs="宋体" w:hint="eastAsia"/>
          <w:sz w:val="24"/>
        </w:rPr>
        <w:t>2</w:t>
      </w:r>
      <w:r>
        <w:rPr>
          <w:rFonts w:cs="宋体"/>
          <w:sz w:val="24"/>
        </w:rPr>
        <w:t>5.1.</w:t>
      </w:r>
      <w:r>
        <w:rPr>
          <w:rFonts w:cs="宋体" w:hint="eastAsia"/>
          <w:sz w:val="24"/>
        </w:rPr>
        <w:t>解密电子磋商响应文件。“政</w:t>
      </w:r>
      <w:proofErr w:type="gramStart"/>
      <w:r>
        <w:rPr>
          <w:rFonts w:cs="宋体" w:hint="eastAsia"/>
          <w:sz w:val="24"/>
        </w:rPr>
        <w:t>采云</w:t>
      </w:r>
      <w:proofErr w:type="gramEnd"/>
      <w:r>
        <w:rPr>
          <w:rFonts w:cs="宋体" w:hint="eastAsia"/>
          <w:sz w:val="24"/>
        </w:rPr>
        <w:t>”平台在开标时间自动提取所有磋商响应文件。响应磋商供应商须使用有效数字</w:t>
      </w:r>
      <w:r>
        <w:rPr>
          <w:rFonts w:cs="宋体"/>
          <w:sz w:val="24"/>
        </w:rPr>
        <w:t>证书</w:t>
      </w:r>
      <w:r>
        <w:rPr>
          <w:rFonts w:cs="宋体" w:hint="eastAsia"/>
          <w:sz w:val="24"/>
        </w:rPr>
        <w:t>按照前附表</w:t>
      </w:r>
      <w:r>
        <w:rPr>
          <w:rFonts w:cs="宋体"/>
          <w:sz w:val="24"/>
        </w:rPr>
        <w:t>规定的时间</w:t>
      </w:r>
      <w:r>
        <w:rPr>
          <w:rFonts w:cs="宋体" w:hint="eastAsia"/>
          <w:sz w:val="24"/>
        </w:rPr>
        <w:t>在</w:t>
      </w:r>
      <w:r>
        <w:rPr>
          <w:rFonts w:cs="宋体"/>
          <w:sz w:val="24"/>
        </w:rPr>
        <w:t>线上</w:t>
      </w:r>
      <w:r>
        <w:rPr>
          <w:rFonts w:cs="宋体" w:hint="eastAsia"/>
          <w:sz w:val="24"/>
        </w:rPr>
        <w:t>对磋商响应文件解密并</w:t>
      </w:r>
      <w:r>
        <w:rPr>
          <w:rFonts w:cs="宋体"/>
          <w:sz w:val="24"/>
        </w:rPr>
        <w:t>确认</w:t>
      </w:r>
      <w:r>
        <w:rPr>
          <w:rFonts w:cs="宋体" w:hint="eastAsia"/>
          <w:sz w:val="24"/>
        </w:rPr>
        <w:t>。</w:t>
      </w:r>
    </w:p>
    <w:p w:rsidR="005D09A5" w:rsidRDefault="005D09A5" w:rsidP="005D09A5">
      <w:pPr>
        <w:autoSpaceDE w:val="0"/>
        <w:autoSpaceDN w:val="0"/>
        <w:adjustRightInd w:val="0"/>
        <w:spacing w:before="60" w:after="60" w:line="360" w:lineRule="auto"/>
        <w:rPr>
          <w:rFonts w:cs="宋体"/>
          <w:sz w:val="24"/>
        </w:rPr>
      </w:pPr>
      <w:r>
        <w:rPr>
          <w:rFonts w:cs="宋体"/>
          <w:sz w:val="24"/>
        </w:rPr>
        <w:t>25.2</w:t>
      </w:r>
      <w:r>
        <w:rPr>
          <w:rFonts w:cs="宋体" w:hint="eastAsia"/>
          <w:sz w:val="24"/>
        </w:rPr>
        <w:t>响应磋商供应商对开标过程有异议的，应当在线上提出。采购人、采购代理机构对响应磋商供应商提出的异议应当及时处理。</w:t>
      </w:r>
    </w:p>
    <w:p w:rsidR="005D09A5" w:rsidRDefault="005D09A5" w:rsidP="005D09A5">
      <w:pPr>
        <w:autoSpaceDE w:val="0"/>
        <w:autoSpaceDN w:val="0"/>
        <w:adjustRightInd w:val="0"/>
        <w:spacing w:before="60" w:after="60" w:line="360" w:lineRule="auto"/>
        <w:rPr>
          <w:rFonts w:ascii="宋体" w:hAnsi="宋体"/>
          <w:sz w:val="24"/>
        </w:rPr>
      </w:pPr>
      <w:r>
        <w:rPr>
          <w:rFonts w:cs="宋体"/>
          <w:sz w:val="24"/>
        </w:rPr>
        <w:t>25.3</w:t>
      </w:r>
      <w:r>
        <w:rPr>
          <w:rFonts w:cs="宋体" w:hint="eastAsia"/>
          <w:sz w:val="24"/>
        </w:rPr>
        <w:t>响应磋商供应商因自身</w:t>
      </w:r>
      <w:r>
        <w:rPr>
          <w:rFonts w:cs="宋体"/>
          <w:sz w:val="24"/>
        </w:rPr>
        <w:t>原因</w:t>
      </w:r>
      <w:r>
        <w:rPr>
          <w:rFonts w:cs="宋体" w:hint="eastAsia"/>
          <w:sz w:val="24"/>
        </w:rPr>
        <w:t>未按时解密的一切后果由响应磋商供应商</w:t>
      </w:r>
      <w:r>
        <w:rPr>
          <w:rFonts w:cs="宋体"/>
          <w:sz w:val="24"/>
        </w:rPr>
        <w:t>自行</w:t>
      </w:r>
      <w:r>
        <w:rPr>
          <w:rFonts w:cs="宋体" w:hint="eastAsia"/>
          <w:sz w:val="24"/>
        </w:rPr>
        <w:t>承担。如遇“政</w:t>
      </w:r>
      <w:proofErr w:type="gramStart"/>
      <w:r>
        <w:rPr>
          <w:rFonts w:cs="宋体" w:hint="eastAsia"/>
          <w:sz w:val="24"/>
        </w:rPr>
        <w:t>采云</w:t>
      </w:r>
      <w:proofErr w:type="gramEnd"/>
      <w:r>
        <w:rPr>
          <w:rFonts w:cs="宋体" w:hint="eastAsia"/>
          <w:sz w:val="24"/>
        </w:rPr>
        <w:t>”平台电子化开标或评审程序调整的，按调整后执行</w:t>
      </w:r>
      <w:r>
        <w:rPr>
          <w:rFonts w:ascii="宋体" w:hAnsi="宋体" w:hint="eastAsia"/>
          <w:sz w:val="24"/>
        </w:rPr>
        <w:t>。</w:t>
      </w:r>
    </w:p>
    <w:p w:rsidR="005D09A5" w:rsidRDefault="005D09A5" w:rsidP="005D09A5">
      <w:pPr>
        <w:autoSpaceDE w:val="0"/>
        <w:autoSpaceDN w:val="0"/>
        <w:adjustRightInd w:val="0"/>
        <w:spacing w:before="60" w:after="60" w:line="360" w:lineRule="auto"/>
        <w:rPr>
          <w:rFonts w:ascii="宋体" w:hAnsi="宋体"/>
          <w:b/>
          <w:sz w:val="24"/>
        </w:rPr>
      </w:pPr>
      <w:r>
        <w:rPr>
          <w:rFonts w:ascii="宋体" w:hAnsi="宋体" w:hint="eastAsia"/>
          <w:b/>
          <w:sz w:val="24"/>
        </w:rPr>
        <w:t>2</w:t>
      </w:r>
      <w:r>
        <w:rPr>
          <w:rFonts w:ascii="宋体" w:hAnsi="宋体"/>
          <w:b/>
          <w:sz w:val="24"/>
        </w:rPr>
        <w:t>5</w:t>
      </w:r>
      <w:r>
        <w:rPr>
          <w:rFonts w:ascii="宋体" w:hAnsi="宋体" w:hint="eastAsia"/>
          <w:b/>
          <w:sz w:val="24"/>
        </w:rPr>
        <w:t>.</w:t>
      </w:r>
      <w:r>
        <w:rPr>
          <w:rFonts w:ascii="宋体" w:hAnsi="宋体"/>
          <w:b/>
          <w:sz w:val="24"/>
        </w:rPr>
        <w:t>4</w:t>
      </w:r>
      <w:r>
        <w:rPr>
          <w:rFonts w:ascii="宋体" w:hAnsi="宋体" w:hint="eastAsia"/>
          <w:b/>
          <w:sz w:val="24"/>
        </w:rPr>
        <w:t>磋商小组将在符合性评审后，通过“政</w:t>
      </w:r>
      <w:proofErr w:type="gramStart"/>
      <w:r>
        <w:rPr>
          <w:rFonts w:ascii="宋体" w:hAnsi="宋体" w:hint="eastAsia"/>
          <w:b/>
          <w:sz w:val="24"/>
        </w:rPr>
        <w:t>采云</w:t>
      </w:r>
      <w:proofErr w:type="gramEnd"/>
      <w:r>
        <w:rPr>
          <w:rFonts w:ascii="宋体" w:hAnsi="宋体" w:hint="eastAsia"/>
          <w:b/>
          <w:sz w:val="24"/>
        </w:rPr>
        <w:t>”对合格的响应磋商供应商</w:t>
      </w:r>
      <w:proofErr w:type="gramStart"/>
      <w:r>
        <w:rPr>
          <w:rFonts w:ascii="宋体" w:hAnsi="宋体" w:hint="eastAsia"/>
          <w:b/>
          <w:sz w:val="24"/>
        </w:rPr>
        <w:t>发起磋商</w:t>
      </w:r>
      <w:proofErr w:type="gramEnd"/>
      <w:r>
        <w:rPr>
          <w:rFonts w:ascii="宋体" w:hAnsi="宋体" w:hint="eastAsia"/>
          <w:b/>
          <w:sz w:val="24"/>
        </w:rPr>
        <w:t>邀请，响应磋商供应商须通过“政</w:t>
      </w:r>
      <w:proofErr w:type="gramStart"/>
      <w:r>
        <w:rPr>
          <w:rFonts w:ascii="宋体" w:hAnsi="宋体" w:hint="eastAsia"/>
          <w:b/>
          <w:sz w:val="24"/>
        </w:rPr>
        <w:t>采云</w:t>
      </w:r>
      <w:proofErr w:type="gramEnd"/>
      <w:r>
        <w:rPr>
          <w:rFonts w:ascii="宋体" w:hAnsi="宋体" w:hint="eastAsia"/>
          <w:b/>
          <w:sz w:val="24"/>
        </w:rPr>
        <w:t>”在线与磋商小组进行磋商，所有参加磋商的响应磋商供应商在规定时间内在“政</w:t>
      </w:r>
      <w:proofErr w:type="gramStart"/>
      <w:r>
        <w:rPr>
          <w:rFonts w:ascii="宋体" w:hAnsi="宋体" w:hint="eastAsia"/>
          <w:b/>
          <w:sz w:val="24"/>
        </w:rPr>
        <w:t>采云</w:t>
      </w:r>
      <w:proofErr w:type="gramEnd"/>
      <w:r>
        <w:rPr>
          <w:rFonts w:ascii="宋体" w:hAnsi="宋体" w:hint="eastAsia"/>
          <w:b/>
          <w:sz w:val="24"/>
        </w:rPr>
        <w:t>平台”填写最终报价</w:t>
      </w:r>
      <w:r>
        <w:rPr>
          <w:rFonts w:ascii="Calibri" w:hAnsi="Calibri" w:hint="eastAsia"/>
          <w:b/>
          <w:sz w:val="24"/>
        </w:rPr>
        <w:t>，否则视为响应无效。</w:t>
      </w:r>
    </w:p>
    <w:p w:rsidR="005D09A5" w:rsidRDefault="005D09A5" w:rsidP="005D09A5">
      <w:pPr>
        <w:autoSpaceDE w:val="0"/>
        <w:autoSpaceDN w:val="0"/>
        <w:adjustRightInd w:val="0"/>
        <w:spacing w:before="60" w:after="60" w:line="360" w:lineRule="auto"/>
        <w:rPr>
          <w:rFonts w:ascii="宋体" w:hAnsi="宋体"/>
          <w:b/>
          <w:sz w:val="24"/>
        </w:rPr>
      </w:pPr>
      <w:r>
        <w:rPr>
          <w:rFonts w:ascii="宋体" w:hAnsi="宋体"/>
          <w:b/>
          <w:sz w:val="24"/>
        </w:rPr>
        <w:t>25.5</w:t>
      </w:r>
      <w:r>
        <w:rPr>
          <w:rFonts w:ascii="宋体" w:hAnsi="宋体" w:hint="eastAsia"/>
          <w:b/>
          <w:sz w:val="24"/>
        </w:rPr>
        <w:t>在线磋商时间和提交最终报价的时间见本须知前附表。</w:t>
      </w:r>
    </w:p>
    <w:p w:rsidR="005D09A5" w:rsidRDefault="005D09A5" w:rsidP="005D09A5">
      <w:pPr>
        <w:spacing w:line="360" w:lineRule="auto"/>
        <w:jc w:val="center"/>
        <w:outlineLvl w:val="1"/>
        <w:rPr>
          <w:b/>
          <w:sz w:val="32"/>
          <w:szCs w:val="32"/>
        </w:rPr>
      </w:pPr>
      <w:bookmarkStart w:id="44" w:name="_Toc130309351"/>
      <w:r>
        <w:rPr>
          <w:rFonts w:ascii="宋体" w:hAnsi="宋体" w:hint="eastAsia"/>
          <w:b/>
          <w:sz w:val="32"/>
          <w:szCs w:val="32"/>
        </w:rPr>
        <w:t>七、评审</w:t>
      </w:r>
      <w:bookmarkEnd w:id="44"/>
    </w:p>
    <w:p w:rsidR="005D09A5" w:rsidRDefault="005D09A5" w:rsidP="005D09A5">
      <w:pPr>
        <w:spacing w:line="360" w:lineRule="auto"/>
        <w:rPr>
          <w:rFonts w:ascii="宋体" w:hAnsi="宋体"/>
          <w:b/>
          <w:bCs/>
          <w:sz w:val="24"/>
        </w:rPr>
      </w:pPr>
      <w:r>
        <w:rPr>
          <w:rFonts w:ascii="宋体" w:hAnsi="宋体" w:hint="eastAsia"/>
          <w:b/>
          <w:bCs/>
          <w:sz w:val="24"/>
        </w:rPr>
        <w:t>2</w:t>
      </w:r>
      <w:r>
        <w:rPr>
          <w:rFonts w:ascii="宋体" w:hAnsi="宋体"/>
          <w:b/>
          <w:bCs/>
          <w:sz w:val="24"/>
        </w:rPr>
        <w:t>6</w:t>
      </w:r>
      <w:r>
        <w:rPr>
          <w:rFonts w:ascii="宋体" w:hAnsi="宋体" w:hint="eastAsia"/>
          <w:b/>
          <w:bCs/>
          <w:sz w:val="24"/>
        </w:rPr>
        <w:t>.</w:t>
      </w:r>
      <w:r>
        <w:rPr>
          <w:rFonts w:ascii="宋体" w:hAnsi="宋体" w:hint="eastAsia"/>
          <w:b/>
          <w:sz w:val="24"/>
        </w:rPr>
        <w:t>磋商小组</w:t>
      </w:r>
    </w:p>
    <w:p w:rsidR="005D09A5" w:rsidRDefault="005D09A5" w:rsidP="005D09A5">
      <w:pPr>
        <w:pStyle w:val="a9"/>
        <w:spacing w:line="360" w:lineRule="auto"/>
        <w:rPr>
          <w:rFonts w:hAnsi="宋体" w:hint="default"/>
          <w:sz w:val="24"/>
          <w:szCs w:val="24"/>
        </w:rPr>
      </w:pPr>
      <w:r>
        <w:rPr>
          <w:rFonts w:hAnsi="宋体"/>
          <w:sz w:val="24"/>
          <w:szCs w:val="24"/>
        </w:rPr>
        <w:t>2</w:t>
      </w:r>
      <w:r>
        <w:rPr>
          <w:rFonts w:hAnsi="宋体" w:hint="default"/>
          <w:sz w:val="24"/>
          <w:szCs w:val="24"/>
        </w:rPr>
        <w:t>6</w:t>
      </w:r>
      <w:r>
        <w:rPr>
          <w:rFonts w:hAnsi="宋体"/>
          <w:sz w:val="24"/>
          <w:szCs w:val="24"/>
        </w:rPr>
        <w:t>.1采购机构将依法组建磋商小组。磋商小组成员由具有高级职称或具有同等专业水平的相关领域专家组成。与采购项目有直接利害关系或与响应磋商供应商有任何利害关系的专家，不得进入本项目的磋商小组。磋商小组成员名单在成交结果确定前应当保密。</w:t>
      </w:r>
    </w:p>
    <w:p w:rsidR="005D09A5" w:rsidRDefault="005D09A5" w:rsidP="005D09A5">
      <w:pPr>
        <w:pStyle w:val="a9"/>
        <w:spacing w:line="360" w:lineRule="auto"/>
        <w:rPr>
          <w:rFonts w:hAnsi="宋体" w:hint="default"/>
          <w:sz w:val="24"/>
          <w:szCs w:val="24"/>
        </w:rPr>
      </w:pPr>
      <w:r>
        <w:rPr>
          <w:rFonts w:hAnsi="宋体"/>
          <w:sz w:val="24"/>
          <w:szCs w:val="24"/>
        </w:rPr>
        <w:t>2</w:t>
      </w:r>
      <w:r>
        <w:rPr>
          <w:rFonts w:hAnsi="宋体" w:hint="default"/>
          <w:sz w:val="24"/>
          <w:szCs w:val="24"/>
        </w:rPr>
        <w:t>6</w:t>
      </w:r>
      <w:r>
        <w:rPr>
          <w:rFonts w:hAnsi="宋体"/>
          <w:sz w:val="24"/>
          <w:szCs w:val="24"/>
        </w:rPr>
        <w:t>.2本项目磋商小组成员人数及确定方式见本须知前附表。</w:t>
      </w:r>
    </w:p>
    <w:p w:rsidR="005D09A5" w:rsidRDefault="005D09A5" w:rsidP="005D09A5">
      <w:pPr>
        <w:pStyle w:val="a9"/>
        <w:spacing w:line="360" w:lineRule="auto"/>
        <w:rPr>
          <w:rFonts w:hAnsi="宋体" w:hint="default"/>
          <w:sz w:val="24"/>
          <w:szCs w:val="24"/>
        </w:rPr>
      </w:pPr>
      <w:r>
        <w:rPr>
          <w:rFonts w:hAnsi="宋体"/>
          <w:sz w:val="24"/>
          <w:szCs w:val="24"/>
        </w:rPr>
        <w:t>2</w:t>
      </w:r>
      <w:r>
        <w:rPr>
          <w:rFonts w:hAnsi="宋体" w:hint="default"/>
          <w:sz w:val="24"/>
          <w:szCs w:val="24"/>
        </w:rPr>
        <w:t>6</w:t>
      </w:r>
      <w:r>
        <w:rPr>
          <w:rFonts w:hAnsi="宋体"/>
          <w:sz w:val="24"/>
          <w:szCs w:val="24"/>
        </w:rPr>
        <w:t>.3磋商小组成员有下列情形之一的，应当回避：</w:t>
      </w:r>
    </w:p>
    <w:p w:rsidR="005D09A5" w:rsidRDefault="005D09A5" w:rsidP="005D09A5">
      <w:pPr>
        <w:pStyle w:val="a9"/>
        <w:spacing w:line="360" w:lineRule="auto"/>
        <w:rPr>
          <w:rFonts w:hAnsi="宋体" w:hint="default"/>
          <w:sz w:val="24"/>
          <w:szCs w:val="24"/>
        </w:rPr>
      </w:pPr>
      <w:r>
        <w:rPr>
          <w:rFonts w:hAnsi="宋体"/>
          <w:sz w:val="24"/>
          <w:szCs w:val="24"/>
        </w:rPr>
        <w:t>2</w:t>
      </w:r>
      <w:r>
        <w:rPr>
          <w:rFonts w:hAnsi="宋体" w:hint="default"/>
          <w:sz w:val="24"/>
          <w:szCs w:val="24"/>
        </w:rPr>
        <w:t>6</w:t>
      </w:r>
      <w:r>
        <w:rPr>
          <w:rFonts w:hAnsi="宋体"/>
          <w:sz w:val="24"/>
          <w:szCs w:val="24"/>
        </w:rPr>
        <w:t>.3.1采购人或响应磋商供应商的主要负责人的近亲属；</w:t>
      </w:r>
    </w:p>
    <w:p w:rsidR="005D09A5" w:rsidRDefault="005D09A5" w:rsidP="005D09A5">
      <w:pPr>
        <w:pStyle w:val="a9"/>
        <w:spacing w:line="360" w:lineRule="auto"/>
        <w:rPr>
          <w:rFonts w:hAnsi="宋体" w:hint="default"/>
          <w:sz w:val="24"/>
          <w:szCs w:val="24"/>
        </w:rPr>
      </w:pPr>
      <w:r>
        <w:rPr>
          <w:rFonts w:hAnsi="宋体"/>
          <w:sz w:val="24"/>
          <w:szCs w:val="24"/>
        </w:rPr>
        <w:t>2</w:t>
      </w:r>
      <w:r>
        <w:rPr>
          <w:rFonts w:hAnsi="宋体" w:hint="default"/>
          <w:sz w:val="24"/>
          <w:szCs w:val="24"/>
        </w:rPr>
        <w:t>6</w:t>
      </w:r>
      <w:r>
        <w:rPr>
          <w:rFonts w:hAnsi="宋体"/>
          <w:sz w:val="24"/>
          <w:szCs w:val="24"/>
        </w:rPr>
        <w:t>.3.2项目主管部门或者行政监督部门的人员；</w:t>
      </w:r>
    </w:p>
    <w:p w:rsidR="005D09A5" w:rsidRDefault="005D09A5" w:rsidP="005D09A5">
      <w:pPr>
        <w:pStyle w:val="a9"/>
        <w:spacing w:line="360" w:lineRule="auto"/>
        <w:rPr>
          <w:rFonts w:hAnsi="宋体" w:hint="default"/>
          <w:sz w:val="24"/>
          <w:szCs w:val="24"/>
        </w:rPr>
      </w:pPr>
      <w:r>
        <w:rPr>
          <w:rFonts w:hAnsi="宋体"/>
          <w:sz w:val="24"/>
          <w:szCs w:val="24"/>
        </w:rPr>
        <w:t>2</w:t>
      </w:r>
      <w:r>
        <w:rPr>
          <w:rFonts w:hAnsi="宋体" w:hint="default"/>
          <w:sz w:val="24"/>
          <w:szCs w:val="24"/>
        </w:rPr>
        <w:t>6</w:t>
      </w:r>
      <w:r>
        <w:rPr>
          <w:rFonts w:hAnsi="宋体"/>
          <w:sz w:val="24"/>
          <w:szCs w:val="24"/>
        </w:rPr>
        <w:t>.3.3与响应磋商供应商有经济利益关系，可能影响对磋商响应公正评审的；</w:t>
      </w:r>
    </w:p>
    <w:p w:rsidR="005D09A5" w:rsidRDefault="005D09A5" w:rsidP="005D09A5">
      <w:pPr>
        <w:pStyle w:val="a9"/>
        <w:spacing w:line="360" w:lineRule="auto"/>
        <w:rPr>
          <w:rFonts w:hAnsi="宋体" w:hint="default"/>
          <w:sz w:val="24"/>
          <w:szCs w:val="24"/>
        </w:rPr>
      </w:pPr>
      <w:r>
        <w:rPr>
          <w:rFonts w:hAnsi="宋体"/>
          <w:sz w:val="24"/>
          <w:szCs w:val="24"/>
        </w:rPr>
        <w:t>2</w:t>
      </w:r>
      <w:r>
        <w:rPr>
          <w:rFonts w:hAnsi="宋体" w:hint="default"/>
          <w:sz w:val="24"/>
          <w:szCs w:val="24"/>
        </w:rPr>
        <w:t>6</w:t>
      </w:r>
      <w:r>
        <w:rPr>
          <w:rFonts w:hAnsi="宋体"/>
          <w:sz w:val="24"/>
          <w:szCs w:val="24"/>
        </w:rPr>
        <w:t>.3.4曾因在招标、评标以及其他与招标投标有关活动中从事违法行为而受过行政处罚或刑事处罚的。</w:t>
      </w:r>
    </w:p>
    <w:p w:rsidR="005D09A5" w:rsidRDefault="005D09A5" w:rsidP="005D09A5">
      <w:pPr>
        <w:pStyle w:val="a9"/>
        <w:spacing w:line="360" w:lineRule="auto"/>
        <w:rPr>
          <w:rFonts w:hAnsi="宋体" w:hint="default"/>
          <w:b/>
          <w:sz w:val="24"/>
          <w:szCs w:val="24"/>
        </w:rPr>
      </w:pPr>
      <w:r>
        <w:rPr>
          <w:rFonts w:hAnsi="宋体"/>
          <w:b/>
          <w:sz w:val="24"/>
          <w:szCs w:val="24"/>
        </w:rPr>
        <w:t>2</w:t>
      </w:r>
      <w:r>
        <w:rPr>
          <w:rFonts w:hAnsi="宋体" w:hint="default"/>
          <w:b/>
          <w:sz w:val="24"/>
          <w:szCs w:val="24"/>
        </w:rPr>
        <w:t>7</w:t>
      </w:r>
      <w:r>
        <w:rPr>
          <w:rFonts w:hAnsi="宋体"/>
          <w:b/>
          <w:sz w:val="24"/>
          <w:szCs w:val="24"/>
        </w:rPr>
        <w:t>.评审原则</w:t>
      </w:r>
    </w:p>
    <w:p w:rsidR="005D09A5" w:rsidRDefault="005D09A5" w:rsidP="005D09A5">
      <w:pPr>
        <w:pStyle w:val="a9"/>
        <w:spacing w:line="360" w:lineRule="auto"/>
        <w:ind w:firstLineChars="200" w:firstLine="480"/>
        <w:rPr>
          <w:rFonts w:hAnsi="宋体" w:hint="default"/>
          <w:sz w:val="24"/>
          <w:szCs w:val="24"/>
        </w:rPr>
      </w:pPr>
      <w:r>
        <w:rPr>
          <w:rFonts w:hAnsi="宋体"/>
          <w:sz w:val="24"/>
          <w:szCs w:val="24"/>
        </w:rPr>
        <w:t>磋商小组评审时必须公平、公正、客观，不带任何倾向性和启发性；不得向外界透露任何与评审有关的内容；任何单位和个人不得干扰、影响评审的正常进行；磋商小组及有关工作人员不得私下与响应磋商供应商接触，不得收受利害关系人的财物或者其他好处。</w:t>
      </w:r>
    </w:p>
    <w:p w:rsidR="005D09A5" w:rsidRDefault="005D09A5" w:rsidP="005D09A5">
      <w:pPr>
        <w:pStyle w:val="a9"/>
        <w:spacing w:line="360" w:lineRule="auto"/>
        <w:rPr>
          <w:rFonts w:hAnsi="宋体" w:hint="default"/>
          <w:b/>
          <w:sz w:val="24"/>
          <w:szCs w:val="24"/>
        </w:rPr>
      </w:pPr>
      <w:r>
        <w:rPr>
          <w:rFonts w:hAnsi="宋体"/>
          <w:b/>
          <w:sz w:val="24"/>
          <w:szCs w:val="24"/>
        </w:rPr>
        <w:t>2</w:t>
      </w:r>
      <w:r>
        <w:rPr>
          <w:rFonts w:hAnsi="宋体" w:hint="default"/>
          <w:b/>
          <w:sz w:val="24"/>
          <w:szCs w:val="24"/>
        </w:rPr>
        <w:t>8</w:t>
      </w:r>
      <w:r>
        <w:rPr>
          <w:rFonts w:hAnsi="宋体"/>
          <w:b/>
          <w:sz w:val="24"/>
          <w:szCs w:val="24"/>
        </w:rPr>
        <w:t>.评审</w:t>
      </w:r>
    </w:p>
    <w:p w:rsidR="005D09A5" w:rsidRDefault="005D09A5" w:rsidP="005D09A5">
      <w:pPr>
        <w:pStyle w:val="a9"/>
        <w:spacing w:line="360" w:lineRule="auto"/>
        <w:rPr>
          <w:rFonts w:hAnsi="宋体" w:hint="default"/>
          <w:sz w:val="24"/>
          <w:szCs w:val="24"/>
        </w:rPr>
      </w:pPr>
      <w:r>
        <w:rPr>
          <w:rFonts w:hAnsi="宋体" w:hint="default"/>
          <w:sz w:val="24"/>
          <w:szCs w:val="24"/>
        </w:rPr>
        <w:lastRenderedPageBreak/>
        <w:t>28</w:t>
      </w:r>
      <w:r>
        <w:rPr>
          <w:rFonts w:hAnsi="宋体"/>
          <w:sz w:val="24"/>
          <w:szCs w:val="24"/>
        </w:rPr>
        <w:t>.</w:t>
      </w:r>
      <w:r>
        <w:rPr>
          <w:rFonts w:hAnsi="宋体" w:hint="default"/>
          <w:sz w:val="24"/>
          <w:szCs w:val="24"/>
        </w:rPr>
        <w:t>1</w:t>
      </w:r>
      <w:r>
        <w:rPr>
          <w:rFonts w:hAnsi="宋体"/>
          <w:sz w:val="24"/>
          <w:szCs w:val="24"/>
        </w:rPr>
        <w:t>在评审过程中出现法律法规和磋商文件均没有明确规定的情形时，由磋商小组现场协商解决，协商不一致的，由全体评审专家投票表决，以得票率二分之一以上专家的意见为准并由采购代理机构作记录。</w:t>
      </w:r>
    </w:p>
    <w:p w:rsidR="005D09A5" w:rsidRDefault="005D09A5" w:rsidP="005D09A5">
      <w:pPr>
        <w:pStyle w:val="a9"/>
        <w:spacing w:line="360" w:lineRule="auto"/>
        <w:rPr>
          <w:rFonts w:hAnsi="宋体" w:hint="default"/>
          <w:sz w:val="24"/>
          <w:szCs w:val="24"/>
        </w:rPr>
      </w:pPr>
      <w:r>
        <w:rPr>
          <w:rFonts w:hAnsi="宋体" w:hint="default"/>
          <w:sz w:val="24"/>
          <w:szCs w:val="24"/>
        </w:rPr>
        <w:t>28</w:t>
      </w:r>
      <w:r>
        <w:rPr>
          <w:rFonts w:hAnsi="宋体"/>
          <w:sz w:val="24"/>
          <w:szCs w:val="24"/>
        </w:rPr>
        <w:t>.</w:t>
      </w:r>
      <w:r>
        <w:rPr>
          <w:rFonts w:hAnsi="宋体" w:hint="default"/>
          <w:sz w:val="24"/>
          <w:szCs w:val="24"/>
        </w:rPr>
        <w:t>2</w:t>
      </w:r>
      <w:r>
        <w:rPr>
          <w:rFonts w:hAnsi="宋体"/>
          <w:sz w:val="24"/>
          <w:szCs w:val="24"/>
        </w:rPr>
        <w:t>采购人、采购代理机构应当采取必要措施，保证评审在严格保密（封闭式）的情况下进行。除采购人代表、评审现场组织人员外，采购人的其他工作人员以及与评审工作无关的人员不得进入评审现场。有关人员对评审情况以及在评审过程中获悉的国家秘密、商业秘密负有保密责任。</w:t>
      </w:r>
    </w:p>
    <w:p w:rsidR="005D09A5" w:rsidRDefault="005D09A5" w:rsidP="005D09A5">
      <w:pPr>
        <w:pStyle w:val="a9"/>
        <w:spacing w:line="360" w:lineRule="auto"/>
        <w:rPr>
          <w:rFonts w:hAnsi="宋体" w:hint="default"/>
          <w:sz w:val="24"/>
          <w:szCs w:val="24"/>
        </w:rPr>
      </w:pPr>
      <w:r>
        <w:rPr>
          <w:rFonts w:hAnsi="宋体" w:hint="default"/>
          <w:sz w:val="24"/>
          <w:szCs w:val="24"/>
        </w:rPr>
        <w:t>28</w:t>
      </w:r>
      <w:r>
        <w:rPr>
          <w:rFonts w:hAnsi="宋体"/>
          <w:sz w:val="24"/>
          <w:szCs w:val="24"/>
        </w:rPr>
        <w:t>.</w:t>
      </w:r>
      <w:r>
        <w:rPr>
          <w:rFonts w:hAnsi="宋体" w:hint="default"/>
          <w:sz w:val="24"/>
          <w:szCs w:val="24"/>
        </w:rPr>
        <w:t>3</w:t>
      </w:r>
      <w:r>
        <w:rPr>
          <w:rFonts w:hAnsi="宋体"/>
          <w:sz w:val="24"/>
          <w:szCs w:val="24"/>
        </w:rPr>
        <w:t>本项目电子评审过程实行网上留痕、全程录音、录像监控，响应磋商供应商在评审过程中所进行的试图影响评审结果的不公正活动，其</w:t>
      </w:r>
      <w:proofErr w:type="gramStart"/>
      <w:r>
        <w:rPr>
          <w:rFonts w:hAnsi="宋体"/>
          <w:sz w:val="24"/>
          <w:szCs w:val="24"/>
        </w:rPr>
        <w:t>响应按</w:t>
      </w:r>
      <w:proofErr w:type="gramEnd"/>
      <w:r>
        <w:rPr>
          <w:rFonts w:hAnsi="宋体"/>
          <w:sz w:val="24"/>
          <w:szCs w:val="24"/>
        </w:rPr>
        <w:t>无效处理。</w:t>
      </w:r>
    </w:p>
    <w:p w:rsidR="005D09A5" w:rsidRDefault="005D09A5" w:rsidP="005D09A5">
      <w:pPr>
        <w:pStyle w:val="a9"/>
        <w:spacing w:line="360" w:lineRule="auto"/>
        <w:rPr>
          <w:rFonts w:hAnsi="宋体" w:hint="default"/>
          <w:sz w:val="24"/>
          <w:szCs w:val="24"/>
        </w:rPr>
      </w:pPr>
      <w:r>
        <w:rPr>
          <w:rFonts w:hAnsi="宋体" w:hint="default"/>
          <w:sz w:val="24"/>
          <w:szCs w:val="24"/>
        </w:rPr>
        <w:t>28</w:t>
      </w:r>
      <w:r>
        <w:rPr>
          <w:rFonts w:hAnsi="宋体"/>
          <w:sz w:val="24"/>
          <w:szCs w:val="24"/>
        </w:rPr>
        <w:t>.</w:t>
      </w:r>
      <w:r>
        <w:rPr>
          <w:rFonts w:hAnsi="宋体" w:hint="default"/>
          <w:sz w:val="24"/>
          <w:szCs w:val="24"/>
        </w:rPr>
        <w:t>4</w:t>
      </w:r>
      <w:r>
        <w:rPr>
          <w:rFonts w:hAnsi="宋体"/>
          <w:sz w:val="24"/>
          <w:szCs w:val="24"/>
        </w:rPr>
        <w:t>采购过程中出现以下情形，导致电子交易平台无法正常运行，或者无法保证电子交易的公平、公正和安全时，采购机构可中止电子交易活动：</w:t>
      </w:r>
    </w:p>
    <w:p w:rsidR="005D09A5" w:rsidRDefault="005D09A5" w:rsidP="005D09A5">
      <w:pPr>
        <w:pStyle w:val="a9"/>
        <w:spacing w:line="360" w:lineRule="auto"/>
        <w:ind w:firstLineChars="200" w:firstLine="480"/>
        <w:rPr>
          <w:rFonts w:hAnsi="宋体" w:hint="default"/>
          <w:sz w:val="24"/>
          <w:szCs w:val="24"/>
        </w:rPr>
      </w:pPr>
      <w:r>
        <w:rPr>
          <w:rFonts w:hAnsi="宋体"/>
          <w:sz w:val="24"/>
          <w:szCs w:val="24"/>
        </w:rPr>
        <w:t xml:space="preserve">（1）电子交易平台发生故障而无法登录访问的； </w:t>
      </w:r>
    </w:p>
    <w:p w:rsidR="005D09A5" w:rsidRDefault="005D09A5" w:rsidP="005D09A5">
      <w:pPr>
        <w:pStyle w:val="a9"/>
        <w:spacing w:line="360" w:lineRule="auto"/>
        <w:ind w:firstLineChars="200" w:firstLine="480"/>
        <w:rPr>
          <w:rFonts w:hAnsi="宋体" w:hint="default"/>
          <w:sz w:val="24"/>
          <w:szCs w:val="24"/>
        </w:rPr>
      </w:pPr>
      <w:r>
        <w:rPr>
          <w:rFonts w:hAnsi="宋体"/>
          <w:sz w:val="24"/>
          <w:szCs w:val="24"/>
        </w:rPr>
        <w:t>（2）电子交易平台应用或数据库出现错误，不能进行正常操作的；</w:t>
      </w:r>
    </w:p>
    <w:p w:rsidR="005D09A5" w:rsidRDefault="005D09A5" w:rsidP="005D09A5">
      <w:pPr>
        <w:pStyle w:val="a9"/>
        <w:spacing w:line="360" w:lineRule="auto"/>
        <w:ind w:firstLineChars="200" w:firstLine="480"/>
        <w:rPr>
          <w:rFonts w:hAnsi="宋体" w:hint="default"/>
          <w:sz w:val="24"/>
          <w:szCs w:val="24"/>
        </w:rPr>
      </w:pPr>
      <w:r>
        <w:rPr>
          <w:rFonts w:hAnsi="宋体"/>
          <w:sz w:val="24"/>
          <w:szCs w:val="24"/>
        </w:rPr>
        <w:t>（3）电子交易平台发现严重安全漏洞，有潜在泄密危险的；</w:t>
      </w:r>
    </w:p>
    <w:p w:rsidR="005D09A5" w:rsidRDefault="005D09A5" w:rsidP="005D09A5">
      <w:pPr>
        <w:pStyle w:val="a9"/>
        <w:spacing w:line="360" w:lineRule="auto"/>
        <w:ind w:firstLineChars="200" w:firstLine="480"/>
        <w:rPr>
          <w:rFonts w:hAnsi="宋体" w:hint="default"/>
          <w:sz w:val="24"/>
          <w:szCs w:val="24"/>
        </w:rPr>
      </w:pPr>
      <w:r>
        <w:rPr>
          <w:rFonts w:hAnsi="宋体"/>
          <w:sz w:val="24"/>
          <w:szCs w:val="24"/>
        </w:rPr>
        <w:t xml:space="preserve">（4）病毒发作导致不能进行正常操作的； </w:t>
      </w:r>
    </w:p>
    <w:p w:rsidR="005D09A5" w:rsidRDefault="005D09A5" w:rsidP="005D09A5">
      <w:pPr>
        <w:pStyle w:val="a9"/>
        <w:spacing w:line="360" w:lineRule="auto"/>
        <w:ind w:firstLineChars="200" w:firstLine="480"/>
        <w:rPr>
          <w:rFonts w:hAnsi="宋体" w:hint="default"/>
          <w:sz w:val="24"/>
          <w:szCs w:val="24"/>
        </w:rPr>
      </w:pPr>
      <w:r>
        <w:rPr>
          <w:rFonts w:hAnsi="宋体"/>
          <w:sz w:val="24"/>
          <w:szCs w:val="24"/>
        </w:rPr>
        <w:t>（5）其他无法保证电子交易的公平、公正和安全的情况。</w:t>
      </w:r>
    </w:p>
    <w:p w:rsidR="005D09A5" w:rsidRDefault="005D09A5" w:rsidP="005D09A5">
      <w:pPr>
        <w:pStyle w:val="a9"/>
        <w:spacing w:line="360" w:lineRule="auto"/>
        <w:rPr>
          <w:rFonts w:hAnsi="宋体" w:hint="default"/>
          <w:sz w:val="24"/>
          <w:szCs w:val="24"/>
        </w:rPr>
      </w:pPr>
      <w:r>
        <w:rPr>
          <w:rFonts w:hAnsi="宋体" w:hint="default"/>
          <w:sz w:val="24"/>
          <w:szCs w:val="24"/>
        </w:rPr>
        <w:t>28</w:t>
      </w:r>
      <w:r>
        <w:rPr>
          <w:rFonts w:hAnsi="宋体"/>
          <w:sz w:val="24"/>
          <w:szCs w:val="24"/>
        </w:rPr>
        <w:t>.</w:t>
      </w:r>
      <w:r>
        <w:rPr>
          <w:rFonts w:hAnsi="宋体" w:hint="default"/>
          <w:sz w:val="24"/>
          <w:szCs w:val="24"/>
        </w:rPr>
        <w:t>5</w:t>
      </w:r>
      <w:r>
        <w:rPr>
          <w:rFonts w:hAnsi="宋体"/>
          <w:sz w:val="24"/>
          <w:szCs w:val="24"/>
        </w:rPr>
        <w:t>出现以上情形，不影响采购公平、公正性的，采购组织机构可以待上述情形消除后继续组织电子交易活动；影响或可能影响采购公平、公正性的，经采购代理机构确认后，应当重新采购。采购代理机构必须对原有的资料及信息</w:t>
      </w:r>
      <w:proofErr w:type="gramStart"/>
      <w:r>
        <w:rPr>
          <w:rFonts w:hAnsi="宋体"/>
          <w:sz w:val="24"/>
          <w:szCs w:val="24"/>
        </w:rPr>
        <w:t>作出</w:t>
      </w:r>
      <w:proofErr w:type="gramEnd"/>
      <w:r>
        <w:rPr>
          <w:rFonts w:hAnsi="宋体"/>
          <w:sz w:val="24"/>
          <w:szCs w:val="24"/>
        </w:rPr>
        <w:t>妥善保密处理，并报财政部门备案。</w:t>
      </w:r>
    </w:p>
    <w:p w:rsidR="005D09A5" w:rsidRDefault="005D09A5" w:rsidP="005D09A5">
      <w:pPr>
        <w:spacing w:line="360" w:lineRule="auto"/>
        <w:rPr>
          <w:rFonts w:ascii="宋体" w:hAnsi="宋体"/>
          <w:b/>
          <w:bCs/>
          <w:sz w:val="24"/>
        </w:rPr>
      </w:pPr>
      <w:r>
        <w:rPr>
          <w:rFonts w:ascii="宋体" w:hAnsi="宋体"/>
          <w:b/>
          <w:bCs/>
          <w:sz w:val="24"/>
        </w:rPr>
        <w:t>29</w:t>
      </w:r>
      <w:r>
        <w:rPr>
          <w:rFonts w:ascii="宋体" w:hAnsi="宋体" w:hint="eastAsia"/>
          <w:b/>
          <w:bCs/>
          <w:sz w:val="24"/>
        </w:rPr>
        <w:t>.磋商响应文件的澄清</w:t>
      </w:r>
    </w:p>
    <w:p w:rsidR="005D09A5" w:rsidRDefault="005D09A5" w:rsidP="005D09A5">
      <w:pPr>
        <w:spacing w:line="360" w:lineRule="auto"/>
        <w:ind w:firstLineChars="200" w:firstLine="480"/>
        <w:rPr>
          <w:rFonts w:ascii="宋体" w:hAnsi="宋体"/>
          <w:sz w:val="24"/>
        </w:rPr>
      </w:pPr>
      <w:r>
        <w:rPr>
          <w:rFonts w:ascii="宋体" w:hAnsi="宋体" w:hint="eastAsia"/>
          <w:sz w:val="24"/>
        </w:rPr>
        <w:t>为了有助于对磋商响应文件的审查、评价和比较，磋商小组可以根据需要让响应磋商供应商澄清其磋商响应文件，但不应寻求提出或允许更改磋商响应文件的实质性内容。</w:t>
      </w:r>
    </w:p>
    <w:p w:rsidR="005D09A5" w:rsidRDefault="005D09A5" w:rsidP="005D09A5">
      <w:pPr>
        <w:spacing w:line="360" w:lineRule="auto"/>
        <w:rPr>
          <w:rFonts w:ascii="宋体" w:hAnsi="宋体"/>
          <w:b/>
          <w:bCs/>
          <w:sz w:val="24"/>
        </w:rPr>
      </w:pPr>
      <w:r>
        <w:rPr>
          <w:rFonts w:ascii="宋体" w:hAnsi="宋体" w:hint="eastAsia"/>
          <w:b/>
          <w:bCs/>
          <w:sz w:val="24"/>
        </w:rPr>
        <w:t>3</w:t>
      </w:r>
      <w:r>
        <w:rPr>
          <w:rFonts w:ascii="宋体" w:hAnsi="宋体"/>
          <w:b/>
          <w:bCs/>
          <w:sz w:val="24"/>
        </w:rPr>
        <w:t>0</w:t>
      </w:r>
      <w:r>
        <w:rPr>
          <w:rFonts w:ascii="宋体" w:hAnsi="宋体" w:hint="eastAsia"/>
          <w:b/>
          <w:bCs/>
          <w:sz w:val="24"/>
        </w:rPr>
        <w:t>.错误的修正</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0</w:t>
      </w:r>
      <w:r>
        <w:rPr>
          <w:rFonts w:ascii="宋体" w:hAnsi="宋体" w:hint="eastAsia"/>
          <w:sz w:val="24"/>
        </w:rPr>
        <w:t>.</w:t>
      </w:r>
      <w:r>
        <w:rPr>
          <w:rFonts w:ascii="宋体" w:hAnsi="宋体"/>
          <w:sz w:val="24"/>
        </w:rPr>
        <w:t>1</w:t>
      </w:r>
      <w:r>
        <w:rPr>
          <w:rFonts w:ascii="宋体" w:hAnsi="宋体" w:hint="eastAsia"/>
          <w:sz w:val="24"/>
        </w:rPr>
        <w:t>磋商小组将对被确定为实质上响应磋商文件要求的磋商响应文件进行校核，看其是否有计算错误。改正计算错误的原则如下：当用数字表示的数额与用文字表示的数额不一致时，以文字为准；当单价与货物数量的乘积与细目总价不一致时，通常以该行填报的单价为准。除非磋商小组认为单价有明显的小数点错位，此时应以填报的细目总价为准并修改单价。</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0</w:t>
      </w:r>
      <w:r>
        <w:rPr>
          <w:rFonts w:ascii="宋体" w:hAnsi="宋体" w:hint="eastAsia"/>
          <w:sz w:val="24"/>
        </w:rPr>
        <w:t>.</w:t>
      </w:r>
      <w:r>
        <w:rPr>
          <w:rFonts w:ascii="宋体" w:hAnsi="宋体"/>
          <w:sz w:val="24"/>
        </w:rPr>
        <w:t>2</w:t>
      </w:r>
      <w:r>
        <w:rPr>
          <w:rFonts w:ascii="宋体" w:hAnsi="宋体" w:hint="eastAsia"/>
          <w:sz w:val="24"/>
        </w:rPr>
        <w:t>磋商小组将按上述改正错误的原则调整磋商响应文件的报价。在响应磋商供应商同意后，调整后的报价对响应磋商</w:t>
      </w:r>
      <w:proofErr w:type="gramStart"/>
      <w:r>
        <w:rPr>
          <w:rFonts w:ascii="宋体" w:hAnsi="宋体" w:hint="eastAsia"/>
          <w:sz w:val="24"/>
        </w:rPr>
        <w:t>供应商起约束</w:t>
      </w:r>
      <w:proofErr w:type="gramEnd"/>
      <w:r>
        <w:rPr>
          <w:rFonts w:ascii="宋体" w:hAnsi="宋体" w:hint="eastAsia"/>
          <w:sz w:val="24"/>
        </w:rPr>
        <w:t>作用，如果响应磋商供应商不接受改正后的报</w:t>
      </w:r>
      <w:r>
        <w:rPr>
          <w:rFonts w:ascii="宋体" w:hAnsi="宋体" w:hint="eastAsia"/>
          <w:sz w:val="24"/>
        </w:rPr>
        <w:lastRenderedPageBreak/>
        <w:t>价，则其磋商响应文件将被拒绝。</w:t>
      </w:r>
    </w:p>
    <w:p w:rsidR="005D09A5" w:rsidRDefault="005D09A5" w:rsidP="005D09A5">
      <w:pPr>
        <w:spacing w:line="360" w:lineRule="auto"/>
        <w:rPr>
          <w:rFonts w:ascii="宋体" w:hAnsi="宋体"/>
          <w:b/>
          <w:sz w:val="24"/>
        </w:rPr>
      </w:pPr>
      <w:r>
        <w:rPr>
          <w:rFonts w:ascii="宋体" w:hAnsi="宋体" w:hint="eastAsia"/>
          <w:b/>
          <w:sz w:val="24"/>
        </w:rPr>
        <w:t>3</w:t>
      </w:r>
      <w:r>
        <w:rPr>
          <w:rFonts w:ascii="宋体" w:hAnsi="宋体"/>
          <w:b/>
          <w:sz w:val="24"/>
        </w:rPr>
        <w:t>1.中小</w:t>
      </w:r>
      <w:proofErr w:type="gramStart"/>
      <w:r>
        <w:rPr>
          <w:rFonts w:ascii="宋体" w:hAnsi="宋体"/>
          <w:b/>
          <w:sz w:val="24"/>
        </w:rPr>
        <w:t>微企业</w:t>
      </w:r>
      <w:proofErr w:type="gramEnd"/>
      <w:r>
        <w:rPr>
          <w:rFonts w:ascii="宋体" w:hAnsi="宋体"/>
          <w:b/>
          <w:sz w:val="24"/>
        </w:rPr>
        <w:t>的</w:t>
      </w:r>
      <w:r>
        <w:rPr>
          <w:rFonts w:ascii="宋体" w:hAnsi="宋体" w:hint="eastAsia"/>
          <w:b/>
          <w:sz w:val="24"/>
        </w:rPr>
        <w:t>划型</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1</w:t>
      </w:r>
      <w:r>
        <w:rPr>
          <w:rFonts w:ascii="宋体" w:hAnsi="宋体" w:hint="eastAsia"/>
          <w:sz w:val="24"/>
        </w:rPr>
        <w:t>.1</w:t>
      </w:r>
      <w:bookmarkStart w:id="45" w:name="_Hlk67658974"/>
      <w:r>
        <w:rPr>
          <w:rFonts w:ascii="宋体" w:hAnsi="宋体" w:hint="eastAsia"/>
          <w:sz w:val="24"/>
        </w:rPr>
        <w:t>中</w:t>
      </w:r>
      <w:r>
        <w:rPr>
          <w:rFonts w:ascii="宋体" w:hAnsi="宋体"/>
          <w:sz w:val="24"/>
        </w:rPr>
        <w:t>小</w:t>
      </w:r>
      <w:proofErr w:type="gramStart"/>
      <w:r>
        <w:rPr>
          <w:rFonts w:ascii="宋体" w:hAnsi="宋体"/>
          <w:sz w:val="24"/>
        </w:rPr>
        <w:t>微企业</w:t>
      </w:r>
      <w:proofErr w:type="gramEnd"/>
      <w:r>
        <w:rPr>
          <w:rFonts w:ascii="宋体" w:hAnsi="宋体"/>
          <w:sz w:val="24"/>
        </w:rPr>
        <w:t>投标是</w:t>
      </w:r>
      <w:r>
        <w:rPr>
          <w:rFonts w:ascii="宋体" w:hAnsi="宋体" w:hint="eastAsia"/>
          <w:sz w:val="24"/>
        </w:rPr>
        <w:t>符</w:t>
      </w:r>
      <w:r>
        <w:rPr>
          <w:rFonts w:ascii="宋体" w:hAnsi="宋体"/>
          <w:sz w:val="24"/>
        </w:rPr>
        <w:t>合《</w:t>
      </w:r>
      <w:r>
        <w:rPr>
          <w:rFonts w:ascii="宋体" w:hAnsi="宋体" w:hint="eastAsia"/>
          <w:sz w:val="24"/>
        </w:rPr>
        <w:t>中</w:t>
      </w:r>
      <w:r>
        <w:rPr>
          <w:rFonts w:ascii="宋体" w:hAnsi="宋体"/>
          <w:sz w:val="24"/>
        </w:rPr>
        <w:t>小企业划型标</w:t>
      </w:r>
      <w:r>
        <w:rPr>
          <w:rFonts w:ascii="宋体" w:hAnsi="宋体" w:hint="eastAsia"/>
          <w:sz w:val="24"/>
        </w:rPr>
        <w:t>准</w:t>
      </w:r>
      <w:r>
        <w:rPr>
          <w:rFonts w:ascii="宋体" w:hAnsi="宋体"/>
          <w:sz w:val="24"/>
        </w:rPr>
        <w:t>规定》</w:t>
      </w:r>
      <w:r>
        <w:rPr>
          <w:rFonts w:ascii="宋体" w:hAnsi="宋体" w:hint="eastAsia"/>
          <w:sz w:val="24"/>
        </w:rPr>
        <w:t>的响应磋商供应商</w:t>
      </w:r>
      <w:r>
        <w:rPr>
          <w:rFonts w:ascii="宋体" w:hAnsi="宋体"/>
          <w:sz w:val="24"/>
        </w:rPr>
        <w:t>，通过投标提供本企业制造的货物、</w:t>
      </w:r>
      <w:r>
        <w:rPr>
          <w:rFonts w:ascii="宋体" w:hAnsi="宋体" w:hint="eastAsia"/>
          <w:sz w:val="24"/>
        </w:rPr>
        <w:t>承担</w:t>
      </w:r>
      <w:r>
        <w:rPr>
          <w:rFonts w:ascii="宋体" w:hAnsi="宋体"/>
          <w:sz w:val="24"/>
        </w:rPr>
        <w:t>的工程或者服务，或者提供其他中小</w:t>
      </w:r>
      <w:proofErr w:type="gramStart"/>
      <w:r>
        <w:rPr>
          <w:rFonts w:ascii="宋体" w:hAnsi="宋体"/>
          <w:sz w:val="24"/>
        </w:rPr>
        <w:t>微企业</w:t>
      </w:r>
      <w:proofErr w:type="gramEnd"/>
      <w:r>
        <w:rPr>
          <w:rFonts w:ascii="宋体" w:hAnsi="宋体"/>
          <w:sz w:val="24"/>
        </w:rPr>
        <w:t>制造的货物。本</w:t>
      </w:r>
      <w:r>
        <w:rPr>
          <w:rFonts w:ascii="宋体" w:hAnsi="宋体" w:hint="eastAsia"/>
          <w:sz w:val="24"/>
        </w:rPr>
        <w:t>项</w:t>
      </w:r>
      <w:r>
        <w:rPr>
          <w:rFonts w:ascii="宋体" w:hAnsi="宋体"/>
          <w:sz w:val="24"/>
        </w:rPr>
        <w:t>所指货物不包括使用大型企业注册商标的货物。中</w:t>
      </w:r>
      <w:r>
        <w:rPr>
          <w:rFonts w:ascii="宋体" w:hAnsi="宋体" w:hint="eastAsia"/>
          <w:sz w:val="24"/>
        </w:rPr>
        <w:t>小</w:t>
      </w:r>
      <w:proofErr w:type="gramStart"/>
      <w:r>
        <w:rPr>
          <w:rFonts w:ascii="宋体" w:hAnsi="宋体"/>
          <w:sz w:val="24"/>
        </w:rPr>
        <w:t>微企业</w:t>
      </w:r>
      <w:proofErr w:type="gramEnd"/>
      <w:r>
        <w:rPr>
          <w:rFonts w:ascii="宋体" w:hAnsi="宋体" w:hint="eastAsia"/>
          <w:sz w:val="24"/>
        </w:rPr>
        <w:t>响应磋商供应商</w:t>
      </w:r>
      <w:r>
        <w:rPr>
          <w:rFonts w:ascii="宋体" w:hAnsi="宋体"/>
          <w:sz w:val="24"/>
        </w:rPr>
        <w:t>应提供</w:t>
      </w:r>
      <w:r>
        <w:rPr>
          <w:rFonts w:ascii="宋体" w:hAnsi="宋体" w:hint="eastAsia"/>
          <w:sz w:val="24"/>
        </w:rPr>
        <w:t>《中</w:t>
      </w:r>
      <w:r>
        <w:rPr>
          <w:rFonts w:ascii="宋体" w:hAnsi="宋体"/>
          <w:sz w:val="24"/>
        </w:rPr>
        <w:t>小</w:t>
      </w:r>
      <w:r>
        <w:rPr>
          <w:rFonts w:ascii="宋体" w:hAnsi="宋体" w:hint="eastAsia"/>
          <w:sz w:val="24"/>
        </w:rPr>
        <w:t>微</w:t>
      </w:r>
      <w:r>
        <w:rPr>
          <w:rFonts w:ascii="宋体" w:hAnsi="宋体"/>
          <w:sz w:val="24"/>
        </w:rPr>
        <w:t>企业声明函》</w:t>
      </w:r>
      <w:r>
        <w:rPr>
          <w:rFonts w:ascii="宋体" w:hAnsi="宋体" w:hint="eastAsia"/>
          <w:sz w:val="24"/>
        </w:rPr>
        <w:t>；</w:t>
      </w:r>
      <w:r>
        <w:rPr>
          <w:rFonts w:ascii="宋体" w:hAnsi="宋体"/>
          <w:sz w:val="24"/>
        </w:rPr>
        <w:t>中</w:t>
      </w:r>
      <w:r>
        <w:rPr>
          <w:rFonts w:ascii="宋体" w:hAnsi="宋体" w:hint="eastAsia"/>
          <w:sz w:val="24"/>
        </w:rPr>
        <w:t>小</w:t>
      </w:r>
      <w:r>
        <w:rPr>
          <w:rFonts w:ascii="宋体" w:hAnsi="宋体"/>
          <w:sz w:val="24"/>
        </w:rPr>
        <w:t>企业划分见《</w:t>
      </w:r>
      <w:r>
        <w:rPr>
          <w:rFonts w:ascii="宋体" w:hAnsi="宋体" w:hint="eastAsia"/>
          <w:sz w:val="24"/>
        </w:rPr>
        <w:t>关于</w:t>
      </w:r>
      <w:r>
        <w:rPr>
          <w:rFonts w:ascii="宋体" w:hAnsi="宋体"/>
          <w:sz w:val="24"/>
        </w:rPr>
        <w:t>印发</w:t>
      </w:r>
      <w:r>
        <w:rPr>
          <w:rFonts w:ascii="宋体" w:hAnsi="宋体" w:hint="eastAsia"/>
          <w:sz w:val="24"/>
        </w:rPr>
        <w:t>中</w:t>
      </w:r>
      <w:r>
        <w:rPr>
          <w:rFonts w:ascii="宋体" w:hAnsi="宋体"/>
          <w:sz w:val="24"/>
        </w:rPr>
        <w:t>小企业划型标准规定的通知》</w:t>
      </w:r>
      <w:r>
        <w:rPr>
          <w:rFonts w:ascii="宋体" w:hAnsi="宋体" w:hint="eastAsia"/>
          <w:sz w:val="24"/>
        </w:rPr>
        <w:t>（工</w:t>
      </w:r>
      <w:r>
        <w:rPr>
          <w:rFonts w:ascii="宋体" w:hAnsi="宋体"/>
          <w:sz w:val="24"/>
        </w:rPr>
        <w:t>信部联企业</w:t>
      </w:r>
      <w:r>
        <w:rPr>
          <w:rFonts w:ascii="宋体" w:hAnsi="宋体" w:hint="eastAsia"/>
          <w:sz w:val="24"/>
        </w:rPr>
        <w:t>〔2011〕</w:t>
      </w:r>
      <w:r>
        <w:rPr>
          <w:rFonts w:ascii="宋体" w:hAnsi="宋体"/>
          <w:sz w:val="24"/>
        </w:rPr>
        <w:t>300</w:t>
      </w:r>
      <w:r>
        <w:rPr>
          <w:rFonts w:ascii="宋体" w:hAnsi="宋体" w:hint="eastAsia"/>
          <w:sz w:val="24"/>
        </w:rPr>
        <w:t>号</w:t>
      </w:r>
      <w:r>
        <w:rPr>
          <w:rFonts w:ascii="宋体" w:hAnsi="宋体"/>
          <w:sz w:val="24"/>
        </w:rPr>
        <w:t>）</w:t>
      </w:r>
      <w:bookmarkEnd w:id="45"/>
      <w:r>
        <w:rPr>
          <w:rFonts w:ascii="宋体" w:hAnsi="宋体" w:hint="eastAsia"/>
          <w:sz w:val="24"/>
        </w:rPr>
        <w:t>。</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1</w:t>
      </w:r>
      <w:r>
        <w:rPr>
          <w:rFonts w:ascii="宋体" w:hAnsi="宋体" w:hint="eastAsia"/>
          <w:sz w:val="24"/>
        </w:rPr>
        <w:t>.2</w:t>
      </w:r>
      <w:bookmarkStart w:id="46" w:name="_Hlk67658995"/>
      <w:r>
        <w:rPr>
          <w:rFonts w:ascii="宋体" w:hAnsi="宋体" w:hint="eastAsia"/>
          <w:sz w:val="24"/>
        </w:rPr>
        <w:t>根据</w:t>
      </w:r>
      <w:r>
        <w:rPr>
          <w:rFonts w:ascii="宋体" w:hAnsi="宋体"/>
          <w:sz w:val="24"/>
        </w:rPr>
        <w:t>《</w:t>
      </w:r>
      <w:r>
        <w:rPr>
          <w:rFonts w:ascii="宋体" w:hAnsi="宋体" w:hint="eastAsia"/>
          <w:sz w:val="24"/>
        </w:rPr>
        <w:t>财政</w:t>
      </w:r>
      <w:r>
        <w:rPr>
          <w:rFonts w:ascii="宋体" w:hAnsi="宋体"/>
          <w:sz w:val="24"/>
        </w:rPr>
        <w:t>部</w:t>
      </w:r>
      <w:r>
        <w:rPr>
          <w:rFonts w:ascii="宋体" w:hAnsi="宋体" w:hint="eastAsia"/>
          <w:sz w:val="24"/>
        </w:rPr>
        <w:t xml:space="preserve"> 司法</w:t>
      </w:r>
      <w:r>
        <w:rPr>
          <w:rFonts w:ascii="宋体" w:hAnsi="宋体"/>
          <w:sz w:val="24"/>
        </w:rPr>
        <w:t>部关于政府采购支持</w:t>
      </w:r>
      <w:r>
        <w:rPr>
          <w:rFonts w:ascii="宋体" w:hAnsi="宋体" w:hint="eastAsia"/>
          <w:sz w:val="24"/>
        </w:rPr>
        <w:t>监狱</w:t>
      </w:r>
      <w:r>
        <w:rPr>
          <w:rFonts w:ascii="宋体" w:hAnsi="宋体"/>
          <w:sz w:val="24"/>
        </w:rPr>
        <w:t>企业发展有关问题的</w:t>
      </w:r>
      <w:r>
        <w:rPr>
          <w:rFonts w:ascii="宋体" w:hAnsi="宋体" w:hint="eastAsia"/>
          <w:sz w:val="24"/>
        </w:rPr>
        <w:t>通知</w:t>
      </w:r>
      <w:r>
        <w:rPr>
          <w:rFonts w:ascii="宋体" w:hAnsi="宋体"/>
          <w:sz w:val="24"/>
        </w:rPr>
        <w:t>》</w:t>
      </w:r>
      <w:r>
        <w:rPr>
          <w:rFonts w:ascii="宋体" w:hAnsi="宋体" w:hint="eastAsia"/>
          <w:sz w:val="24"/>
        </w:rPr>
        <w:t>（财</w:t>
      </w:r>
      <w:r>
        <w:rPr>
          <w:rFonts w:ascii="宋体" w:hAnsi="宋体"/>
          <w:sz w:val="24"/>
        </w:rPr>
        <w:t>库</w:t>
      </w:r>
      <w:r>
        <w:rPr>
          <w:rFonts w:ascii="宋体" w:hAnsi="宋体" w:hint="eastAsia"/>
          <w:sz w:val="24"/>
        </w:rPr>
        <w:t>〔2014〕68号</w:t>
      </w:r>
      <w:r>
        <w:rPr>
          <w:rFonts w:ascii="宋体" w:hAnsi="宋体"/>
          <w:sz w:val="24"/>
        </w:rPr>
        <w:t>）</w:t>
      </w:r>
      <w:r>
        <w:rPr>
          <w:rFonts w:ascii="宋体" w:hAnsi="宋体" w:hint="eastAsia"/>
          <w:sz w:val="24"/>
        </w:rPr>
        <w:t>，</w:t>
      </w:r>
      <w:r>
        <w:rPr>
          <w:rFonts w:ascii="宋体" w:hAnsi="宋体"/>
          <w:sz w:val="24"/>
        </w:rPr>
        <w:t>监狱企业视同小微企业。监狱</w:t>
      </w:r>
      <w:r>
        <w:rPr>
          <w:rFonts w:ascii="宋体" w:hAnsi="宋体" w:hint="eastAsia"/>
          <w:sz w:val="24"/>
        </w:rPr>
        <w:t>企业</w:t>
      </w:r>
      <w:r>
        <w:rPr>
          <w:rFonts w:ascii="宋体" w:hAnsi="宋体"/>
          <w:sz w:val="24"/>
        </w:rPr>
        <w:t>是指</w:t>
      </w:r>
      <w:r>
        <w:rPr>
          <w:rFonts w:ascii="宋体" w:hAnsi="宋体" w:hint="eastAsia"/>
          <w:sz w:val="24"/>
        </w:rPr>
        <w:t>由</w:t>
      </w:r>
      <w:r>
        <w:rPr>
          <w:rFonts w:ascii="宋体" w:hAnsi="宋体"/>
          <w:sz w:val="24"/>
        </w:rPr>
        <w:t>司法部认定的为罪犯、戒毒人员提供生产项目和劳动对象，且全部产权属于司法部监狱管理局、戒毒管理局</w:t>
      </w:r>
      <w:r>
        <w:rPr>
          <w:rFonts w:ascii="宋体" w:hAnsi="宋体" w:hint="eastAsia"/>
          <w:sz w:val="24"/>
        </w:rPr>
        <w:t>、</w:t>
      </w:r>
      <w:r>
        <w:rPr>
          <w:rFonts w:ascii="宋体" w:hAnsi="宋体"/>
          <w:sz w:val="24"/>
        </w:rPr>
        <w:t>直属煤矿管理局，各省、自治区、直辖市</w:t>
      </w:r>
      <w:r>
        <w:rPr>
          <w:rFonts w:ascii="宋体" w:hAnsi="宋体" w:hint="eastAsia"/>
          <w:sz w:val="24"/>
        </w:rPr>
        <w:t>监狱</w:t>
      </w:r>
      <w:r>
        <w:rPr>
          <w:rFonts w:ascii="宋体" w:hAnsi="宋体"/>
          <w:sz w:val="24"/>
        </w:rPr>
        <w:t>管理局、戒毒管理局，各地（</w:t>
      </w:r>
      <w:r>
        <w:rPr>
          <w:rFonts w:ascii="宋体" w:hAnsi="宋体" w:hint="eastAsia"/>
          <w:sz w:val="24"/>
        </w:rPr>
        <w:t>设</w:t>
      </w:r>
      <w:r>
        <w:rPr>
          <w:rFonts w:ascii="宋体" w:hAnsi="宋体"/>
          <w:sz w:val="24"/>
        </w:rPr>
        <w:t>区的市）</w:t>
      </w:r>
      <w:r>
        <w:rPr>
          <w:rFonts w:ascii="宋体" w:hAnsi="宋体" w:hint="eastAsia"/>
          <w:sz w:val="24"/>
        </w:rPr>
        <w:t>的</w:t>
      </w:r>
      <w:r>
        <w:rPr>
          <w:rFonts w:ascii="宋体" w:hAnsi="宋体"/>
          <w:sz w:val="24"/>
        </w:rPr>
        <w:t>监狱、</w:t>
      </w:r>
      <w:r>
        <w:rPr>
          <w:rFonts w:ascii="宋体" w:hAnsi="宋体" w:hint="eastAsia"/>
          <w:sz w:val="24"/>
        </w:rPr>
        <w:t>强制</w:t>
      </w:r>
      <w:r>
        <w:rPr>
          <w:rFonts w:ascii="宋体" w:hAnsi="宋体"/>
          <w:sz w:val="24"/>
        </w:rPr>
        <w:t>隔离戒毒所、戒毒康复所，以及新疆生产建</w:t>
      </w:r>
      <w:r>
        <w:rPr>
          <w:rFonts w:ascii="宋体" w:hAnsi="宋体" w:hint="eastAsia"/>
          <w:sz w:val="24"/>
        </w:rPr>
        <w:t>设</w:t>
      </w:r>
      <w:r>
        <w:rPr>
          <w:rFonts w:ascii="宋体" w:hAnsi="宋体"/>
          <w:sz w:val="24"/>
        </w:rPr>
        <w:t>兵团监狱</w:t>
      </w:r>
      <w:r>
        <w:rPr>
          <w:rFonts w:ascii="宋体" w:hAnsi="宋体" w:hint="eastAsia"/>
          <w:sz w:val="24"/>
        </w:rPr>
        <w:t>管理</w:t>
      </w:r>
      <w:r>
        <w:rPr>
          <w:rFonts w:ascii="宋体" w:hAnsi="宋体"/>
          <w:sz w:val="24"/>
        </w:rPr>
        <w:t>局</w:t>
      </w:r>
      <w:r>
        <w:rPr>
          <w:rFonts w:ascii="宋体" w:hAnsi="宋体" w:hint="eastAsia"/>
          <w:sz w:val="24"/>
        </w:rPr>
        <w:t>、戒毒管理</w:t>
      </w:r>
      <w:r>
        <w:rPr>
          <w:rFonts w:ascii="宋体" w:hAnsi="宋体"/>
          <w:sz w:val="24"/>
        </w:rPr>
        <w:t>局的企业。监狱</w:t>
      </w:r>
      <w:r>
        <w:rPr>
          <w:rFonts w:ascii="宋体" w:hAnsi="宋体" w:hint="eastAsia"/>
          <w:sz w:val="24"/>
        </w:rPr>
        <w:t>企业</w:t>
      </w:r>
      <w:r>
        <w:rPr>
          <w:rFonts w:ascii="宋体" w:hAnsi="宋体"/>
          <w:sz w:val="24"/>
        </w:rPr>
        <w:t>投标时，提供由省级以上监狱管理局、戒毒管理局（</w:t>
      </w:r>
      <w:r>
        <w:rPr>
          <w:rFonts w:ascii="宋体" w:hAnsi="宋体" w:hint="eastAsia"/>
          <w:sz w:val="24"/>
        </w:rPr>
        <w:t>含</w:t>
      </w:r>
      <w:r>
        <w:rPr>
          <w:rFonts w:ascii="宋体" w:hAnsi="宋体"/>
          <w:sz w:val="24"/>
        </w:rPr>
        <w:t>新疆生产建设兵团）</w:t>
      </w:r>
      <w:r>
        <w:rPr>
          <w:rFonts w:ascii="宋体" w:hAnsi="宋体" w:hint="eastAsia"/>
          <w:sz w:val="24"/>
        </w:rPr>
        <w:t>出</w:t>
      </w:r>
      <w:r>
        <w:rPr>
          <w:rFonts w:ascii="宋体" w:hAnsi="宋体"/>
          <w:sz w:val="24"/>
        </w:rPr>
        <w:t>具的属于监狱企业的证明文件，不再</w:t>
      </w:r>
      <w:r>
        <w:rPr>
          <w:rFonts w:ascii="宋体" w:hAnsi="宋体" w:hint="eastAsia"/>
          <w:sz w:val="24"/>
        </w:rPr>
        <w:t>提供</w:t>
      </w:r>
      <w:r>
        <w:rPr>
          <w:rFonts w:ascii="宋体" w:hAnsi="宋体"/>
          <w:sz w:val="24"/>
        </w:rPr>
        <w:t>《</w:t>
      </w:r>
      <w:r>
        <w:rPr>
          <w:rFonts w:ascii="宋体" w:hAnsi="宋体" w:hint="eastAsia"/>
          <w:sz w:val="24"/>
        </w:rPr>
        <w:t>中</w:t>
      </w:r>
      <w:r>
        <w:rPr>
          <w:rFonts w:ascii="宋体" w:hAnsi="宋体"/>
          <w:sz w:val="24"/>
        </w:rPr>
        <w:t>小微企业声明函》</w:t>
      </w:r>
      <w:r>
        <w:rPr>
          <w:rFonts w:ascii="宋体" w:hAnsi="宋体" w:hint="eastAsia"/>
          <w:sz w:val="24"/>
        </w:rPr>
        <w:t>。</w:t>
      </w:r>
      <w:bookmarkEnd w:id="46"/>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1</w:t>
      </w:r>
      <w:r>
        <w:rPr>
          <w:rFonts w:ascii="宋体" w:hAnsi="宋体" w:hint="eastAsia"/>
          <w:sz w:val="24"/>
        </w:rPr>
        <w:t>.3</w:t>
      </w:r>
      <w:bookmarkStart w:id="47" w:name="_Hlk67659006"/>
      <w:r>
        <w:rPr>
          <w:rFonts w:ascii="宋体" w:hAnsi="宋体" w:hint="eastAsia"/>
          <w:sz w:val="24"/>
        </w:rPr>
        <w:t>根据《财政</w:t>
      </w:r>
      <w:r>
        <w:rPr>
          <w:rFonts w:ascii="宋体" w:hAnsi="宋体"/>
          <w:sz w:val="24"/>
        </w:rPr>
        <w:t>部</w:t>
      </w:r>
      <w:r>
        <w:rPr>
          <w:rFonts w:ascii="宋体" w:hAnsi="宋体" w:hint="eastAsia"/>
          <w:sz w:val="24"/>
        </w:rPr>
        <w:t xml:space="preserve"> 民</w:t>
      </w:r>
      <w:r>
        <w:rPr>
          <w:rFonts w:ascii="宋体" w:hAnsi="宋体"/>
          <w:sz w:val="24"/>
        </w:rPr>
        <w:t>政</w:t>
      </w:r>
      <w:r>
        <w:rPr>
          <w:rFonts w:ascii="宋体" w:hAnsi="宋体" w:hint="eastAsia"/>
          <w:sz w:val="24"/>
        </w:rPr>
        <w:t>部 中</w:t>
      </w:r>
      <w:r>
        <w:rPr>
          <w:rFonts w:ascii="宋体" w:hAnsi="宋体"/>
          <w:sz w:val="24"/>
        </w:rPr>
        <w:t>国残疾人联合会关于促进残疾人就业政府采购政</w:t>
      </w:r>
      <w:r>
        <w:rPr>
          <w:rFonts w:ascii="宋体" w:hAnsi="宋体" w:hint="eastAsia"/>
          <w:sz w:val="24"/>
        </w:rPr>
        <w:t>策</w:t>
      </w:r>
      <w:r>
        <w:rPr>
          <w:rFonts w:ascii="宋体" w:hAnsi="宋体"/>
          <w:sz w:val="24"/>
        </w:rPr>
        <w:t>的通知》</w:t>
      </w:r>
      <w:r>
        <w:rPr>
          <w:rFonts w:ascii="宋体" w:hAnsi="宋体" w:hint="eastAsia"/>
          <w:sz w:val="24"/>
        </w:rPr>
        <w:t>（财库〔201</w:t>
      </w:r>
      <w:r>
        <w:rPr>
          <w:rFonts w:ascii="宋体" w:hAnsi="宋体"/>
          <w:sz w:val="24"/>
        </w:rPr>
        <w:t>7</w:t>
      </w:r>
      <w:r>
        <w:rPr>
          <w:rFonts w:ascii="宋体" w:hAnsi="宋体" w:hint="eastAsia"/>
          <w:sz w:val="24"/>
        </w:rPr>
        <w:t>〕</w:t>
      </w:r>
      <w:r>
        <w:rPr>
          <w:rFonts w:ascii="宋体" w:hAnsi="宋体"/>
          <w:sz w:val="24"/>
        </w:rPr>
        <w:t>141</w:t>
      </w:r>
      <w:r>
        <w:rPr>
          <w:rFonts w:ascii="宋体" w:hAnsi="宋体" w:hint="eastAsia"/>
          <w:sz w:val="24"/>
        </w:rPr>
        <w:t>号</w:t>
      </w:r>
      <w:r>
        <w:rPr>
          <w:rFonts w:ascii="宋体" w:hAnsi="宋体"/>
          <w:sz w:val="24"/>
        </w:rPr>
        <w:t>）</w:t>
      </w:r>
      <w:r>
        <w:rPr>
          <w:rFonts w:ascii="宋体" w:hAnsi="宋体" w:hint="eastAsia"/>
          <w:sz w:val="24"/>
        </w:rPr>
        <w:t>，</w:t>
      </w:r>
      <w:r>
        <w:rPr>
          <w:rFonts w:ascii="宋体" w:hAnsi="宋体"/>
          <w:sz w:val="24"/>
        </w:rPr>
        <w:t>在政府采购活动中，残疾人福利性单位视同小型、微型企业，享受政府采购支持政策的残疾人福利性单位应当同时满足《</w:t>
      </w:r>
      <w:r>
        <w:rPr>
          <w:rFonts w:ascii="宋体" w:hAnsi="宋体" w:hint="eastAsia"/>
          <w:sz w:val="24"/>
        </w:rPr>
        <w:t>财政</w:t>
      </w:r>
      <w:r>
        <w:rPr>
          <w:rFonts w:ascii="宋体" w:hAnsi="宋体"/>
          <w:sz w:val="24"/>
        </w:rPr>
        <w:t>部</w:t>
      </w:r>
      <w:r>
        <w:rPr>
          <w:rFonts w:ascii="宋体" w:hAnsi="宋体" w:hint="eastAsia"/>
          <w:sz w:val="24"/>
        </w:rPr>
        <w:t xml:space="preserve"> 民</w:t>
      </w:r>
      <w:r>
        <w:rPr>
          <w:rFonts w:ascii="宋体" w:hAnsi="宋体"/>
          <w:sz w:val="24"/>
        </w:rPr>
        <w:t>政</w:t>
      </w:r>
      <w:r>
        <w:rPr>
          <w:rFonts w:ascii="宋体" w:hAnsi="宋体" w:hint="eastAsia"/>
          <w:sz w:val="24"/>
        </w:rPr>
        <w:t>部 中</w:t>
      </w:r>
      <w:r>
        <w:rPr>
          <w:rFonts w:ascii="宋体" w:hAnsi="宋体"/>
          <w:sz w:val="24"/>
        </w:rPr>
        <w:t>国残疾人联合会关于促进残疾人就业政府采购政</w:t>
      </w:r>
      <w:r>
        <w:rPr>
          <w:rFonts w:ascii="宋体" w:hAnsi="宋体" w:hint="eastAsia"/>
          <w:sz w:val="24"/>
        </w:rPr>
        <w:t>策</w:t>
      </w:r>
      <w:r>
        <w:rPr>
          <w:rFonts w:ascii="宋体" w:hAnsi="宋体"/>
          <w:sz w:val="24"/>
        </w:rPr>
        <w:t>的通知》</w:t>
      </w:r>
      <w:r>
        <w:rPr>
          <w:rFonts w:ascii="宋体" w:hAnsi="宋体" w:hint="eastAsia"/>
          <w:sz w:val="24"/>
        </w:rPr>
        <w:t>所</w:t>
      </w:r>
      <w:r>
        <w:rPr>
          <w:rFonts w:ascii="宋体" w:hAnsi="宋体"/>
          <w:sz w:val="24"/>
        </w:rPr>
        <w:t>列条件。残疾</w:t>
      </w:r>
      <w:r>
        <w:rPr>
          <w:rFonts w:ascii="宋体" w:hAnsi="宋体" w:hint="eastAsia"/>
          <w:sz w:val="24"/>
        </w:rPr>
        <w:t>人</w:t>
      </w:r>
      <w:r>
        <w:rPr>
          <w:rFonts w:ascii="宋体" w:hAnsi="宋体"/>
          <w:sz w:val="24"/>
        </w:rPr>
        <w:t>福利</w:t>
      </w:r>
      <w:proofErr w:type="gramStart"/>
      <w:r>
        <w:rPr>
          <w:rFonts w:ascii="宋体" w:hAnsi="宋体"/>
          <w:sz w:val="24"/>
        </w:rPr>
        <w:t>星单位</w:t>
      </w:r>
      <w:proofErr w:type="gramEnd"/>
      <w:r>
        <w:rPr>
          <w:rFonts w:ascii="宋体" w:hAnsi="宋体"/>
          <w:sz w:val="24"/>
        </w:rPr>
        <w:t>属于小型、微型企业的，不重复</w:t>
      </w:r>
      <w:r>
        <w:rPr>
          <w:rFonts w:ascii="宋体" w:hAnsi="宋体" w:hint="eastAsia"/>
          <w:sz w:val="24"/>
        </w:rPr>
        <w:t>享受</w:t>
      </w:r>
      <w:r>
        <w:rPr>
          <w:rFonts w:ascii="宋体" w:hAnsi="宋体"/>
          <w:sz w:val="24"/>
        </w:rPr>
        <w:t>政策。符合</w:t>
      </w:r>
      <w:r>
        <w:rPr>
          <w:rFonts w:ascii="宋体" w:hAnsi="宋体" w:hint="eastAsia"/>
          <w:sz w:val="24"/>
        </w:rPr>
        <w:t>条件的</w:t>
      </w:r>
      <w:r>
        <w:rPr>
          <w:rFonts w:ascii="宋体" w:hAnsi="宋体"/>
          <w:sz w:val="24"/>
        </w:rPr>
        <w:t>残疾人福利性单位在参加政府采购活动时，应当提供《</w:t>
      </w:r>
      <w:r>
        <w:rPr>
          <w:rFonts w:ascii="宋体" w:hAnsi="宋体" w:hint="eastAsia"/>
          <w:sz w:val="24"/>
        </w:rPr>
        <w:t>残疾</w:t>
      </w:r>
      <w:r>
        <w:rPr>
          <w:rFonts w:ascii="宋体" w:hAnsi="宋体"/>
          <w:sz w:val="24"/>
        </w:rPr>
        <w:t>人福利性单位声明</w:t>
      </w:r>
      <w:r>
        <w:rPr>
          <w:rFonts w:ascii="宋体" w:hAnsi="宋体" w:hint="eastAsia"/>
          <w:sz w:val="24"/>
        </w:rPr>
        <w:t>函</w:t>
      </w:r>
      <w:r>
        <w:rPr>
          <w:rFonts w:ascii="宋体" w:hAnsi="宋体"/>
          <w:sz w:val="24"/>
        </w:rPr>
        <w:t>》</w:t>
      </w:r>
      <w:r>
        <w:rPr>
          <w:rFonts w:ascii="宋体" w:hAnsi="宋体" w:hint="eastAsia"/>
          <w:sz w:val="24"/>
        </w:rPr>
        <w:t>，并</w:t>
      </w:r>
      <w:r>
        <w:rPr>
          <w:rFonts w:ascii="宋体" w:hAnsi="宋体"/>
          <w:sz w:val="24"/>
        </w:rPr>
        <w:t>对声明</w:t>
      </w:r>
      <w:r>
        <w:rPr>
          <w:rFonts w:ascii="宋体" w:hAnsi="宋体" w:hint="eastAsia"/>
          <w:sz w:val="24"/>
        </w:rPr>
        <w:t>的</w:t>
      </w:r>
      <w:r>
        <w:rPr>
          <w:rFonts w:ascii="宋体" w:hAnsi="宋体"/>
          <w:sz w:val="24"/>
        </w:rPr>
        <w:t>真实性负责</w:t>
      </w:r>
      <w:bookmarkEnd w:id="47"/>
      <w:r>
        <w:rPr>
          <w:rFonts w:ascii="宋体" w:hAnsi="宋体" w:hint="eastAsia"/>
          <w:sz w:val="24"/>
        </w:rPr>
        <w:t>。</w:t>
      </w:r>
    </w:p>
    <w:p w:rsidR="005D09A5" w:rsidRDefault="005D09A5" w:rsidP="005D09A5">
      <w:pPr>
        <w:spacing w:line="360" w:lineRule="auto"/>
        <w:jc w:val="center"/>
        <w:outlineLvl w:val="1"/>
        <w:rPr>
          <w:rFonts w:ascii="宋体" w:hAnsi="宋体"/>
          <w:sz w:val="24"/>
        </w:rPr>
      </w:pPr>
      <w:bookmarkStart w:id="48" w:name="_Toc130309352"/>
      <w:r>
        <w:rPr>
          <w:rFonts w:ascii="宋体" w:hAnsi="宋体" w:hint="eastAsia"/>
          <w:b/>
          <w:sz w:val="28"/>
        </w:rPr>
        <w:t>八、授予合同</w:t>
      </w:r>
      <w:bookmarkEnd w:id="48"/>
    </w:p>
    <w:p w:rsidR="005D09A5" w:rsidRDefault="005D09A5" w:rsidP="005D09A5">
      <w:pPr>
        <w:spacing w:line="360" w:lineRule="auto"/>
        <w:rPr>
          <w:rFonts w:ascii="宋体" w:hAnsi="宋体"/>
          <w:b/>
          <w:sz w:val="24"/>
        </w:rPr>
      </w:pPr>
      <w:r>
        <w:rPr>
          <w:rFonts w:ascii="宋体" w:hAnsi="宋体" w:hint="eastAsia"/>
          <w:b/>
          <w:sz w:val="24"/>
        </w:rPr>
        <w:t>3</w:t>
      </w:r>
      <w:r>
        <w:rPr>
          <w:rFonts w:ascii="宋体" w:hAnsi="宋体"/>
          <w:b/>
          <w:sz w:val="24"/>
        </w:rPr>
        <w:t>2</w:t>
      </w:r>
      <w:r>
        <w:rPr>
          <w:rFonts w:ascii="宋体" w:hAnsi="宋体" w:hint="eastAsia"/>
          <w:b/>
          <w:sz w:val="24"/>
        </w:rPr>
        <w:t>.定标方式</w:t>
      </w:r>
    </w:p>
    <w:p w:rsidR="005D09A5" w:rsidRDefault="005D09A5" w:rsidP="005D09A5">
      <w:pPr>
        <w:spacing w:line="360" w:lineRule="auto"/>
        <w:ind w:firstLineChars="200" w:firstLine="480"/>
        <w:rPr>
          <w:rFonts w:ascii="宋体" w:hAnsi="宋体"/>
          <w:sz w:val="24"/>
        </w:rPr>
      </w:pPr>
      <w:r>
        <w:rPr>
          <w:rFonts w:ascii="宋体" w:hAnsi="宋体" w:hint="eastAsia"/>
          <w:sz w:val="24"/>
        </w:rPr>
        <w:t>采购人依据磋商小组评审的中标排序结果确定中标人。</w:t>
      </w:r>
    </w:p>
    <w:p w:rsidR="005D09A5" w:rsidRDefault="005D09A5" w:rsidP="005D09A5">
      <w:pPr>
        <w:spacing w:line="360" w:lineRule="auto"/>
        <w:rPr>
          <w:rFonts w:ascii="宋体" w:hAnsi="宋体"/>
          <w:b/>
          <w:sz w:val="24"/>
        </w:rPr>
      </w:pPr>
      <w:r>
        <w:rPr>
          <w:rFonts w:ascii="宋体" w:hAnsi="宋体" w:hint="eastAsia"/>
          <w:b/>
          <w:sz w:val="24"/>
        </w:rPr>
        <w:t>3</w:t>
      </w:r>
      <w:r>
        <w:rPr>
          <w:rFonts w:ascii="宋体" w:hAnsi="宋体"/>
          <w:b/>
          <w:sz w:val="24"/>
        </w:rPr>
        <w:t>3</w:t>
      </w:r>
      <w:r>
        <w:rPr>
          <w:rFonts w:ascii="宋体" w:hAnsi="宋体" w:hint="eastAsia"/>
          <w:b/>
          <w:sz w:val="24"/>
        </w:rPr>
        <w:t>.成交通知</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3</w:t>
      </w:r>
      <w:r>
        <w:rPr>
          <w:rFonts w:ascii="宋体" w:hAnsi="宋体" w:hint="eastAsia"/>
          <w:sz w:val="24"/>
        </w:rPr>
        <w:t>.</w:t>
      </w:r>
      <w:r>
        <w:rPr>
          <w:rFonts w:ascii="宋体" w:hAnsi="宋体"/>
          <w:sz w:val="24"/>
        </w:rPr>
        <w:t>1</w:t>
      </w:r>
      <w:r>
        <w:rPr>
          <w:rFonts w:ascii="宋体" w:hAnsi="宋体" w:hint="eastAsia"/>
          <w:sz w:val="24"/>
        </w:rPr>
        <w:t>采购机构将及时发布成交公告。</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3</w:t>
      </w:r>
      <w:r>
        <w:rPr>
          <w:rFonts w:ascii="宋体" w:hAnsi="宋体" w:hint="eastAsia"/>
          <w:sz w:val="24"/>
        </w:rPr>
        <w:t>.</w:t>
      </w:r>
      <w:r>
        <w:rPr>
          <w:rFonts w:ascii="宋体" w:hAnsi="宋体"/>
          <w:sz w:val="24"/>
        </w:rPr>
        <w:t>2</w:t>
      </w:r>
      <w:r>
        <w:rPr>
          <w:rFonts w:ascii="宋体" w:hAnsi="宋体" w:hint="eastAsia"/>
          <w:sz w:val="24"/>
        </w:rPr>
        <w:t>成交公告发出后，成交响应磋商供应商在“政</w:t>
      </w:r>
      <w:proofErr w:type="gramStart"/>
      <w:r>
        <w:rPr>
          <w:rFonts w:ascii="宋体" w:hAnsi="宋体" w:hint="eastAsia"/>
          <w:sz w:val="24"/>
        </w:rPr>
        <w:t>采云</w:t>
      </w:r>
      <w:proofErr w:type="gramEnd"/>
      <w:r>
        <w:rPr>
          <w:rFonts w:ascii="宋体" w:hAnsi="宋体" w:hint="eastAsia"/>
          <w:sz w:val="24"/>
        </w:rPr>
        <w:t>”平台获取电子成交通知书。</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3</w:t>
      </w:r>
      <w:r>
        <w:rPr>
          <w:rFonts w:ascii="宋体" w:hAnsi="宋体" w:hint="eastAsia"/>
          <w:sz w:val="24"/>
        </w:rPr>
        <w:t>.</w:t>
      </w:r>
      <w:r>
        <w:rPr>
          <w:rFonts w:ascii="宋体" w:hAnsi="宋体"/>
          <w:sz w:val="24"/>
        </w:rPr>
        <w:t>3</w:t>
      </w:r>
      <w:r>
        <w:rPr>
          <w:rFonts w:ascii="宋体" w:hAnsi="宋体" w:hint="eastAsia"/>
          <w:sz w:val="24"/>
        </w:rPr>
        <w:t>在按照本须知第3</w:t>
      </w:r>
      <w:r>
        <w:rPr>
          <w:rFonts w:ascii="宋体" w:hAnsi="宋体"/>
          <w:sz w:val="24"/>
        </w:rPr>
        <w:t>6</w:t>
      </w:r>
      <w:r>
        <w:rPr>
          <w:rFonts w:ascii="宋体" w:hAnsi="宋体" w:hint="eastAsia"/>
          <w:sz w:val="24"/>
        </w:rPr>
        <w:t>条签署了合同后，该成交通知书将形成合同的一部分。</w:t>
      </w:r>
    </w:p>
    <w:p w:rsidR="005D09A5" w:rsidRDefault="005D09A5" w:rsidP="005D09A5">
      <w:pPr>
        <w:pStyle w:val="26"/>
        <w:spacing w:line="360" w:lineRule="auto"/>
        <w:rPr>
          <w:rFonts w:ascii="宋体" w:eastAsia="宋体" w:hAnsi="宋体"/>
          <w:b/>
          <w:bCs/>
          <w:sz w:val="24"/>
        </w:rPr>
      </w:pPr>
      <w:r>
        <w:rPr>
          <w:rFonts w:ascii="宋体" w:eastAsia="宋体" w:hAnsi="宋体" w:hint="eastAsia"/>
          <w:b/>
          <w:bCs/>
          <w:sz w:val="24"/>
        </w:rPr>
        <w:t>3</w:t>
      </w:r>
      <w:r>
        <w:rPr>
          <w:rFonts w:ascii="宋体" w:eastAsia="宋体" w:hAnsi="宋体"/>
          <w:b/>
          <w:bCs/>
          <w:sz w:val="24"/>
        </w:rPr>
        <w:t>4</w:t>
      </w:r>
      <w:r>
        <w:rPr>
          <w:rFonts w:ascii="宋体" w:eastAsia="宋体" w:hAnsi="宋体" w:hint="eastAsia"/>
          <w:b/>
          <w:bCs/>
          <w:sz w:val="24"/>
        </w:rPr>
        <w:t>.履约担保</w:t>
      </w:r>
    </w:p>
    <w:p w:rsidR="005D09A5" w:rsidRDefault="005D09A5" w:rsidP="005D09A5">
      <w:pPr>
        <w:autoSpaceDE w:val="0"/>
        <w:autoSpaceDN w:val="0"/>
        <w:adjustRightInd w:val="0"/>
        <w:spacing w:line="360" w:lineRule="auto"/>
        <w:ind w:left="-2"/>
        <w:rPr>
          <w:rFonts w:ascii="宋体" w:hAnsi="宋体" w:cs="仿宋_GB2312"/>
          <w:b/>
          <w:bCs/>
          <w:kern w:val="0"/>
          <w:sz w:val="24"/>
          <w:lang w:val="zh-CN"/>
        </w:rPr>
      </w:pPr>
      <w:r>
        <w:rPr>
          <w:rFonts w:ascii="宋体" w:hAnsi="宋体" w:cs="仿宋_GB2312" w:hint="eastAsia"/>
          <w:b/>
          <w:bCs/>
          <w:kern w:val="0"/>
          <w:sz w:val="24"/>
          <w:lang w:val="zh-CN"/>
        </w:rPr>
        <w:t>3</w:t>
      </w:r>
      <w:r>
        <w:rPr>
          <w:rFonts w:ascii="宋体" w:hAnsi="宋体" w:cs="仿宋_GB2312"/>
          <w:b/>
          <w:bCs/>
          <w:kern w:val="0"/>
          <w:sz w:val="24"/>
          <w:lang w:val="zh-CN"/>
        </w:rPr>
        <w:t>4.1</w:t>
      </w:r>
      <w:r>
        <w:rPr>
          <w:rFonts w:ascii="宋体" w:hAnsi="宋体" w:cs="仿宋_GB2312" w:hint="eastAsia"/>
          <w:b/>
          <w:bCs/>
          <w:kern w:val="0"/>
          <w:sz w:val="24"/>
          <w:lang w:val="zh-CN"/>
        </w:rPr>
        <w:t>本项目履约担保采用履约保证金的方式。合同</w:t>
      </w:r>
      <w:r>
        <w:rPr>
          <w:rFonts w:ascii="宋体" w:hAnsi="宋体" w:cs="仿宋_GB2312"/>
          <w:b/>
          <w:bCs/>
          <w:kern w:val="0"/>
          <w:sz w:val="24"/>
          <w:lang w:val="zh-CN"/>
        </w:rPr>
        <w:t>签订前</w:t>
      </w:r>
      <w:r>
        <w:rPr>
          <w:rFonts w:ascii="宋体" w:hAnsi="宋体" w:cs="仿宋_GB2312" w:hint="eastAsia"/>
          <w:b/>
          <w:bCs/>
          <w:kern w:val="0"/>
          <w:sz w:val="24"/>
          <w:lang w:val="zh-CN"/>
        </w:rPr>
        <w:t>，成交响应磋商供应商</w:t>
      </w:r>
      <w:r>
        <w:rPr>
          <w:rFonts w:ascii="宋体" w:hAnsi="宋体" w:cs="仿宋_GB2312"/>
          <w:b/>
          <w:bCs/>
          <w:kern w:val="0"/>
          <w:sz w:val="24"/>
          <w:lang w:val="zh-CN"/>
        </w:rPr>
        <w:t>应按前附表规定的金额</w:t>
      </w:r>
      <w:r>
        <w:rPr>
          <w:rFonts w:ascii="宋体" w:hAnsi="宋体" w:cs="仿宋_GB2312" w:hint="eastAsia"/>
          <w:b/>
          <w:bCs/>
          <w:kern w:val="0"/>
          <w:sz w:val="24"/>
          <w:lang w:val="zh-CN"/>
        </w:rPr>
        <w:t>以</w:t>
      </w:r>
      <w:r>
        <w:rPr>
          <w:rFonts w:ascii="宋体" w:hAnsi="宋体" w:cs="仿宋_GB2312"/>
          <w:b/>
          <w:bCs/>
          <w:kern w:val="0"/>
          <w:sz w:val="24"/>
          <w:lang w:val="zh-CN"/>
        </w:rPr>
        <w:t>转账形式向采购人提交履约保证金。</w:t>
      </w:r>
    </w:p>
    <w:p w:rsidR="005D09A5" w:rsidRDefault="005D09A5" w:rsidP="005D09A5">
      <w:pPr>
        <w:autoSpaceDE w:val="0"/>
        <w:autoSpaceDN w:val="0"/>
        <w:adjustRightInd w:val="0"/>
        <w:spacing w:line="360" w:lineRule="auto"/>
        <w:ind w:left="-2"/>
        <w:rPr>
          <w:rFonts w:ascii="宋体" w:hAnsi="宋体" w:cs="仿宋_GB2312"/>
          <w:b/>
          <w:bCs/>
          <w:kern w:val="0"/>
          <w:sz w:val="24"/>
          <w:lang w:val="zh-CN"/>
        </w:rPr>
      </w:pPr>
      <w:r>
        <w:rPr>
          <w:rFonts w:ascii="宋体" w:hAnsi="宋体" w:cs="仿宋_GB2312" w:hint="eastAsia"/>
          <w:b/>
          <w:bCs/>
          <w:kern w:val="0"/>
          <w:sz w:val="24"/>
          <w:lang w:val="zh-CN"/>
        </w:rPr>
        <w:lastRenderedPageBreak/>
        <w:t>3</w:t>
      </w:r>
      <w:r>
        <w:rPr>
          <w:rFonts w:ascii="宋体" w:hAnsi="宋体" w:cs="仿宋_GB2312"/>
          <w:b/>
          <w:bCs/>
          <w:kern w:val="0"/>
          <w:sz w:val="24"/>
          <w:lang w:val="zh-CN"/>
        </w:rPr>
        <w:t>4.2</w:t>
      </w:r>
      <w:r>
        <w:rPr>
          <w:rFonts w:ascii="宋体" w:hAnsi="宋体" w:cs="仿宋_GB2312" w:hint="eastAsia"/>
          <w:b/>
          <w:bCs/>
          <w:kern w:val="0"/>
          <w:sz w:val="24"/>
          <w:lang w:val="zh-CN"/>
        </w:rPr>
        <w:t>履约保证金金额及</w:t>
      </w:r>
      <w:r>
        <w:rPr>
          <w:rFonts w:ascii="宋体" w:hAnsi="宋体" w:cs="仿宋_GB2312"/>
          <w:b/>
          <w:bCs/>
          <w:kern w:val="0"/>
          <w:sz w:val="24"/>
          <w:lang w:val="zh-CN"/>
        </w:rPr>
        <w:t>开户行信息</w:t>
      </w:r>
      <w:r>
        <w:rPr>
          <w:rFonts w:ascii="宋体" w:hAnsi="宋体" w:cs="仿宋_GB2312" w:hint="eastAsia"/>
          <w:b/>
          <w:bCs/>
          <w:kern w:val="0"/>
          <w:sz w:val="24"/>
          <w:lang w:val="zh-CN"/>
        </w:rPr>
        <w:t>：见本须知前附表。</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4</w:t>
      </w:r>
      <w:r>
        <w:rPr>
          <w:rFonts w:ascii="宋体" w:eastAsia="宋体" w:hAnsi="宋体" w:cs="仿宋_GB2312" w:hint="eastAsia"/>
          <w:kern w:val="0"/>
          <w:sz w:val="24"/>
          <w:lang w:val="zh-CN"/>
        </w:rPr>
        <w:t>.</w:t>
      </w:r>
      <w:r>
        <w:rPr>
          <w:rFonts w:ascii="宋体" w:eastAsia="宋体" w:hAnsi="宋体" w:cs="仿宋_GB2312"/>
          <w:kern w:val="0"/>
          <w:sz w:val="24"/>
          <w:lang w:val="zh-CN"/>
        </w:rPr>
        <w:t>3</w:t>
      </w:r>
      <w:r>
        <w:rPr>
          <w:rFonts w:ascii="宋体" w:eastAsia="宋体" w:hAnsi="宋体" w:cs="仿宋_GB2312" w:hint="eastAsia"/>
          <w:kern w:val="0"/>
          <w:sz w:val="24"/>
          <w:lang w:val="zh-CN"/>
        </w:rPr>
        <w:t>采购人将在成交响应磋商供应商完成服务的100%，经验收达到合同约定的质量标准，返还全部履约保证金（不计利息）。</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4</w:t>
      </w:r>
      <w:r>
        <w:rPr>
          <w:rFonts w:ascii="宋体" w:eastAsia="宋体" w:hAnsi="宋体" w:cs="仿宋_GB2312" w:hint="eastAsia"/>
          <w:kern w:val="0"/>
          <w:sz w:val="24"/>
          <w:lang w:val="zh-CN"/>
        </w:rPr>
        <w:t>.</w:t>
      </w:r>
      <w:r>
        <w:rPr>
          <w:rFonts w:ascii="宋体" w:eastAsia="宋体" w:hAnsi="宋体" w:cs="仿宋_GB2312"/>
          <w:kern w:val="0"/>
          <w:sz w:val="24"/>
          <w:lang w:val="zh-CN"/>
        </w:rPr>
        <w:t>4</w:t>
      </w:r>
      <w:r>
        <w:rPr>
          <w:rFonts w:ascii="宋体" w:eastAsia="宋体" w:hAnsi="宋体" w:cs="仿宋_GB2312" w:hint="eastAsia"/>
          <w:kern w:val="0"/>
          <w:sz w:val="24"/>
          <w:lang w:val="zh-CN"/>
        </w:rPr>
        <w:t>成交响应磋商供应商如未能按合同签订内容完成全部服务内容，采购机构将有权没收其履约保证金用于弥补给采购人造成的损失。</w:t>
      </w:r>
    </w:p>
    <w:p w:rsidR="005D09A5" w:rsidRDefault="005D09A5" w:rsidP="005D09A5">
      <w:pPr>
        <w:spacing w:line="360" w:lineRule="auto"/>
        <w:rPr>
          <w:rFonts w:ascii="宋体" w:hAnsi="宋体"/>
          <w:sz w:val="24"/>
        </w:rPr>
      </w:pPr>
      <w:r>
        <w:rPr>
          <w:rFonts w:ascii="宋体" w:hAnsi="宋体" w:hint="eastAsia"/>
          <w:b/>
          <w:sz w:val="24"/>
        </w:rPr>
        <w:t>3</w:t>
      </w:r>
      <w:r>
        <w:rPr>
          <w:rFonts w:ascii="宋体" w:hAnsi="宋体"/>
          <w:b/>
          <w:sz w:val="24"/>
        </w:rPr>
        <w:t>5</w:t>
      </w:r>
      <w:r>
        <w:rPr>
          <w:rFonts w:ascii="宋体" w:hAnsi="宋体" w:hint="eastAsia"/>
          <w:b/>
          <w:sz w:val="24"/>
        </w:rPr>
        <w:t>.合同的签署</w:t>
      </w:r>
    </w:p>
    <w:p w:rsidR="005D09A5" w:rsidRDefault="005D09A5" w:rsidP="005D09A5">
      <w:pPr>
        <w:spacing w:line="360" w:lineRule="auto"/>
        <w:rPr>
          <w:rFonts w:ascii="宋体" w:hAnsi="宋体"/>
          <w:sz w:val="24"/>
        </w:rPr>
      </w:pPr>
      <w:r>
        <w:rPr>
          <w:rFonts w:ascii="宋体" w:hAnsi="宋体" w:hint="eastAsia"/>
          <w:b/>
          <w:sz w:val="24"/>
        </w:rPr>
        <w:t>3</w:t>
      </w:r>
      <w:r>
        <w:rPr>
          <w:rFonts w:ascii="宋体" w:hAnsi="宋体"/>
          <w:b/>
          <w:sz w:val="24"/>
        </w:rPr>
        <w:t>5</w:t>
      </w:r>
      <w:r>
        <w:rPr>
          <w:rFonts w:ascii="宋体" w:hAnsi="宋体" w:hint="eastAsia"/>
          <w:b/>
          <w:sz w:val="24"/>
        </w:rPr>
        <w:t>.1成交响应磋商供应商需在领取中标（成交）通知书后</w:t>
      </w:r>
      <w:r>
        <w:rPr>
          <w:rFonts w:ascii="宋体" w:hAnsi="宋体"/>
          <w:b/>
          <w:sz w:val="24"/>
        </w:rPr>
        <w:t>30</w:t>
      </w:r>
      <w:r>
        <w:rPr>
          <w:rFonts w:ascii="宋体" w:hAnsi="宋体" w:hint="eastAsia"/>
          <w:b/>
          <w:sz w:val="24"/>
        </w:rPr>
        <w:t>日内，与采购人签订政府采购合同。政府采购合同内容的确定应以磋商文件和磋商响应文件为基础，不得违背其实质性内容。合同一式三份，具同等法律效力。</w:t>
      </w:r>
      <w:r>
        <w:rPr>
          <w:rFonts w:ascii="宋体" w:hAnsi="宋体" w:hint="eastAsia"/>
          <w:b/>
          <w:bCs/>
          <w:sz w:val="24"/>
        </w:rPr>
        <w:t>采购人、成交响应磋商供应商、长春净月高新技术产业开发区政府采购中心各执一份。</w:t>
      </w:r>
    </w:p>
    <w:p w:rsidR="005D09A5" w:rsidRDefault="005D09A5" w:rsidP="005D09A5">
      <w:pPr>
        <w:spacing w:line="360" w:lineRule="auto"/>
        <w:rPr>
          <w:rFonts w:ascii="宋体" w:hAnsi="宋体"/>
          <w:b/>
          <w:sz w:val="24"/>
        </w:rPr>
      </w:pPr>
      <w:r>
        <w:rPr>
          <w:rFonts w:ascii="宋体" w:hAnsi="宋体" w:hint="eastAsia"/>
          <w:b/>
          <w:sz w:val="24"/>
        </w:rPr>
        <w:t>3</w:t>
      </w:r>
      <w:r>
        <w:rPr>
          <w:rFonts w:ascii="宋体" w:hAnsi="宋体"/>
          <w:b/>
          <w:sz w:val="24"/>
        </w:rPr>
        <w:t>5</w:t>
      </w:r>
      <w:r>
        <w:rPr>
          <w:rFonts w:ascii="宋体" w:hAnsi="宋体" w:hint="eastAsia"/>
          <w:b/>
          <w:sz w:val="24"/>
        </w:rPr>
        <w:t>.2采购人应当自政府采购合同签订之日起2个工作日内，将政府采购合同在财政部门指定的媒体上公告，但政府采购合同中涉及国家秘密、商业秘密的内容除外。</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5</w:t>
      </w:r>
      <w:r>
        <w:rPr>
          <w:rFonts w:ascii="宋体" w:hAnsi="宋体" w:hint="eastAsia"/>
          <w:sz w:val="24"/>
        </w:rPr>
        <w:t>.3采购人应当自政府采购合同自签订之日起7个工作日内，将政府采购合同送至长春净月开发区政府采购中心存档。</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5</w:t>
      </w:r>
      <w:r>
        <w:rPr>
          <w:rFonts w:ascii="宋体" w:hAnsi="宋体" w:hint="eastAsia"/>
          <w:sz w:val="24"/>
        </w:rPr>
        <w:t>.4成交响应磋商</w:t>
      </w:r>
      <w:proofErr w:type="gramStart"/>
      <w:r>
        <w:rPr>
          <w:rFonts w:ascii="宋体" w:hAnsi="宋体" w:hint="eastAsia"/>
          <w:sz w:val="24"/>
        </w:rPr>
        <w:t>供应商无正当</w:t>
      </w:r>
      <w:proofErr w:type="gramEnd"/>
      <w:r>
        <w:rPr>
          <w:rFonts w:ascii="宋体" w:hAnsi="宋体" w:hint="eastAsia"/>
          <w:sz w:val="24"/>
        </w:rPr>
        <w:t>理由拒签合同的，采购人取消其中标资格，给采购人造成损失的，中标人还应当予以赔偿。</w:t>
      </w:r>
    </w:p>
    <w:p w:rsidR="005D09A5" w:rsidRDefault="005D09A5" w:rsidP="005D09A5">
      <w:pPr>
        <w:spacing w:line="360" w:lineRule="auto"/>
        <w:rPr>
          <w:rFonts w:ascii="宋体" w:hAnsi="宋体"/>
          <w:sz w:val="24"/>
        </w:rPr>
      </w:pPr>
      <w:r>
        <w:rPr>
          <w:rFonts w:ascii="宋体" w:hAnsi="宋体" w:hint="eastAsia"/>
          <w:sz w:val="24"/>
        </w:rPr>
        <w:t>3</w:t>
      </w:r>
      <w:r>
        <w:rPr>
          <w:rFonts w:ascii="宋体" w:hAnsi="宋体"/>
          <w:sz w:val="24"/>
        </w:rPr>
        <w:t>5</w:t>
      </w:r>
      <w:r>
        <w:rPr>
          <w:rFonts w:ascii="宋体" w:hAnsi="宋体" w:hint="eastAsia"/>
          <w:sz w:val="24"/>
        </w:rPr>
        <w:t>.5发出成交通知书后，采购人无正当理由拒签合同</w:t>
      </w:r>
      <w:proofErr w:type="gramStart"/>
      <w:r>
        <w:rPr>
          <w:rFonts w:ascii="宋体" w:hAnsi="宋体" w:hint="eastAsia"/>
          <w:sz w:val="24"/>
        </w:rPr>
        <w:t>给成交</w:t>
      </w:r>
      <w:proofErr w:type="gramEnd"/>
      <w:r>
        <w:rPr>
          <w:rFonts w:ascii="宋体" w:hAnsi="宋体" w:hint="eastAsia"/>
          <w:sz w:val="24"/>
        </w:rPr>
        <w:t>响应磋商供应</w:t>
      </w:r>
      <w:proofErr w:type="gramStart"/>
      <w:r>
        <w:rPr>
          <w:rFonts w:ascii="宋体" w:hAnsi="宋体" w:hint="eastAsia"/>
          <w:sz w:val="24"/>
        </w:rPr>
        <w:t>商造成</w:t>
      </w:r>
      <w:proofErr w:type="gramEnd"/>
      <w:r>
        <w:rPr>
          <w:rFonts w:ascii="宋体" w:hAnsi="宋体" w:hint="eastAsia"/>
          <w:sz w:val="24"/>
        </w:rPr>
        <w:t>损失的，还应当赔偿损失。</w:t>
      </w:r>
    </w:p>
    <w:p w:rsidR="005D09A5" w:rsidRDefault="005D09A5" w:rsidP="005D09A5">
      <w:pPr>
        <w:spacing w:line="360" w:lineRule="auto"/>
        <w:rPr>
          <w:rFonts w:ascii="宋体" w:hAnsi="宋体"/>
          <w:bCs/>
          <w:sz w:val="24"/>
        </w:rPr>
      </w:pPr>
      <w:r>
        <w:rPr>
          <w:rFonts w:ascii="宋体" w:hAnsi="宋体" w:hint="eastAsia"/>
          <w:bCs/>
          <w:sz w:val="24"/>
        </w:rPr>
        <w:t>3</w:t>
      </w:r>
      <w:r>
        <w:rPr>
          <w:rFonts w:ascii="宋体" w:hAnsi="宋体"/>
          <w:bCs/>
          <w:sz w:val="24"/>
        </w:rPr>
        <w:t>5</w:t>
      </w:r>
      <w:r>
        <w:rPr>
          <w:rFonts w:ascii="宋体" w:hAnsi="宋体" w:hint="eastAsia"/>
          <w:bCs/>
          <w:sz w:val="24"/>
        </w:rPr>
        <w:t>.6本项目严禁转包，一经发现立即清除，采购人将有充分理由废除授标，成交响应磋商供应商应承担由此造成的一切经济损失。</w:t>
      </w:r>
    </w:p>
    <w:p w:rsidR="005D09A5" w:rsidRDefault="005D09A5" w:rsidP="005D09A5">
      <w:pPr>
        <w:pStyle w:val="26"/>
        <w:spacing w:line="360" w:lineRule="auto"/>
        <w:jc w:val="center"/>
        <w:outlineLvl w:val="1"/>
        <w:rPr>
          <w:rFonts w:ascii="宋体" w:eastAsia="宋体" w:hAnsi="宋体" w:cs="仿宋_GB2312"/>
          <w:b/>
          <w:kern w:val="0"/>
          <w:sz w:val="30"/>
          <w:szCs w:val="30"/>
          <w:lang w:val="zh-CN"/>
        </w:rPr>
      </w:pPr>
      <w:bookmarkStart w:id="49" w:name="_Toc130309353"/>
      <w:r>
        <w:rPr>
          <w:rFonts w:ascii="宋体" w:eastAsia="宋体" w:hAnsi="宋体" w:cs="仿宋_GB2312" w:hint="eastAsia"/>
          <w:b/>
          <w:kern w:val="0"/>
          <w:sz w:val="30"/>
          <w:szCs w:val="30"/>
          <w:lang w:val="zh-CN"/>
        </w:rPr>
        <w:t>九、重新采购</w:t>
      </w:r>
      <w:bookmarkEnd w:id="49"/>
    </w:p>
    <w:p w:rsidR="005D09A5" w:rsidRDefault="005D09A5" w:rsidP="005D09A5">
      <w:pPr>
        <w:pStyle w:val="26"/>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3</w:t>
      </w:r>
      <w:r>
        <w:rPr>
          <w:rFonts w:ascii="宋体" w:eastAsia="宋体" w:hAnsi="宋体" w:cs="仿宋_GB2312"/>
          <w:b/>
          <w:kern w:val="0"/>
          <w:sz w:val="24"/>
          <w:lang w:val="zh-CN"/>
        </w:rPr>
        <w:t>6</w:t>
      </w:r>
      <w:r>
        <w:rPr>
          <w:rFonts w:ascii="宋体" w:eastAsia="宋体" w:hAnsi="宋体" w:cs="仿宋_GB2312" w:hint="eastAsia"/>
          <w:b/>
          <w:kern w:val="0"/>
          <w:sz w:val="24"/>
          <w:lang w:val="zh-CN"/>
        </w:rPr>
        <w:t>.重新采购</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.1在磋商采购中，出现下列情形之一的，磋商失败：</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.1.1符合条件的响应磋商供应商或都对磋商文件作实质响应的响应磋商供应商不足三家；</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.1.2出现影响采购公正的违法、违规行为的；</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.1.3响应磋商供应商的报价均超过了采购预算（最高限价），采购人不能支付的；</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.1.4因重大变故，采购任务取消的。</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6</w:t>
      </w:r>
      <w:r>
        <w:rPr>
          <w:rFonts w:ascii="宋体" w:eastAsia="宋体" w:hAnsi="宋体" w:cs="仿宋_GB2312" w:hint="eastAsia"/>
          <w:kern w:val="0"/>
          <w:sz w:val="24"/>
          <w:lang w:val="zh-CN"/>
        </w:rPr>
        <w:t>.2磋商失败后，除采购任务取消外，应当重新组织磋商；需要采取其他方式采购的，应由长春净月高新技术产业开发区政府采购办公室重新下达采购</w:t>
      </w:r>
      <w:r>
        <w:rPr>
          <w:rFonts w:ascii="宋体" w:eastAsia="宋体" w:hAnsi="宋体" w:cs="仿宋_GB2312"/>
          <w:kern w:val="0"/>
          <w:sz w:val="24"/>
          <w:lang w:val="zh-CN"/>
        </w:rPr>
        <w:t>计划书</w:t>
      </w:r>
      <w:r>
        <w:rPr>
          <w:rFonts w:ascii="宋体" w:eastAsia="宋体" w:hAnsi="宋体" w:cs="仿宋_GB2312" w:hint="eastAsia"/>
          <w:kern w:val="0"/>
          <w:sz w:val="24"/>
          <w:lang w:val="zh-CN"/>
        </w:rPr>
        <w:t>。</w:t>
      </w:r>
    </w:p>
    <w:p w:rsidR="005D09A5" w:rsidRDefault="005D09A5" w:rsidP="005D09A5">
      <w:pPr>
        <w:pStyle w:val="26"/>
        <w:spacing w:line="360" w:lineRule="auto"/>
        <w:jc w:val="center"/>
        <w:outlineLvl w:val="1"/>
        <w:rPr>
          <w:rFonts w:ascii="宋体" w:eastAsia="宋体" w:hAnsi="宋体" w:cs="仿宋_GB2312"/>
          <w:b/>
          <w:kern w:val="0"/>
          <w:sz w:val="30"/>
          <w:szCs w:val="30"/>
          <w:lang w:val="zh-CN"/>
        </w:rPr>
      </w:pPr>
      <w:bookmarkStart w:id="50" w:name="_Toc130309354"/>
      <w:r>
        <w:rPr>
          <w:rFonts w:ascii="宋体" w:eastAsia="宋体" w:hAnsi="宋体" w:cs="仿宋_GB2312" w:hint="eastAsia"/>
          <w:b/>
          <w:kern w:val="0"/>
          <w:sz w:val="30"/>
          <w:szCs w:val="30"/>
          <w:lang w:val="zh-CN"/>
        </w:rPr>
        <w:lastRenderedPageBreak/>
        <w:t>十、纪律和监督</w:t>
      </w:r>
      <w:bookmarkEnd w:id="50"/>
    </w:p>
    <w:p w:rsidR="005D09A5" w:rsidRDefault="005D09A5" w:rsidP="005D09A5">
      <w:pPr>
        <w:pStyle w:val="26"/>
        <w:spacing w:line="360" w:lineRule="auto"/>
        <w:rPr>
          <w:rFonts w:ascii="宋体" w:eastAsia="宋体" w:hAnsi="宋体" w:cs="仿宋_GB2312"/>
          <w:b/>
          <w:kern w:val="0"/>
          <w:sz w:val="24"/>
          <w:lang w:val="zh-CN"/>
        </w:rPr>
      </w:pPr>
      <w:r>
        <w:rPr>
          <w:rFonts w:ascii="宋体" w:eastAsia="宋体" w:hAnsi="宋体" w:cs="仿宋_GB2312"/>
          <w:b/>
          <w:kern w:val="0"/>
          <w:sz w:val="24"/>
          <w:lang w:val="zh-CN"/>
        </w:rPr>
        <w:t>37</w:t>
      </w:r>
      <w:r>
        <w:rPr>
          <w:rFonts w:ascii="宋体" w:eastAsia="宋体" w:hAnsi="宋体" w:cs="仿宋_GB2312" w:hint="eastAsia"/>
          <w:b/>
          <w:kern w:val="0"/>
          <w:sz w:val="24"/>
          <w:lang w:val="zh-CN"/>
        </w:rPr>
        <w:t>.对采购人的纪律要求</w:t>
      </w:r>
    </w:p>
    <w:p w:rsidR="005D09A5" w:rsidRDefault="005D09A5" w:rsidP="005D09A5">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采购人不得</w:t>
      </w:r>
      <w:proofErr w:type="gramStart"/>
      <w:r>
        <w:rPr>
          <w:rFonts w:ascii="宋体" w:eastAsia="宋体" w:hAnsi="宋体" w:cs="仿宋_GB2312" w:hint="eastAsia"/>
          <w:kern w:val="0"/>
          <w:sz w:val="24"/>
          <w:lang w:val="zh-CN"/>
        </w:rPr>
        <w:t>泄漏磋商</w:t>
      </w:r>
      <w:proofErr w:type="gramEnd"/>
      <w:r>
        <w:rPr>
          <w:rFonts w:ascii="宋体" w:eastAsia="宋体" w:hAnsi="宋体" w:cs="仿宋_GB2312" w:hint="eastAsia"/>
          <w:kern w:val="0"/>
          <w:sz w:val="24"/>
          <w:lang w:val="zh-CN"/>
        </w:rPr>
        <w:t>活动中应当保密的情况和资料，不得与响应磋商供应商串通损害国家利益、社会公共利益或者他人合法权益。</w:t>
      </w:r>
    </w:p>
    <w:p w:rsidR="005D09A5" w:rsidRDefault="005D09A5" w:rsidP="005D09A5">
      <w:pPr>
        <w:pStyle w:val="26"/>
        <w:spacing w:line="360" w:lineRule="auto"/>
        <w:rPr>
          <w:rFonts w:ascii="宋体" w:eastAsia="宋体" w:hAnsi="宋体" w:cs="仿宋_GB2312"/>
          <w:b/>
          <w:kern w:val="0"/>
          <w:sz w:val="24"/>
          <w:lang w:val="zh-CN"/>
        </w:rPr>
      </w:pPr>
      <w:r>
        <w:rPr>
          <w:rFonts w:ascii="宋体" w:eastAsia="宋体" w:hAnsi="宋体" w:cs="仿宋_GB2312"/>
          <w:b/>
          <w:kern w:val="0"/>
          <w:sz w:val="24"/>
          <w:lang w:val="zh-CN"/>
        </w:rPr>
        <w:t>38</w:t>
      </w:r>
      <w:r>
        <w:rPr>
          <w:rFonts w:ascii="宋体" w:eastAsia="宋体" w:hAnsi="宋体" w:cs="仿宋_GB2312" w:hint="eastAsia"/>
          <w:b/>
          <w:kern w:val="0"/>
          <w:sz w:val="24"/>
          <w:lang w:val="zh-CN"/>
        </w:rPr>
        <w:t>.对响应磋商供应商的纪律要求</w:t>
      </w:r>
    </w:p>
    <w:p w:rsidR="005D09A5" w:rsidRDefault="005D09A5" w:rsidP="005D09A5">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3</w:t>
      </w:r>
      <w:r>
        <w:rPr>
          <w:rFonts w:ascii="宋体" w:eastAsia="宋体" w:hAnsi="宋体" w:cs="仿宋_GB2312"/>
          <w:kern w:val="0"/>
          <w:sz w:val="24"/>
          <w:lang w:val="zh-CN"/>
        </w:rPr>
        <w:t>8</w:t>
      </w:r>
      <w:r>
        <w:rPr>
          <w:rFonts w:ascii="宋体" w:eastAsia="宋体" w:hAnsi="宋体" w:cs="仿宋_GB2312" w:hint="eastAsia"/>
          <w:kern w:val="0"/>
          <w:sz w:val="24"/>
          <w:lang w:val="zh-CN"/>
        </w:rPr>
        <w:t>.1响应磋商供应商不得相互串通或者与采购人串通投标，不得向采购人或者</w:t>
      </w:r>
      <w:r>
        <w:rPr>
          <w:rFonts w:ascii="宋体" w:eastAsia="宋体" w:hAnsi="宋体" w:cs="仿宋_GB2312"/>
          <w:kern w:val="0"/>
          <w:sz w:val="24"/>
          <w:lang w:val="zh-CN"/>
        </w:rPr>
        <w:t>磋商小组</w:t>
      </w:r>
      <w:r>
        <w:rPr>
          <w:rFonts w:ascii="宋体" w:eastAsia="宋体" w:hAnsi="宋体" w:cs="仿宋_GB2312" w:hint="eastAsia"/>
          <w:kern w:val="0"/>
          <w:sz w:val="24"/>
          <w:lang w:val="zh-CN"/>
        </w:rPr>
        <w:t>行贿谋取成交，不得以他人名义响应磋商或者其他方式弄虚作假骗取中标；响应磋商供应商不得以任何方式干扰、影响评审工作。</w:t>
      </w:r>
    </w:p>
    <w:p w:rsidR="005D09A5" w:rsidRDefault="005D09A5" w:rsidP="005D09A5">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3</w:t>
      </w:r>
      <w:r>
        <w:rPr>
          <w:rFonts w:ascii="宋体" w:eastAsia="宋体" w:hAnsi="宋体" w:cs="仿宋_GB2312"/>
          <w:b/>
          <w:kern w:val="0"/>
          <w:sz w:val="24"/>
          <w:lang w:val="zh-CN"/>
        </w:rPr>
        <w:t>8</w:t>
      </w:r>
      <w:r>
        <w:rPr>
          <w:rFonts w:ascii="宋体" w:eastAsia="宋体" w:hAnsi="宋体" w:cs="仿宋_GB2312" w:hint="eastAsia"/>
          <w:b/>
          <w:kern w:val="0"/>
          <w:sz w:val="24"/>
          <w:lang w:val="zh-CN"/>
        </w:rPr>
        <w:t>.2响应磋商供应商</w:t>
      </w:r>
      <w:r>
        <w:rPr>
          <w:rFonts w:ascii="宋体" w:eastAsia="宋体" w:hAnsi="宋体" w:cs="仿宋_GB2312"/>
          <w:b/>
          <w:kern w:val="0"/>
          <w:sz w:val="24"/>
          <w:lang w:val="zh-CN"/>
        </w:rPr>
        <w:t>应当遵循诚实信用原则，对资格条件承诺</w:t>
      </w:r>
      <w:proofErr w:type="gramStart"/>
      <w:r>
        <w:rPr>
          <w:rFonts w:ascii="宋体" w:eastAsia="宋体" w:hAnsi="宋体" w:cs="仿宋_GB2312"/>
          <w:b/>
          <w:kern w:val="0"/>
          <w:sz w:val="24"/>
          <w:lang w:val="zh-CN"/>
        </w:rPr>
        <w:t>函有关</w:t>
      </w:r>
      <w:proofErr w:type="gramEnd"/>
      <w:r>
        <w:rPr>
          <w:rFonts w:ascii="宋体" w:eastAsia="宋体" w:hAnsi="宋体" w:cs="仿宋_GB2312"/>
          <w:b/>
          <w:kern w:val="0"/>
          <w:sz w:val="24"/>
          <w:lang w:val="zh-CN"/>
        </w:rPr>
        <w:t>内容的真实性、</w:t>
      </w:r>
      <w:r>
        <w:rPr>
          <w:rFonts w:ascii="宋体" w:eastAsia="宋体" w:hAnsi="宋体" w:cs="仿宋_GB2312" w:hint="eastAsia"/>
          <w:b/>
          <w:kern w:val="0"/>
          <w:sz w:val="24"/>
          <w:lang w:val="zh-CN"/>
        </w:rPr>
        <w:t>有效性</w:t>
      </w:r>
      <w:r>
        <w:rPr>
          <w:rFonts w:ascii="宋体" w:eastAsia="宋体" w:hAnsi="宋体" w:cs="仿宋_GB2312"/>
          <w:b/>
          <w:kern w:val="0"/>
          <w:sz w:val="24"/>
          <w:lang w:val="zh-CN"/>
        </w:rPr>
        <w:t>、合法性负责。如</w:t>
      </w:r>
      <w:r>
        <w:rPr>
          <w:rFonts w:ascii="宋体" w:eastAsia="宋体" w:hAnsi="宋体" w:cs="仿宋_GB2312" w:hint="eastAsia"/>
          <w:b/>
          <w:kern w:val="0"/>
          <w:sz w:val="24"/>
          <w:lang w:val="zh-CN"/>
        </w:rPr>
        <w:t>发现</w:t>
      </w:r>
      <w:r>
        <w:rPr>
          <w:rFonts w:ascii="宋体" w:eastAsia="宋体" w:hAnsi="宋体" w:cs="仿宋_GB2312"/>
          <w:b/>
          <w:kern w:val="0"/>
          <w:sz w:val="24"/>
          <w:lang w:val="zh-CN"/>
        </w:rPr>
        <w:t>承诺内容与事实情况不符，经调查核实为虚假承诺的，视同“</w:t>
      </w:r>
      <w:r>
        <w:rPr>
          <w:rFonts w:ascii="宋体" w:eastAsia="宋体" w:hAnsi="宋体" w:cs="仿宋_GB2312" w:hint="eastAsia"/>
          <w:b/>
          <w:kern w:val="0"/>
          <w:sz w:val="24"/>
          <w:lang w:val="zh-CN"/>
        </w:rPr>
        <w:t>提供</w:t>
      </w:r>
      <w:r>
        <w:rPr>
          <w:rFonts w:ascii="宋体" w:eastAsia="宋体" w:hAnsi="宋体" w:cs="仿宋_GB2312"/>
          <w:b/>
          <w:kern w:val="0"/>
          <w:sz w:val="24"/>
          <w:lang w:val="zh-CN"/>
        </w:rPr>
        <w:t>虚假材料谋取中标（</w:t>
      </w:r>
      <w:r>
        <w:rPr>
          <w:rFonts w:ascii="宋体" w:eastAsia="宋体" w:hAnsi="宋体" w:cs="仿宋_GB2312" w:hint="eastAsia"/>
          <w:b/>
          <w:kern w:val="0"/>
          <w:sz w:val="24"/>
          <w:lang w:val="zh-CN"/>
        </w:rPr>
        <w:t>成交</w:t>
      </w:r>
      <w:r>
        <w:rPr>
          <w:rFonts w:ascii="宋体" w:eastAsia="宋体" w:hAnsi="宋体" w:cs="仿宋_GB2312"/>
          <w:b/>
          <w:kern w:val="0"/>
          <w:sz w:val="24"/>
          <w:lang w:val="zh-CN"/>
        </w:rPr>
        <w:t>）”</w:t>
      </w:r>
      <w:r>
        <w:rPr>
          <w:rFonts w:ascii="宋体" w:eastAsia="宋体" w:hAnsi="宋体" w:cs="仿宋_GB2312" w:hint="eastAsia"/>
          <w:b/>
          <w:kern w:val="0"/>
          <w:sz w:val="24"/>
          <w:lang w:val="zh-CN"/>
        </w:rPr>
        <w:t>，</w:t>
      </w:r>
      <w:r>
        <w:rPr>
          <w:rFonts w:ascii="宋体" w:eastAsia="宋体" w:hAnsi="宋体" w:cs="仿宋_GB2312"/>
          <w:b/>
          <w:kern w:val="0"/>
          <w:sz w:val="24"/>
          <w:lang w:val="zh-CN"/>
        </w:rPr>
        <w:t>按照《</w:t>
      </w:r>
      <w:r>
        <w:rPr>
          <w:rFonts w:ascii="宋体" w:eastAsia="宋体" w:hAnsi="宋体" w:cs="仿宋_GB2312" w:hint="eastAsia"/>
          <w:b/>
          <w:kern w:val="0"/>
          <w:sz w:val="24"/>
          <w:lang w:val="zh-CN"/>
        </w:rPr>
        <w:t>中华人民共和国</w:t>
      </w:r>
      <w:r>
        <w:rPr>
          <w:rFonts w:ascii="宋体" w:eastAsia="宋体" w:hAnsi="宋体" w:cs="仿宋_GB2312"/>
          <w:b/>
          <w:kern w:val="0"/>
          <w:sz w:val="24"/>
          <w:lang w:val="zh-CN"/>
        </w:rPr>
        <w:t>政府采购法》</w:t>
      </w:r>
      <w:r>
        <w:rPr>
          <w:rFonts w:ascii="宋体" w:eastAsia="宋体" w:hAnsi="宋体" w:cs="仿宋_GB2312" w:hint="eastAsia"/>
          <w:b/>
          <w:kern w:val="0"/>
          <w:sz w:val="24"/>
          <w:lang w:val="zh-CN"/>
        </w:rPr>
        <w:t>第</w:t>
      </w:r>
      <w:r>
        <w:rPr>
          <w:rFonts w:ascii="宋体" w:eastAsia="宋体" w:hAnsi="宋体" w:cs="仿宋_GB2312"/>
          <w:b/>
          <w:kern w:val="0"/>
          <w:sz w:val="24"/>
          <w:lang w:val="zh-CN"/>
        </w:rPr>
        <w:t>七十七条的有关规定进行处理处罚。</w:t>
      </w:r>
    </w:p>
    <w:p w:rsidR="005D09A5" w:rsidRDefault="005D09A5" w:rsidP="005D09A5">
      <w:pPr>
        <w:pStyle w:val="26"/>
        <w:spacing w:line="360" w:lineRule="auto"/>
        <w:rPr>
          <w:rFonts w:ascii="宋体" w:eastAsia="宋体" w:hAnsi="宋体" w:cs="仿宋_GB2312"/>
          <w:b/>
          <w:kern w:val="0"/>
          <w:sz w:val="24"/>
          <w:lang w:val="zh-CN"/>
        </w:rPr>
      </w:pPr>
      <w:r>
        <w:rPr>
          <w:rFonts w:ascii="宋体" w:eastAsia="宋体" w:hAnsi="宋体" w:cs="仿宋_GB2312"/>
          <w:b/>
          <w:kern w:val="0"/>
          <w:sz w:val="24"/>
          <w:lang w:val="zh-CN"/>
        </w:rPr>
        <w:t>39</w:t>
      </w:r>
      <w:r>
        <w:rPr>
          <w:rFonts w:ascii="宋体" w:eastAsia="宋体" w:hAnsi="宋体" w:cs="仿宋_GB2312" w:hint="eastAsia"/>
          <w:b/>
          <w:kern w:val="0"/>
          <w:sz w:val="24"/>
          <w:lang w:val="zh-CN"/>
        </w:rPr>
        <w:t>.对磋商小组的纪律要求</w:t>
      </w:r>
    </w:p>
    <w:p w:rsidR="005D09A5" w:rsidRDefault="005D09A5" w:rsidP="005D09A5">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磋商小组不得收受他人的财物或者其他好处，不得向他们透漏对磋商响应文件的评审和比较、成交候选人的推荐情况以及评审的其他情况。在评审活动中，磋商小组成员不得擅离职守，影响评审程序正常进行，不得使用第五章“评审办法”没有规定的评审因素和标准进行评审。</w:t>
      </w:r>
    </w:p>
    <w:p w:rsidR="005D09A5" w:rsidRDefault="005D09A5" w:rsidP="005D09A5">
      <w:pPr>
        <w:pStyle w:val="26"/>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4</w:t>
      </w:r>
      <w:r>
        <w:rPr>
          <w:rFonts w:ascii="宋体" w:eastAsia="宋体" w:hAnsi="宋体" w:cs="仿宋_GB2312"/>
          <w:b/>
          <w:kern w:val="0"/>
          <w:sz w:val="24"/>
          <w:lang w:val="zh-CN"/>
        </w:rPr>
        <w:t>0</w:t>
      </w:r>
      <w:r>
        <w:rPr>
          <w:rFonts w:ascii="宋体" w:eastAsia="宋体" w:hAnsi="宋体" w:cs="仿宋_GB2312" w:hint="eastAsia"/>
          <w:b/>
          <w:kern w:val="0"/>
          <w:sz w:val="24"/>
          <w:lang w:val="zh-CN"/>
        </w:rPr>
        <w:t>.对与评审活动有关的工作人员的纪律要求</w:t>
      </w:r>
    </w:p>
    <w:p w:rsidR="005D09A5" w:rsidRDefault="005D09A5" w:rsidP="005D09A5">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与评审活动有关的工作人员不得收受他人的财物或者其他好处，不得向他们透漏对磋商响应文件的评审和比较、成交候选人的推荐情况及评审有关的其他情况。在评审活动中，与评审活动有关的工作人员不得擅离职守，影响评审程序正常进行。</w:t>
      </w:r>
    </w:p>
    <w:p w:rsidR="005D09A5" w:rsidRDefault="005D09A5" w:rsidP="005D09A5">
      <w:pPr>
        <w:pStyle w:val="26"/>
        <w:spacing w:line="360" w:lineRule="auto"/>
        <w:rPr>
          <w:rFonts w:ascii="宋体" w:eastAsia="宋体" w:hAnsi="宋体" w:cs="仿宋_GB2312"/>
          <w:b/>
          <w:kern w:val="0"/>
          <w:sz w:val="24"/>
          <w:lang w:val="zh-CN"/>
        </w:rPr>
      </w:pPr>
      <w:r>
        <w:rPr>
          <w:rFonts w:ascii="宋体" w:eastAsia="宋体" w:hAnsi="宋体" w:cs="仿宋_GB2312" w:hint="eastAsia"/>
          <w:b/>
          <w:kern w:val="0"/>
          <w:sz w:val="24"/>
          <w:lang w:val="zh-CN"/>
        </w:rPr>
        <w:t>4</w:t>
      </w:r>
      <w:r>
        <w:rPr>
          <w:rFonts w:ascii="宋体" w:eastAsia="宋体" w:hAnsi="宋体" w:cs="仿宋_GB2312"/>
          <w:b/>
          <w:kern w:val="0"/>
          <w:sz w:val="24"/>
          <w:lang w:val="zh-CN"/>
        </w:rPr>
        <w:t>1</w:t>
      </w:r>
      <w:r>
        <w:rPr>
          <w:rFonts w:ascii="宋体" w:eastAsia="宋体" w:hAnsi="宋体" w:cs="仿宋_GB2312" w:hint="eastAsia"/>
          <w:b/>
          <w:kern w:val="0"/>
          <w:sz w:val="24"/>
          <w:lang w:val="zh-CN"/>
        </w:rPr>
        <w:t>.质疑与投诉</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4</w:t>
      </w:r>
      <w:r>
        <w:rPr>
          <w:rFonts w:ascii="宋体" w:eastAsia="宋体" w:hAnsi="宋体" w:cs="仿宋_GB2312"/>
          <w:kern w:val="0"/>
          <w:sz w:val="24"/>
          <w:lang w:val="zh-CN"/>
        </w:rPr>
        <w:t>1</w:t>
      </w:r>
      <w:r>
        <w:rPr>
          <w:rFonts w:ascii="宋体" w:eastAsia="宋体" w:hAnsi="宋体" w:cs="仿宋_GB2312" w:hint="eastAsia"/>
          <w:kern w:val="0"/>
          <w:sz w:val="24"/>
          <w:lang w:val="zh-CN"/>
        </w:rPr>
        <w:t>.1响应磋商供应商认为采购文件、采购过程、成交或者成交结果使自己的权益受到损害的，可以在知道或者应知其权益受到损害之日起7个工作日内,针对同一采购程序环节，以书面形式向采购人、集中采购机构一次性提出质疑。</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hint="eastAsia"/>
          <w:kern w:val="0"/>
          <w:sz w:val="24"/>
          <w:lang w:val="zh-CN"/>
        </w:rPr>
        <w:t>4</w:t>
      </w:r>
      <w:r>
        <w:rPr>
          <w:rFonts w:ascii="宋体" w:eastAsia="宋体" w:hAnsi="宋体" w:cs="仿宋_GB2312"/>
          <w:kern w:val="0"/>
          <w:sz w:val="24"/>
          <w:lang w:val="zh-CN"/>
        </w:rPr>
        <w:t>1</w:t>
      </w:r>
      <w:r>
        <w:rPr>
          <w:rFonts w:ascii="宋体" w:eastAsia="宋体" w:hAnsi="宋体" w:cs="仿宋_GB2312" w:hint="eastAsia"/>
          <w:kern w:val="0"/>
          <w:sz w:val="24"/>
          <w:lang w:val="zh-CN"/>
        </w:rPr>
        <w:t>.2响应磋商供应商和其他利害关系人认为本次采购活动违反法律、法规和规章规定的，对质疑答复不满意的或者采购人、集中采购机构未在规定时间内</w:t>
      </w:r>
      <w:proofErr w:type="gramStart"/>
      <w:r>
        <w:rPr>
          <w:rFonts w:ascii="宋体" w:eastAsia="宋体" w:hAnsi="宋体" w:cs="仿宋_GB2312" w:hint="eastAsia"/>
          <w:kern w:val="0"/>
          <w:sz w:val="24"/>
          <w:lang w:val="zh-CN"/>
        </w:rPr>
        <w:t>作出</w:t>
      </w:r>
      <w:proofErr w:type="gramEnd"/>
      <w:r>
        <w:rPr>
          <w:rFonts w:ascii="宋体" w:eastAsia="宋体" w:hAnsi="宋体" w:cs="仿宋_GB2312" w:hint="eastAsia"/>
          <w:kern w:val="0"/>
          <w:sz w:val="24"/>
          <w:lang w:val="zh-CN"/>
        </w:rPr>
        <w:t>答复的，在法定期限内有权向长春净月高新技术产业开发政府采购办公室投诉。</w:t>
      </w:r>
    </w:p>
    <w:p w:rsidR="005D09A5" w:rsidRDefault="005D09A5" w:rsidP="005D09A5">
      <w:pPr>
        <w:pStyle w:val="26"/>
        <w:spacing w:line="360" w:lineRule="auto"/>
        <w:rPr>
          <w:rFonts w:ascii="宋体" w:eastAsia="宋体" w:hAnsi="宋体" w:cs="仿宋_GB2312"/>
          <w:kern w:val="0"/>
          <w:sz w:val="24"/>
          <w:lang w:val="zh-CN"/>
        </w:rPr>
      </w:pPr>
      <w:r>
        <w:rPr>
          <w:rFonts w:ascii="宋体" w:eastAsia="宋体" w:hAnsi="宋体" w:cs="仿宋_GB2312"/>
          <w:kern w:val="0"/>
          <w:sz w:val="24"/>
          <w:lang w:val="zh-CN"/>
        </w:rPr>
        <w:br w:type="page"/>
      </w: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spacing w:line="360" w:lineRule="auto"/>
        <w:rPr>
          <w:rFonts w:ascii="宋体" w:eastAsia="宋体" w:hAnsi="宋体" w:cs="仿宋_GB2312"/>
          <w:kern w:val="0"/>
          <w:sz w:val="24"/>
          <w:lang w:val="zh-CN"/>
        </w:rPr>
      </w:pPr>
    </w:p>
    <w:p w:rsidR="005D09A5" w:rsidRDefault="005D09A5" w:rsidP="005D09A5">
      <w:pPr>
        <w:pStyle w:val="26"/>
        <w:jc w:val="center"/>
        <w:outlineLvl w:val="0"/>
        <w:rPr>
          <w:rFonts w:ascii="宋体" w:eastAsia="宋体" w:hAnsi="宋体" w:cs="仿宋_GB2312"/>
          <w:b/>
          <w:kern w:val="0"/>
          <w:sz w:val="36"/>
          <w:szCs w:val="36"/>
          <w:lang w:val="zh-CN"/>
        </w:rPr>
      </w:pPr>
      <w:bookmarkStart w:id="51" w:name="_Toc130309355"/>
      <w:r>
        <w:rPr>
          <w:rFonts w:ascii="宋体" w:eastAsia="宋体" w:hAnsi="宋体" w:cs="仿宋_GB2312" w:hint="eastAsia"/>
          <w:b/>
          <w:kern w:val="0"/>
          <w:sz w:val="36"/>
          <w:szCs w:val="36"/>
          <w:lang w:val="zh-CN"/>
        </w:rPr>
        <w:t>第四章</w:t>
      </w:r>
    </w:p>
    <w:p w:rsidR="005D09A5" w:rsidRDefault="005D09A5" w:rsidP="005D09A5">
      <w:pPr>
        <w:pStyle w:val="26"/>
        <w:jc w:val="center"/>
        <w:outlineLvl w:val="0"/>
        <w:rPr>
          <w:rFonts w:ascii="宋体" w:eastAsia="宋体" w:hAnsi="宋体" w:cs="仿宋_GB2312"/>
          <w:b/>
          <w:kern w:val="0"/>
          <w:sz w:val="36"/>
          <w:szCs w:val="36"/>
          <w:lang w:val="zh-CN"/>
        </w:rPr>
      </w:pPr>
    </w:p>
    <w:p w:rsidR="005D09A5" w:rsidRDefault="005D09A5" w:rsidP="005D09A5">
      <w:pPr>
        <w:pStyle w:val="26"/>
        <w:jc w:val="center"/>
        <w:outlineLvl w:val="0"/>
        <w:rPr>
          <w:rFonts w:ascii="宋体" w:eastAsia="宋体" w:hAnsi="宋体" w:cs="仿宋_GB2312"/>
          <w:b/>
          <w:kern w:val="0"/>
          <w:sz w:val="36"/>
          <w:szCs w:val="36"/>
          <w:lang w:val="zh-CN"/>
        </w:rPr>
      </w:pPr>
      <w:r>
        <w:rPr>
          <w:rFonts w:ascii="宋体" w:eastAsia="宋体" w:hAnsi="宋体" w:cs="仿宋_GB2312" w:hint="eastAsia"/>
          <w:b/>
          <w:kern w:val="0"/>
          <w:sz w:val="36"/>
          <w:szCs w:val="36"/>
          <w:lang w:val="zh-CN"/>
        </w:rPr>
        <w:t>政府采购合同</w:t>
      </w:r>
      <w:bookmarkEnd w:id="51"/>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9C03E9" w:rsidRDefault="009C03E9"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widowControl/>
        <w:spacing w:line="480" w:lineRule="auto"/>
        <w:ind w:firstLineChars="200" w:firstLine="480"/>
        <w:rPr>
          <w:rFonts w:ascii="宋体" w:hAnsi="宋体" w:cs="宋体"/>
          <w:bCs/>
          <w:kern w:val="0"/>
          <w:sz w:val="24"/>
          <w:szCs w:val="28"/>
        </w:rPr>
      </w:pPr>
      <w:r>
        <w:rPr>
          <w:rFonts w:ascii="宋体" w:hAnsi="宋体" w:cs="宋体" w:hint="eastAsia"/>
          <w:bCs/>
          <w:kern w:val="0"/>
          <w:sz w:val="24"/>
          <w:szCs w:val="28"/>
        </w:rPr>
        <w:lastRenderedPageBreak/>
        <w:t>双方</w:t>
      </w:r>
      <w:r>
        <w:rPr>
          <w:rFonts w:ascii="宋体" w:hAnsi="宋体" w:cs="宋体"/>
          <w:bCs/>
          <w:kern w:val="0"/>
          <w:sz w:val="24"/>
          <w:szCs w:val="28"/>
        </w:rPr>
        <w:t>自行签订</w:t>
      </w:r>
      <w:r>
        <w:rPr>
          <w:rFonts w:ascii="宋体" w:hAnsi="宋体" w:cs="宋体" w:hint="eastAsia"/>
          <w:bCs/>
          <w:kern w:val="0"/>
          <w:sz w:val="24"/>
          <w:szCs w:val="28"/>
        </w:rPr>
        <w:t>政府</w:t>
      </w:r>
      <w:r>
        <w:rPr>
          <w:rFonts w:ascii="宋体" w:hAnsi="宋体" w:cs="宋体"/>
          <w:bCs/>
          <w:kern w:val="0"/>
          <w:sz w:val="24"/>
          <w:szCs w:val="28"/>
        </w:rPr>
        <w:t>采购合同</w:t>
      </w:r>
      <w:r>
        <w:rPr>
          <w:rFonts w:ascii="宋体" w:hAnsi="宋体" w:cs="宋体" w:hint="eastAsia"/>
          <w:bCs/>
          <w:kern w:val="0"/>
          <w:sz w:val="24"/>
          <w:szCs w:val="28"/>
        </w:rPr>
        <w:t>。</w:t>
      </w:r>
    </w:p>
    <w:p w:rsidR="005D09A5" w:rsidRDefault="005D09A5" w:rsidP="005D09A5">
      <w:pPr>
        <w:ind w:firstLineChars="300" w:firstLine="630"/>
        <w:jc w:val="left"/>
        <w:rPr>
          <w:rFonts w:ascii="宋体" w:hAnsi="宋体"/>
          <w:szCs w:val="21"/>
        </w:rPr>
      </w:pPr>
    </w:p>
    <w:p w:rsidR="005D09A5" w:rsidRDefault="005D09A5" w:rsidP="005D09A5">
      <w:pPr>
        <w:adjustRightInd w:val="0"/>
        <w:snapToGrid w:val="0"/>
        <w:spacing w:line="360" w:lineRule="auto"/>
        <w:jc w:val="center"/>
        <w:rPr>
          <w:rFonts w:ascii="宋体" w:hAnsi="宋体"/>
          <w:b/>
          <w:bCs/>
          <w:snapToGrid w:val="0"/>
          <w:kern w:val="0"/>
          <w:szCs w:val="21"/>
        </w:rPr>
      </w:pPr>
      <w:r>
        <w:rPr>
          <w:rFonts w:ascii="宋体" w:hAnsi="宋体"/>
          <w:b/>
          <w:bCs/>
          <w:snapToGrid w:val="0"/>
          <w:kern w:val="0"/>
          <w:szCs w:val="21"/>
        </w:rPr>
        <w:t xml:space="preserve"> </w:t>
      </w:r>
    </w:p>
    <w:p w:rsidR="005D09A5" w:rsidRDefault="005D09A5" w:rsidP="005D09A5">
      <w:pPr>
        <w:spacing w:line="440" w:lineRule="atLeast"/>
        <w:rPr>
          <w:rFonts w:ascii="宋体"/>
          <w:b/>
          <w:spacing w:val="32"/>
          <w:sz w:val="52"/>
        </w:rPr>
        <w:sectPr w:rsidR="005D09A5">
          <w:headerReference w:type="even" r:id="rId14"/>
          <w:headerReference w:type="first" r:id="rId15"/>
          <w:pgSz w:w="11907" w:h="16840"/>
          <w:pgMar w:top="1134" w:right="1134" w:bottom="1134" w:left="1418" w:header="1021" w:footer="1021" w:gutter="0"/>
          <w:cols w:space="720"/>
          <w:docGrid w:linePitch="271"/>
        </w:sect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pStyle w:val="26"/>
        <w:jc w:val="center"/>
        <w:outlineLvl w:val="0"/>
        <w:rPr>
          <w:rFonts w:ascii="宋体" w:eastAsia="宋体" w:hAnsi="宋体" w:cs="仿宋_GB2312"/>
          <w:b/>
          <w:kern w:val="0"/>
          <w:sz w:val="36"/>
          <w:szCs w:val="36"/>
          <w:lang w:val="zh-CN"/>
        </w:rPr>
      </w:pPr>
      <w:bookmarkStart w:id="52" w:name="_Toc130309356"/>
      <w:r>
        <w:rPr>
          <w:rFonts w:ascii="宋体" w:eastAsia="宋体" w:hAnsi="宋体" w:cs="仿宋_GB2312" w:hint="eastAsia"/>
          <w:b/>
          <w:kern w:val="0"/>
          <w:sz w:val="36"/>
          <w:szCs w:val="36"/>
          <w:lang w:val="zh-CN"/>
        </w:rPr>
        <w:t>第五章</w:t>
      </w:r>
    </w:p>
    <w:p w:rsidR="005D09A5" w:rsidRDefault="005D09A5" w:rsidP="005D09A5">
      <w:pPr>
        <w:pStyle w:val="26"/>
        <w:jc w:val="center"/>
        <w:outlineLvl w:val="0"/>
        <w:rPr>
          <w:rFonts w:ascii="宋体" w:eastAsia="宋体" w:hAnsi="宋体" w:cs="仿宋_GB2312"/>
          <w:b/>
          <w:kern w:val="0"/>
          <w:sz w:val="36"/>
          <w:szCs w:val="36"/>
          <w:lang w:val="zh-CN"/>
        </w:rPr>
      </w:pPr>
    </w:p>
    <w:p w:rsidR="005D09A5" w:rsidRDefault="005D09A5" w:rsidP="005D09A5">
      <w:pPr>
        <w:pStyle w:val="26"/>
        <w:jc w:val="center"/>
        <w:outlineLvl w:val="0"/>
        <w:rPr>
          <w:rFonts w:ascii="宋体" w:eastAsia="宋体" w:hAnsi="宋体" w:cs="仿宋_GB2312"/>
          <w:b/>
          <w:kern w:val="0"/>
          <w:sz w:val="36"/>
          <w:szCs w:val="36"/>
          <w:lang w:val="zh-CN"/>
        </w:rPr>
      </w:pPr>
      <w:r>
        <w:rPr>
          <w:rFonts w:ascii="宋体" w:eastAsia="宋体" w:hAnsi="宋体" w:cs="仿宋_GB2312" w:hint="eastAsia"/>
          <w:b/>
          <w:kern w:val="0"/>
          <w:sz w:val="36"/>
          <w:szCs w:val="36"/>
          <w:lang w:val="zh-CN"/>
        </w:rPr>
        <w:t>评审办法</w:t>
      </w:r>
      <w:bookmarkEnd w:id="52"/>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480"/>
        <w:rPr>
          <w:rFonts w:ascii="宋体" w:eastAsia="宋体" w:hAnsi="宋体" w:cs="仿宋_GB2312"/>
          <w:kern w:val="0"/>
          <w:sz w:val="24"/>
          <w:lang w:val="zh-CN"/>
        </w:rPr>
      </w:pPr>
    </w:p>
    <w:p w:rsidR="005D09A5" w:rsidRDefault="005D09A5" w:rsidP="005D09A5">
      <w:pPr>
        <w:pStyle w:val="26"/>
        <w:spacing w:line="360" w:lineRule="auto"/>
        <w:ind w:firstLineChars="200" w:firstLine="562"/>
        <w:jc w:val="center"/>
        <w:rPr>
          <w:rFonts w:ascii="宋体" w:eastAsia="宋体" w:hAnsi="宋体" w:cs="仿宋_GB2312"/>
          <w:b/>
          <w:kern w:val="0"/>
          <w:sz w:val="28"/>
          <w:szCs w:val="28"/>
          <w:lang w:val="zh-CN"/>
        </w:rPr>
      </w:pPr>
      <w:r>
        <w:rPr>
          <w:rFonts w:ascii="宋体" w:eastAsia="宋体" w:hAnsi="宋体" w:cs="仿宋_GB2312" w:hint="eastAsia"/>
          <w:b/>
          <w:kern w:val="0"/>
          <w:sz w:val="28"/>
          <w:szCs w:val="28"/>
          <w:lang w:val="zh-CN"/>
        </w:rPr>
        <w:lastRenderedPageBreak/>
        <w:t>评审办法</w:t>
      </w:r>
    </w:p>
    <w:p w:rsidR="005D09A5" w:rsidRDefault="005D09A5" w:rsidP="005D09A5">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一、评审标准和方法的制定依据：</w:t>
      </w:r>
    </w:p>
    <w:p w:rsidR="005D09A5" w:rsidRDefault="005D09A5" w:rsidP="005D09A5">
      <w:pPr>
        <w:spacing w:line="360" w:lineRule="auto"/>
        <w:ind w:firstLineChars="200" w:firstLine="480"/>
        <w:jc w:val="left"/>
        <w:rPr>
          <w:rFonts w:ascii="宋体" w:hAnsi="宋体"/>
          <w:sz w:val="24"/>
        </w:rPr>
      </w:pPr>
      <w:r>
        <w:rPr>
          <w:rFonts w:ascii="宋体" w:hAnsi="宋体" w:cs="仿宋_GB2312" w:hint="eastAsia"/>
          <w:kern w:val="0"/>
          <w:sz w:val="24"/>
          <w:lang w:val="zh-CN"/>
        </w:rPr>
        <w:t>按照《中华人民共和国政府采购法》、《政府采购竞争性磋商采购方式管理暂行办法》的有关规定，遵循公开、公平、公正的原则，结合本项目的实际情况，制定</w:t>
      </w:r>
      <w:r>
        <w:rPr>
          <w:rFonts w:ascii="宋体" w:hAnsi="宋体" w:hint="eastAsia"/>
          <w:bCs/>
          <w:sz w:val="24"/>
        </w:rPr>
        <w:t>长春市南关区</w:t>
      </w:r>
      <w:r w:rsidR="009D3F16">
        <w:rPr>
          <w:rFonts w:ascii="宋体" w:hAnsi="宋体" w:hint="eastAsia"/>
          <w:bCs/>
          <w:sz w:val="24"/>
        </w:rPr>
        <w:t>净月</w:t>
      </w:r>
      <w:r>
        <w:rPr>
          <w:rFonts w:ascii="宋体" w:hAnsi="宋体" w:hint="eastAsia"/>
          <w:bCs/>
          <w:sz w:val="24"/>
        </w:rPr>
        <w:t>街道办事处2025年</w:t>
      </w:r>
      <w:r w:rsidR="009D3F16">
        <w:rPr>
          <w:rFonts w:ascii="宋体" w:hAnsi="宋体" w:hint="eastAsia"/>
          <w:bCs/>
          <w:sz w:val="24"/>
        </w:rPr>
        <w:t>净月</w:t>
      </w:r>
      <w:r>
        <w:rPr>
          <w:rFonts w:ascii="宋体" w:hAnsi="宋体" w:hint="eastAsia"/>
          <w:bCs/>
          <w:sz w:val="24"/>
        </w:rPr>
        <w:t>街道城乡一体化服务采购项目</w:t>
      </w:r>
      <w:r>
        <w:rPr>
          <w:rFonts w:hint="eastAsia"/>
          <w:kern w:val="0"/>
          <w:sz w:val="24"/>
          <w:lang w:val="zh-CN"/>
        </w:rPr>
        <w:t>评审办法</w:t>
      </w:r>
      <w:r>
        <w:rPr>
          <w:rFonts w:ascii="宋体" w:hAnsi="宋体" w:cs="仿宋_GB2312" w:hint="eastAsia"/>
          <w:kern w:val="0"/>
          <w:sz w:val="24"/>
          <w:lang w:val="zh-CN"/>
        </w:rPr>
        <w:t>。</w:t>
      </w:r>
    </w:p>
    <w:p w:rsidR="005D09A5" w:rsidRDefault="005D09A5" w:rsidP="005D09A5">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二、评审机构：</w:t>
      </w:r>
    </w:p>
    <w:p w:rsidR="005D09A5" w:rsidRDefault="005D09A5" w:rsidP="005D09A5">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为依法组建的磋商小组，磋商</w:t>
      </w:r>
      <w:r>
        <w:rPr>
          <w:rFonts w:ascii="宋体" w:eastAsia="宋体" w:hAnsi="宋体" w:cs="仿宋_GB2312"/>
          <w:kern w:val="0"/>
          <w:sz w:val="24"/>
          <w:lang w:val="zh-CN"/>
        </w:rPr>
        <w:t>小组</w:t>
      </w:r>
      <w:r>
        <w:rPr>
          <w:rFonts w:ascii="宋体" w:eastAsia="宋体" w:hAnsi="宋体" w:cs="仿宋_GB2312" w:hint="eastAsia"/>
          <w:kern w:val="0"/>
          <w:sz w:val="24"/>
          <w:lang w:val="zh-CN"/>
        </w:rPr>
        <w:t>成员由具有高级职称或具有同等专业水平的相关专家组成。与采购项目有直接利害关系或与响应磋商供应商有任何利害关系的专家，不得进入本项目的磋商小组。磋商小组成员名单在成交结果确定前应当保密。</w:t>
      </w:r>
    </w:p>
    <w:p w:rsidR="005D09A5" w:rsidRDefault="005D09A5" w:rsidP="005D09A5">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三、评审原则：</w:t>
      </w:r>
    </w:p>
    <w:p w:rsidR="005D09A5" w:rsidRDefault="005D09A5" w:rsidP="005D09A5">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评审工作严格按照评审标准和方法规定的内容，遵循公平、公正、科学、择优的原则评审，选定成交响应磋商供应商。</w:t>
      </w:r>
    </w:p>
    <w:p w:rsidR="005D09A5" w:rsidRDefault="005D09A5" w:rsidP="005D09A5">
      <w:pPr>
        <w:pStyle w:val="26"/>
        <w:spacing w:line="360" w:lineRule="auto"/>
        <w:ind w:firstLineChars="200" w:firstLine="482"/>
        <w:rPr>
          <w:rFonts w:ascii="宋体" w:eastAsia="宋体" w:hAnsi="宋体" w:cs="仿宋_GB2312"/>
          <w:b/>
          <w:kern w:val="0"/>
          <w:sz w:val="24"/>
          <w:lang w:val="zh-CN"/>
        </w:rPr>
      </w:pPr>
      <w:bookmarkStart w:id="53" w:name="_Hlk36640364"/>
      <w:r>
        <w:rPr>
          <w:rFonts w:ascii="宋体" w:eastAsia="宋体" w:hAnsi="宋体" w:cs="仿宋_GB2312" w:hint="eastAsia"/>
          <w:b/>
          <w:kern w:val="0"/>
          <w:sz w:val="24"/>
          <w:lang w:val="zh-CN"/>
        </w:rPr>
        <w:t>四、评审程序</w:t>
      </w:r>
    </w:p>
    <w:p w:rsidR="005D09A5" w:rsidRDefault="005D09A5" w:rsidP="005D09A5">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分为初步评审、磋商</w:t>
      </w:r>
      <w:r>
        <w:rPr>
          <w:rFonts w:ascii="宋体" w:eastAsia="宋体" w:hAnsi="宋体" w:cs="仿宋_GB2312"/>
          <w:kern w:val="0"/>
          <w:sz w:val="24"/>
          <w:lang w:val="zh-CN"/>
        </w:rPr>
        <w:t>、</w:t>
      </w:r>
      <w:r>
        <w:rPr>
          <w:rFonts w:ascii="宋体" w:eastAsia="宋体" w:hAnsi="宋体" w:cs="仿宋_GB2312" w:hint="eastAsia"/>
          <w:kern w:val="0"/>
          <w:sz w:val="24"/>
          <w:lang w:val="zh-CN"/>
        </w:rPr>
        <w:t>详细评审和</w:t>
      </w:r>
      <w:r>
        <w:rPr>
          <w:rFonts w:ascii="宋体" w:eastAsia="宋体" w:hAnsi="宋体" w:cs="仿宋_GB2312"/>
          <w:kern w:val="0"/>
          <w:sz w:val="24"/>
          <w:lang w:val="zh-CN"/>
        </w:rPr>
        <w:t>最终报价</w:t>
      </w:r>
      <w:r>
        <w:rPr>
          <w:rFonts w:ascii="宋体" w:eastAsia="宋体" w:hAnsi="宋体" w:cs="仿宋_GB2312" w:hint="eastAsia"/>
          <w:kern w:val="0"/>
          <w:sz w:val="24"/>
          <w:lang w:val="zh-CN"/>
        </w:rPr>
        <w:t>。</w:t>
      </w:r>
    </w:p>
    <w:p w:rsidR="005D09A5" w:rsidRDefault="005D09A5" w:rsidP="005D09A5">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五、评审标准</w:t>
      </w:r>
    </w:p>
    <w:p w:rsidR="005D09A5" w:rsidRDefault="005D09A5" w:rsidP="005D09A5">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1</w:t>
      </w:r>
      <w:r>
        <w:rPr>
          <w:rFonts w:ascii="宋体" w:eastAsia="宋体" w:hAnsi="宋体" w:cs="仿宋_GB2312" w:hint="eastAsia"/>
          <w:kern w:val="0"/>
          <w:sz w:val="24"/>
          <w:lang w:val="zh-CN"/>
        </w:rPr>
        <w:t>.</w:t>
      </w:r>
      <w:r>
        <w:rPr>
          <w:rFonts w:ascii="宋体" w:eastAsia="宋体" w:hAnsi="宋体" w:cs="仿宋_GB2312" w:hint="eastAsia"/>
          <w:b/>
          <w:kern w:val="0"/>
          <w:sz w:val="24"/>
          <w:lang w:val="zh-CN"/>
        </w:rPr>
        <w:t>初步评审</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w:t>
      </w:r>
      <w:r>
        <w:rPr>
          <w:rFonts w:ascii="宋体" w:eastAsia="宋体" w:hAnsi="宋体" w:cs="仿宋_GB2312" w:hint="eastAsia"/>
          <w:bCs/>
          <w:kern w:val="0"/>
          <w:sz w:val="24"/>
          <w:lang w:val="zh-CN"/>
        </w:rPr>
        <w:t>资格评审标准</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.1.1</w:t>
      </w:r>
      <w:bookmarkStart w:id="54" w:name="OLE_LINK11"/>
      <w:bookmarkStart w:id="55" w:name="OLE_LINK12"/>
      <w:r>
        <w:rPr>
          <w:rFonts w:ascii="宋体" w:eastAsia="宋体" w:hAnsi="宋体" w:cs="仿宋_GB2312" w:hint="eastAsia"/>
          <w:bCs/>
          <w:kern w:val="0"/>
          <w:sz w:val="24"/>
          <w:lang w:val="zh-CN"/>
        </w:rPr>
        <w:t>响应磋商供应商营业执照；</w:t>
      </w:r>
      <w:bookmarkEnd w:id="54"/>
      <w:bookmarkEnd w:id="55"/>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w:t>
      </w:r>
      <w:r>
        <w:rPr>
          <w:rFonts w:ascii="宋体" w:eastAsia="宋体" w:hAnsi="宋体" w:cs="仿宋_GB2312" w:hint="eastAsia"/>
          <w:bCs/>
          <w:kern w:val="0"/>
          <w:sz w:val="24"/>
          <w:lang w:val="zh-CN"/>
        </w:rPr>
        <w:t>.</w:t>
      </w:r>
      <w:r>
        <w:rPr>
          <w:rFonts w:ascii="宋体" w:eastAsia="宋体" w:hAnsi="宋体" w:cs="仿宋_GB2312"/>
          <w:bCs/>
          <w:kern w:val="0"/>
          <w:sz w:val="24"/>
          <w:lang w:val="zh-CN"/>
        </w:rPr>
        <w:t>2</w:t>
      </w:r>
      <w:bookmarkStart w:id="56" w:name="OLE_LINK13"/>
      <w:bookmarkStart w:id="57" w:name="OLE_LINK14"/>
      <w:r>
        <w:rPr>
          <w:rFonts w:ascii="宋体" w:eastAsia="宋体" w:hAnsi="宋体" w:cs="仿宋_GB2312" w:hint="eastAsia"/>
          <w:bCs/>
          <w:kern w:val="0"/>
          <w:sz w:val="24"/>
          <w:lang w:val="zh-CN"/>
        </w:rPr>
        <w:t>响应磋商供应商的《城市生活垃圾经营性清扫、收集、运输服务许可证》、《道路运输经营许可证》和《建筑垃圾运输许可证》；</w:t>
      </w:r>
      <w:bookmarkEnd w:id="56"/>
      <w:bookmarkEnd w:id="57"/>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w:t>
      </w:r>
      <w:r>
        <w:rPr>
          <w:rFonts w:ascii="宋体" w:eastAsia="宋体" w:hAnsi="宋体" w:cs="仿宋_GB2312" w:hint="eastAsia"/>
          <w:bCs/>
          <w:kern w:val="0"/>
          <w:sz w:val="24"/>
          <w:lang w:val="zh-CN"/>
        </w:rPr>
        <w:t>.</w:t>
      </w:r>
      <w:r>
        <w:rPr>
          <w:rFonts w:ascii="宋体" w:eastAsia="宋体" w:hAnsi="宋体" w:cs="仿宋_GB2312" w:hint="eastAsia"/>
          <w:bCs/>
          <w:kern w:val="0"/>
          <w:sz w:val="24"/>
        </w:rPr>
        <w:t>3</w:t>
      </w:r>
      <w:bookmarkStart w:id="58" w:name="OLE_LINK15"/>
      <w:bookmarkStart w:id="59" w:name="OLE_LINK16"/>
      <w:r>
        <w:rPr>
          <w:rFonts w:ascii="宋体" w:eastAsia="宋体" w:hAnsi="宋体" w:cs="仿宋_GB2312" w:hint="eastAsia"/>
          <w:bCs/>
          <w:kern w:val="0"/>
          <w:sz w:val="24"/>
          <w:lang w:val="zh-CN"/>
        </w:rPr>
        <w:t>响应磋商供应商中小企业声明函；</w:t>
      </w:r>
      <w:bookmarkEnd w:id="58"/>
      <w:bookmarkEnd w:id="59"/>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1.1.</w:t>
      </w:r>
      <w:r w:rsidRPr="00090514">
        <w:rPr>
          <w:rFonts w:ascii="宋体" w:eastAsia="宋体" w:hAnsi="宋体" w:cs="仿宋_GB2312" w:hint="eastAsia"/>
          <w:bCs/>
          <w:kern w:val="0"/>
          <w:sz w:val="24"/>
          <w:lang w:val="zh-CN"/>
        </w:rPr>
        <w:t>4</w:t>
      </w:r>
      <w:r>
        <w:rPr>
          <w:rFonts w:ascii="宋体" w:eastAsia="宋体" w:hAnsi="宋体" w:cs="仿宋_GB2312" w:hint="eastAsia"/>
          <w:bCs/>
          <w:kern w:val="0"/>
          <w:sz w:val="24"/>
          <w:lang w:val="zh-CN"/>
        </w:rPr>
        <w:t>法定代表人授权书、被授权委托人身份证</w:t>
      </w:r>
      <w:r w:rsidRPr="00090514">
        <w:rPr>
          <w:rFonts w:ascii="宋体" w:eastAsia="宋体" w:hAnsi="宋体" w:cs="仿宋_GB2312" w:hint="eastAsia"/>
          <w:bCs/>
          <w:kern w:val="0"/>
          <w:sz w:val="24"/>
          <w:lang w:val="zh-CN"/>
        </w:rPr>
        <w:t>（包含正、反两面）</w:t>
      </w:r>
      <w:r>
        <w:rPr>
          <w:rFonts w:ascii="宋体" w:eastAsia="宋体" w:hAnsi="宋体" w:cs="仿宋_GB2312" w:hint="eastAsia"/>
          <w:bCs/>
          <w:kern w:val="0"/>
          <w:sz w:val="24"/>
          <w:lang w:val="zh-CN"/>
        </w:rPr>
        <w:t>、被授权委托人社会保险</w:t>
      </w:r>
      <w:proofErr w:type="gramStart"/>
      <w:r>
        <w:rPr>
          <w:rFonts w:ascii="宋体" w:eastAsia="宋体" w:hAnsi="宋体" w:cs="仿宋_GB2312" w:hint="eastAsia"/>
          <w:bCs/>
          <w:kern w:val="0"/>
          <w:sz w:val="24"/>
          <w:lang w:val="zh-CN"/>
        </w:rPr>
        <w:t>参保证明</w:t>
      </w:r>
      <w:proofErr w:type="gramEnd"/>
      <w:r>
        <w:rPr>
          <w:rFonts w:ascii="宋体" w:eastAsia="宋体" w:hAnsi="宋体" w:cs="仿宋_GB2312" w:hint="eastAsia"/>
          <w:bCs/>
          <w:kern w:val="0"/>
          <w:sz w:val="24"/>
          <w:lang w:val="zh-CN"/>
        </w:rPr>
        <w:t>；响应磋商供应商代表为法定代表人的提交法定代表人资格证明书及法定代表人身份证</w:t>
      </w:r>
      <w:r w:rsidRPr="00090514">
        <w:rPr>
          <w:rFonts w:ascii="宋体" w:eastAsia="宋体" w:hAnsi="宋体" w:cs="仿宋_GB2312" w:hint="eastAsia"/>
          <w:bCs/>
          <w:kern w:val="0"/>
          <w:sz w:val="24"/>
          <w:lang w:val="zh-CN"/>
        </w:rPr>
        <w:t>（包含正、反两面）</w:t>
      </w:r>
      <w:r>
        <w:rPr>
          <w:rFonts w:ascii="宋体" w:eastAsia="宋体" w:hAnsi="宋体" w:cs="仿宋_GB2312" w:hint="eastAsia"/>
          <w:bCs/>
          <w:kern w:val="0"/>
          <w:sz w:val="24"/>
          <w:lang w:val="zh-CN"/>
        </w:rPr>
        <w:t>；</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bCs/>
          <w:kern w:val="0"/>
          <w:sz w:val="24"/>
          <w:lang w:val="zh-CN"/>
        </w:rPr>
        <w:t>1.1.</w:t>
      </w:r>
      <w:r>
        <w:rPr>
          <w:rFonts w:ascii="宋体" w:eastAsia="宋体" w:hAnsi="宋体" w:cs="仿宋_GB2312" w:hint="eastAsia"/>
          <w:bCs/>
          <w:kern w:val="0"/>
          <w:sz w:val="24"/>
        </w:rPr>
        <w:t>5</w:t>
      </w:r>
      <w:r>
        <w:rPr>
          <w:rFonts w:ascii="宋体" w:eastAsia="宋体" w:hAnsi="宋体" w:cs="仿宋_GB2312" w:hint="eastAsia"/>
          <w:bCs/>
          <w:kern w:val="0"/>
          <w:sz w:val="24"/>
          <w:lang w:val="zh-CN"/>
        </w:rPr>
        <w:t>资格条件</w:t>
      </w:r>
      <w:r>
        <w:rPr>
          <w:rFonts w:ascii="宋体" w:eastAsia="宋体" w:hAnsi="宋体" w:cs="仿宋_GB2312"/>
          <w:bCs/>
          <w:kern w:val="0"/>
          <w:sz w:val="24"/>
          <w:lang w:val="zh-CN"/>
        </w:rPr>
        <w:t>承诺函</w:t>
      </w:r>
      <w:r>
        <w:rPr>
          <w:rFonts w:ascii="宋体" w:eastAsia="宋体" w:hAnsi="宋体" w:cs="仿宋_GB2312" w:hint="eastAsia"/>
          <w:bCs/>
          <w:kern w:val="0"/>
          <w:sz w:val="24"/>
          <w:lang w:val="zh-CN"/>
        </w:rPr>
        <w:t>；</w:t>
      </w:r>
    </w:p>
    <w:p w:rsidR="005D09A5" w:rsidRDefault="005D09A5" w:rsidP="005D09A5">
      <w:pPr>
        <w:pStyle w:val="26"/>
        <w:wordWrap w:val="0"/>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1</w:t>
      </w:r>
      <w:r>
        <w:rPr>
          <w:rFonts w:ascii="宋体" w:eastAsia="宋体" w:hAnsi="宋体" w:cs="仿宋_GB2312" w:hint="eastAsia"/>
          <w:bCs/>
          <w:kern w:val="0"/>
          <w:sz w:val="24"/>
          <w:lang w:val="zh-CN"/>
        </w:rPr>
        <w:t>.</w:t>
      </w:r>
      <w:r>
        <w:rPr>
          <w:rFonts w:ascii="宋体" w:eastAsia="宋体" w:hAnsi="宋体" w:cs="仿宋_GB2312" w:hint="eastAsia"/>
          <w:bCs/>
          <w:kern w:val="0"/>
          <w:sz w:val="24"/>
        </w:rPr>
        <w:t>6</w:t>
      </w:r>
      <w:r>
        <w:rPr>
          <w:rFonts w:ascii="宋体" w:eastAsia="宋体" w:hAnsi="宋体" w:cs="仿宋_GB2312" w:hint="eastAsia"/>
          <w:bCs/>
          <w:kern w:val="0"/>
          <w:sz w:val="24"/>
          <w:lang w:val="zh-CN"/>
        </w:rPr>
        <w:t>“信用中国”网站（www.creditchina.gov.cn）、中国政府采购网（www.ccgp.gov.cn）没有失信行为的证明材料；</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bCs/>
          <w:kern w:val="0"/>
          <w:sz w:val="24"/>
          <w:lang w:val="zh-CN"/>
        </w:rPr>
        <w:t>1.1.</w:t>
      </w:r>
      <w:r>
        <w:rPr>
          <w:rFonts w:ascii="宋体" w:eastAsia="宋体" w:hAnsi="宋体" w:cs="仿宋_GB2312" w:hint="eastAsia"/>
          <w:bCs/>
          <w:kern w:val="0"/>
          <w:sz w:val="24"/>
        </w:rPr>
        <w:t>7</w:t>
      </w:r>
      <w:r>
        <w:rPr>
          <w:rFonts w:ascii="宋体" w:eastAsia="宋体" w:hAnsi="宋体" w:cs="仿宋_GB2312" w:hint="eastAsia"/>
          <w:bCs/>
          <w:kern w:val="0"/>
          <w:sz w:val="24"/>
          <w:lang w:val="zh-CN"/>
        </w:rPr>
        <w:t>响应磋商供应商2022年至今在经营活动中没有重大违法记录的书面声明，同时须附“中国裁判文书网”（wenshu.court.gov.cn）无行贿犯罪查询结果的证明材料。</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w:t>
      </w:r>
      <w:r>
        <w:rPr>
          <w:rFonts w:ascii="宋体" w:eastAsia="宋体" w:hAnsi="宋体" w:cs="仿宋_GB2312" w:hint="eastAsia"/>
          <w:bCs/>
          <w:kern w:val="0"/>
          <w:sz w:val="24"/>
          <w:lang w:val="zh-CN"/>
        </w:rPr>
        <w:t>符合性评审标准</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lastRenderedPageBreak/>
        <w:t>1</w:t>
      </w:r>
      <w:r>
        <w:rPr>
          <w:rFonts w:ascii="宋体" w:eastAsia="宋体" w:hAnsi="宋体" w:cs="仿宋_GB2312"/>
          <w:bCs/>
          <w:kern w:val="0"/>
          <w:sz w:val="24"/>
          <w:lang w:val="zh-CN"/>
        </w:rPr>
        <w:t>.2.1</w:t>
      </w:r>
      <w:r>
        <w:rPr>
          <w:rFonts w:ascii="宋体" w:eastAsia="宋体" w:hAnsi="宋体" w:cs="仿宋_GB2312" w:hint="eastAsia"/>
          <w:bCs/>
          <w:kern w:val="0"/>
          <w:sz w:val="24"/>
          <w:lang w:val="zh-CN"/>
        </w:rPr>
        <w:t>响应磋商供应商名称应与营业执照一致；</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.2.2</w:t>
      </w:r>
      <w:r>
        <w:rPr>
          <w:rFonts w:ascii="宋体" w:eastAsia="宋体" w:hAnsi="宋体" w:cs="仿宋_GB2312" w:hint="eastAsia"/>
          <w:bCs/>
          <w:kern w:val="0"/>
          <w:sz w:val="24"/>
          <w:lang w:val="zh-CN"/>
        </w:rPr>
        <w:t>磋商响应文件应按照磋商文件要求由法定代表人或其授权委托人签署；</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.2.3</w:t>
      </w:r>
      <w:r>
        <w:rPr>
          <w:rFonts w:ascii="宋体" w:eastAsia="宋体" w:hAnsi="宋体" w:cs="仿宋_GB2312" w:hint="eastAsia"/>
          <w:bCs/>
          <w:kern w:val="0"/>
          <w:sz w:val="24"/>
          <w:lang w:val="zh-CN"/>
        </w:rPr>
        <w:t>磋商响应</w:t>
      </w:r>
      <w:r>
        <w:rPr>
          <w:rFonts w:ascii="宋体" w:eastAsia="宋体" w:hAnsi="宋体" w:cs="仿宋_GB2312"/>
          <w:bCs/>
          <w:kern w:val="0"/>
          <w:sz w:val="24"/>
          <w:lang w:val="zh-CN"/>
        </w:rPr>
        <w:t>文件</w:t>
      </w:r>
      <w:r>
        <w:rPr>
          <w:rFonts w:ascii="宋体" w:eastAsia="宋体" w:hAnsi="宋体" w:cs="仿宋_GB2312" w:hint="eastAsia"/>
          <w:bCs/>
          <w:kern w:val="0"/>
          <w:sz w:val="24"/>
          <w:lang w:val="zh-CN"/>
        </w:rPr>
        <w:t>应按照磋商</w:t>
      </w:r>
      <w:r>
        <w:rPr>
          <w:rFonts w:ascii="宋体" w:eastAsia="宋体" w:hAnsi="宋体" w:cs="仿宋_GB2312"/>
          <w:bCs/>
          <w:kern w:val="0"/>
          <w:sz w:val="24"/>
          <w:lang w:val="zh-CN"/>
        </w:rPr>
        <w:t>文件</w:t>
      </w:r>
      <w:r>
        <w:rPr>
          <w:rFonts w:ascii="宋体" w:eastAsia="宋体" w:hAnsi="宋体" w:cs="仿宋_GB2312" w:hint="eastAsia"/>
          <w:bCs/>
          <w:kern w:val="0"/>
          <w:sz w:val="24"/>
          <w:lang w:val="zh-CN"/>
        </w:rPr>
        <w:t>第六章格式要求填写（</w:t>
      </w:r>
      <w:r>
        <w:rPr>
          <w:rFonts w:ascii="宋体" w:eastAsia="宋体" w:hAnsi="宋体" w:cs="仿宋_GB2312" w:hint="eastAsia"/>
          <w:bCs/>
          <w:kern w:val="0"/>
          <w:sz w:val="24"/>
        </w:rPr>
        <w:t>技术</w:t>
      </w:r>
      <w:proofErr w:type="gramStart"/>
      <w:r>
        <w:rPr>
          <w:rFonts w:ascii="宋体" w:eastAsia="宋体" w:hAnsi="宋体" w:cs="仿宋_GB2312" w:hint="eastAsia"/>
          <w:bCs/>
          <w:kern w:val="0"/>
          <w:sz w:val="24"/>
        </w:rPr>
        <w:t>标文件</w:t>
      </w:r>
      <w:proofErr w:type="gramEnd"/>
      <w:r>
        <w:rPr>
          <w:rFonts w:ascii="宋体" w:eastAsia="宋体" w:hAnsi="宋体" w:cs="仿宋_GB2312" w:hint="eastAsia"/>
          <w:bCs/>
          <w:kern w:val="0"/>
          <w:sz w:val="24"/>
        </w:rPr>
        <w:t>除外</w:t>
      </w:r>
      <w:r>
        <w:rPr>
          <w:rFonts w:ascii="宋体" w:eastAsia="宋体" w:hAnsi="宋体" w:cs="仿宋_GB2312" w:hint="eastAsia"/>
          <w:bCs/>
          <w:kern w:val="0"/>
          <w:sz w:val="24"/>
          <w:lang w:val="zh-CN"/>
        </w:rPr>
        <w:t>），无字迹模糊、辨认不清；</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.2.4</w:t>
      </w:r>
      <w:r>
        <w:rPr>
          <w:rFonts w:ascii="宋体" w:eastAsia="宋体" w:hAnsi="宋体" w:cs="仿宋_GB2312" w:hint="eastAsia"/>
          <w:bCs/>
          <w:kern w:val="0"/>
          <w:sz w:val="24"/>
          <w:lang w:val="zh-CN"/>
        </w:rPr>
        <w:t>响应磋商供应商应按照项目要求进行报价，且只有一个有效报价；</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.2.5</w:t>
      </w:r>
      <w:r>
        <w:rPr>
          <w:rFonts w:ascii="宋体" w:eastAsia="宋体" w:hAnsi="宋体" w:cs="仿宋_GB2312" w:hint="eastAsia"/>
          <w:bCs/>
          <w:kern w:val="0"/>
          <w:sz w:val="24"/>
          <w:lang w:val="zh-CN"/>
        </w:rPr>
        <w:t>磋商响应报价应不高于项目预算且不低于成本价（成本价由磋商小组认定）；</w:t>
      </w:r>
    </w:p>
    <w:p w:rsidR="005D09A5" w:rsidRDefault="005D09A5" w:rsidP="005D09A5">
      <w:pPr>
        <w:pStyle w:val="26"/>
        <w:spacing w:line="360" w:lineRule="auto"/>
        <w:ind w:firstLineChars="200" w:firstLine="480"/>
        <w:rPr>
          <w:rFonts w:ascii="宋体" w:eastAsia="宋体" w:hAnsi="宋体" w:cs="仿宋_GB2312"/>
          <w:bCs/>
          <w:kern w:val="0"/>
          <w:sz w:val="24"/>
          <w:lang w:val="zh-CN"/>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.2.6</w:t>
      </w:r>
      <w:r>
        <w:rPr>
          <w:rFonts w:ascii="宋体" w:eastAsia="宋体" w:hAnsi="宋体" w:cs="仿宋_GB2312" w:hint="eastAsia"/>
          <w:bCs/>
          <w:kern w:val="0"/>
          <w:sz w:val="24"/>
          <w:lang w:val="zh-CN"/>
        </w:rPr>
        <w:t>磋商响应服务应满足磋商</w:t>
      </w:r>
      <w:r>
        <w:rPr>
          <w:rFonts w:ascii="宋体" w:eastAsia="宋体" w:hAnsi="宋体" w:cs="仿宋_GB2312"/>
          <w:bCs/>
          <w:kern w:val="0"/>
          <w:sz w:val="24"/>
          <w:lang w:val="zh-CN"/>
        </w:rPr>
        <w:t>文件</w:t>
      </w:r>
      <w:r>
        <w:rPr>
          <w:rFonts w:ascii="宋体" w:eastAsia="宋体" w:hAnsi="宋体" w:cs="仿宋_GB2312" w:hint="eastAsia"/>
          <w:bCs/>
          <w:kern w:val="0"/>
          <w:sz w:val="24"/>
          <w:lang w:val="zh-CN"/>
        </w:rPr>
        <w:t>第二</w:t>
      </w:r>
      <w:proofErr w:type="gramStart"/>
      <w:r>
        <w:rPr>
          <w:rFonts w:ascii="宋体" w:eastAsia="宋体" w:hAnsi="宋体" w:cs="仿宋_GB2312" w:hint="eastAsia"/>
          <w:bCs/>
          <w:kern w:val="0"/>
          <w:sz w:val="24"/>
          <w:lang w:val="zh-CN"/>
        </w:rPr>
        <w:t>章项目</w:t>
      </w:r>
      <w:proofErr w:type="gramEnd"/>
      <w:r>
        <w:rPr>
          <w:rFonts w:ascii="宋体" w:eastAsia="宋体" w:hAnsi="宋体" w:cs="仿宋_GB2312" w:hint="eastAsia"/>
          <w:bCs/>
          <w:kern w:val="0"/>
          <w:sz w:val="24"/>
          <w:lang w:val="zh-CN"/>
        </w:rPr>
        <w:t>要求；</w:t>
      </w:r>
    </w:p>
    <w:p w:rsidR="005D09A5" w:rsidRDefault="005D09A5" w:rsidP="005D09A5">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w:t>
      </w:r>
      <w:r>
        <w:rPr>
          <w:rFonts w:ascii="宋体" w:eastAsia="宋体" w:hAnsi="宋体" w:cs="仿宋_GB2312" w:hint="eastAsia"/>
          <w:bCs/>
          <w:kern w:val="0"/>
          <w:sz w:val="24"/>
        </w:rPr>
        <w:t>7投标文件技术标必须遵守的统一格式和规范。</w:t>
      </w:r>
    </w:p>
    <w:p w:rsidR="005D09A5" w:rsidRDefault="005D09A5" w:rsidP="005D09A5">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rPr>
        <w:t xml:space="preserve"> 技术标文件（暗标）未按以下“盲评”要求制作的，为无效投标，除下述要求外，</w:t>
      </w:r>
      <w:proofErr w:type="gramStart"/>
      <w:r>
        <w:rPr>
          <w:rFonts w:ascii="宋体" w:eastAsia="宋体" w:hAnsi="宋体" w:cs="仿宋_GB2312" w:hint="eastAsia"/>
          <w:bCs/>
          <w:kern w:val="0"/>
          <w:sz w:val="24"/>
        </w:rPr>
        <w:t>不得因暗标格</w:t>
      </w:r>
      <w:proofErr w:type="gramEnd"/>
      <w:r>
        <w:rPr>
          <w:rFonts w:ascii="宋体" w:eastAsia="宋体" w:hAnsi="宋体" w:cs="仿宋_GB2312" w:hint="eastAsia"/>
          <w:bCs/>
          <w:kern w:val="0"/>
          <w:sz w:val="24"/>
        </w:rPr>
        <w:t>式问题认定为无效投标：</w:t>
      </w:r>
    </w:p>
    <w:p w:rsidR="005D09A5" w:rsidRDefault="005D09A5" w:rsidP="005D09A5">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rPr>
        <w:t xml:space="preserve"> 1.版面要求：A4纸张大小；</w:t>
      </w:r>
    </w:p>
    <w:p w:rsidR="005D09A5" w:rsidRDefault="005D09A5" w:rsidP="005D09A5">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rPr>
        <w:t xml:space="preserve"> 2.颜色要求：所有文字、图表均为黑色；</w:t>
      </w:r>
    </w:p>
    <w:p w:rsidR="005D09A5" w:rsidRDefault="005D09A5" w:rsidP="005D09A5">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rPr>
        <w:t xml:space="preserve"> 3.字体要求：标题及正文部分所用文字均采用“宋体”四号“常规”字；图、表内的字体及字号不作要求；全部使用中文标点符号；所有字体均不得出现加粗、加色、倾斜、下划线等标记；</w:t>
      </w:r>
    </w:p>
    <w:p w:rsidR="005D09A5" w:rsidRDefault="005D09A5" w:rsidP="005D09A5">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rPr>
        <w:t xml:space="preserve"> 4.排版要求：页边距要求上边距2.5厘米，其余均为2厘米；不得设置目录；正文行间距为固定值30磅；文字内容（含正文标题、正文及表格标题）统一设为左对齐；首行缩进2字符，不得有空格；段落前后不设置空行；不得设置页眉、页脚和页码；图、</w:t>
      </w:r>
      <w:proofErr w:type="gramStart"/>
      <w:r>
        <w:rPr>
          <w:rFonts w:ascii="宋体" w:eastAsia="宋体" w:hAnsi="宋体" w:cs="仿宋_GB2312" w:hint="eastAsia"/>
          <w:bCs/>
          <w:kern w:val="0"/>
          <w:sz w:val="24"/>
        </w:rPr>
        <w:t>表部分</w:t>
      </w:r>
      <w:proofErr w:type="gramEnd"/>
      <w:r>
        <w:rPr>
          <w:rFonts w:ascii="宋体" w:eastAsia="宋体" w:hAnsi="宋体" w:cs="仿宋_GB2312" w:hint="eastAsia"/>
          <w:bCs/>
          <w:kern w:val="0"/>
          <w:sz w:val="24"/>
        </w:rPr>
        <w:t>对齐形式统一设为居中对齐；</w:t>
      </w:r>
    </w:p>
    <w:p w:rsidR="005D09A5" w:rsidRDefault="005D09A5" w:rsidP="005D09A5">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rPr>
        <w:t xml:space="preserve"> 5.其它：除满足上述各项要求外，构成投标文件的“技术暗标”的正文中均不得出现供应商的名称和其它可识别供应商身份的字符、徽标、人员名称以及其他可能被辨别</w:t>
      </w:r>
      <w:proofErr w:type="gramStart"/>
      <w:r>
        <w:rPr>
          <w:rFonts w:ascii="宋体" w:eastAsia="宋体" w:hAnsi="宋体" w:cs="仿宋_GB2312" w:hint="eastAsia"/>
          <w:bCs/>
          <w:kern w:val="0"/>
          <w:sz w:val="24"/>
        </w:rPr>
        <w:t>出供应</w:t>
      </w:r>
      <w:proofErr w:type="gramEnd"/>
      <w:r>
        <w:rPr>
          <w:rFonts w:ascii="宋体" w:eastAsia="宋体" w:hAnsi="宋体" w:cs="仿宋_GB2312" w:hint="eastAsia"/>
          <w:bCs/>
          <w:kern w:val="0"/>
          <w:sz w:val="24"/>
        </w:rPr>
        <w:t>商身份的任何标记。</w:t>
      </w:r>
    </w:p>
    <w:p w:rsidR="005D09A5" w:rsidRDefault="005D09A5" w:rsidP="005D09A5">
      <w:pPr>
        <w:pStyle w:val="26"/>
        <w:spacing w:line="360" w:lineRule="auto"/>
        <w:ind w:firstLineChars="200" w:firstLine="480"/>
        <w:rPr>
          <w:rFonts w:ascii="宋体" w:eastAsia="宋体" w:hAnsi="宋体" w:cs="仿宋_GB2312"/>
          <w:bCs/>
          <w:kern w:val="0"/>
          <w:sz w:val="24"/>
        </w:rPr>
      </w:pPr>
      <w:r>
        <w:rPr>
          <w:rFonts w:ascii="宋体" w:eastAsia="宋体" w:hAnsi="宋体" w:cs="仿宋_GB2312" w:hint="eastAsia"/>
          <w:bCs/>
          <w:kern w:val="0"/>
          <w:sz w:val="24"/>
          <w:lang w:val="zh-CN"/>
        </w:rPr>
        <w:t>1</w:t>
      </w:r>
      <w:r>
        <w:rPr>
          <w:rFonts w:ascii="宋体" w:eastAsia="宋体" w:hAnsi="宋体" w:cs="仿宋_GB2312"/>
          <w:bCs/>
          <w:kern w:val="0"/>
          <w:sz w:val="24"/>
          <w:lang w:val="zh-CN"/>
        </w:rPr>
        <w:t>.2.</w:t>
      </w:r>
      <w:r>
        <w:rPr>
          <w:rFonts w:ascii="宋体" w:eastAsia="宋体" w:hAnsi="宋体" w:cs="仿宋_GB2312" w:hint="eastAsia"/>
          <w:bCs/>
          <w:kern w:val="0"/>
          <w:sz w:val="24"/>
        </w:rPr>
        <w:t>8</w:t>
      </w:r>
      <w:bookmarkStart w:id="60" w:name="OLE_LINK17"/>
      <w:bookmarkStart w:id="61" w:name="OLE_LINK18"/>
      <w:r>
        <w:rPr>
          <w:rFonts w:ascii="宋体" w:eastAsia="宋体" w:hAnsi="宋体" w:cs="仿宋_GB2312" w:hint="eastAsia"/>
          <w:bCs/>
          <w:kern w:val="0"/>
          <w:sz w:val="24"/>
          <w:lang w:val="zh-CN"/>
        </w:rPr>
        <w:t>磋商响应</w:t>
      </w:r>
      <w:r>
        <w:rPr>
          <w:rFonts w:ascii="宋体" w:eastAsia="宋体" w:hAnsi="宋体" w:cs="仿宋_GB2312"/>
          <w:bCs/>
          <w:kern w:val="0"/>
          <w:sz w:val="24"/>
          <w:lang w:val="zh-CN"/>
        </w:rPr>
        <w:t>文件</w:t>
      </w:r>
      <w:r>
        <w:rPr>
          <w:rFonts w:ascii="宋体" w:eastAsia="宋体" w:hAnsi="宋体" w:cs="仿宋_GB2312" w:hint="eastAsia"/>
          <w:bCs/>
          <w:kern w:val="0"/>
          <w:sz w:val="24"/>
          <w:lang w:val="zh-CN"/>
        </w:rPr>
        <w:t>应满足磋商文件其他实质性要求；</w:t>
      </w:r>
      <w:bookmarkEnd w:id="60"/>
      <w:bookmarkEnd w:id="61"/>
    </w:p>
    <w:p w:rsidR="005D09A5" w:rsidRDefault="005D09A5" w:rsidP="005D09A5">
      <w:pPr>
        <w:pStyle w:val="26"/>
        <w:spacing w:line="360" w:lineRule="auto"/>
        <w:ind w:firstLineChars="200" w:firstLine="480"/>
        <w:rPr>
          <w:rFonts w:ascii="宋体" w:eastAsia="宋体" w:hAnsi="宋体" w:cs="仿宋_GB2312"/>
          <w:kern w:val="0"/>
          <w:sz w:val="24"/>
          <w:lang w:val="zh-CN"/>
        </w:rPr>
      </w:pPr>
      <w:r>
        <w:rPr>
          <w:rFonts w:ascii="宋体" w:eastAsia="宋体" w:hAnsi="宋体" w:cs="仿宋_GB2312" w:hint="eastAsia"/>
          <w:kern w:val="0"/>
          <w:sz w:val="24"/>
          <w:lang w:val="zh-CN"/>
        </w:rPr>
        <w:t>1</w:t>
      </w:r>
      <w:r>
        <w:rPr>
          <w:rFonts w:ascii="宋体" w:eastAsia="宋体" w:hAnsi="宋体" w:cs="仿宋_GB2312"/>
          <w:kern w:val="0"/>
          <w:sz w:val="24"/>
          <w:lang w:val="zh-CN"/>
        </w:rPr>
        <w:t>.3</w:t>
      </w:r>
      <w:r>
        <w:rPr>
          <w:rFonts w:ascii="宋体" w:eastAsia="宋体" w:hAnsi="宋体" w:cs="仿宋_GB2312" w:hint="eastAsia"/>
          <w:kern w:val="0"/>
          <w:sz w:val="24"/>
          <w:lang w:val="zh-CN"/>
        </w:rPr>
        <w:t>上述要求响应磋商供应商有一项不合格的视为未通过初步评审，磋商响应无效，将不再进入详细评审。</w:t>
      </w:r>
    </w:p>
    <w:p w:rsidR="005D09A5" w:rsidRDefault="005D09A5" w:rsidP="005D09A5">
      <w:pPr>
        <w:pStyle w:val="26"/>
        <w:spacing w:line="360" w:lineRule="auto"/>
        <w:ind w:firstLineChars="200" w:firstLine="482"/>
        <w:rPr>
          <w:rFonts w:ascii="宋体" w:eastAsia="宋体" w:hAnsi="宋体" w:cs="仿宋_GB2312"/>
          <w:b/>
          <w:kern w:val="0"/>
          <w:sz w:val="24"/>
          <w:lang w:val="zh-CN"/>
        </w:rPr>
      </w:pPr>
      <w:r>
        <w:rPr>
          <w:rFonts w:ascii="宋体" w:eastAsia="宋体" w:hAnsi="宋体" w:cs="仿宋_GB2312" w:hint="eastAsia"/>
          <w:b/>
          <w:kern w:val="0"/>
          <w:sz w:val="24"/>
          <w:lang w:val="zh-CN"/>
        </w:rPr>
        <w:t>2</w:t>
      </w:r>
      <w:r>
        <w:rPr>
          <w:rFonts w:ascii="宋体" w:eastAsia="宋体" w:hAnsi="宋体" w:cs="仿宋_GB2312" w:hint="eastAsia"/>
          <w:kern w:val="0"/>
          <w:sz w:val="24"/>
          <w:lang w:val="zh-CN"/>
        </w:rPr>
        <w:t>.</w:t>
      </w:r>
      <w:r>
        <w:rPr>
          <w:rFonts w:ascii="宋体" w:eastAsia="宋体" w:hAnsi="宋体" w:cs="仿宋_GB2312" w:hint="eastAsia"/>
          <w:b/>
          <w:kern w:val="0"/>
          <w:sz w:val="24"/>
          <w:lang w:val="zh-CN"/>
        </w:rPr>
        <w:t>详细评审</w:t>
      </w:r>
    </w:p>
    <w:p w:rsidR="005D09A5" w:rsidRDefault="005D09A5" w:rsidP="005D09A5">
      <w:pPr>
        <w:pStyle w:val="26"/>
        <w:spacing w:line="360" w:lineRule="auto"/>
        <w:ind w:firstLineChars="200" w:firstLine="480"/>
        <w:jc w:val="left"/>
        <w:rPr>
          <w:rFonts w:ascii="宋体" w:eastAsia="宋体" w:hAnsi="宋体" w:cs="仿宋_GB2312"/>
          <w:kern w:val="0"/>
          <w:sz w:val="24"/>
          <w:lang w:val="zh-CN"/>
        </w:rPr>
      </w:pPr>
      <w:r>
        <w:rPr>
          <w:rFonts w:ascii="宋体" w:eastAsia="宋体" w:hAnsi="宋体" w:cs="仿宋_GB2312" w:hint="eastAsia"/>
          <w:kern w:val="0"/>
          <w:sz w:val="24"/>
          <w:lang w:val="zh-CN"/>
        </w:rPr>
        <w:t>2.1本项目评审采用综合评分法，即磋商小组分别对各响应磋商供应商的价格标、技术标、商务标进行综合评审，将各项指标量化为分值，对各项量化的指标逐项评审、赋分。各项指标的总分值满分为100分，按所得总分的平均分高低排列顺序。</w:t>
      </w:r>
    </w:p>
    <w:p w:rsidR="005D09A5" w:rsidRDefault="005D09A5" w:rsidP="005D09A5">
      <w:pPr>
        <w:pStyle w:val="26"/>
        <w:spacing w:line="360" w:lineRule="auto"/>
        <w:ind w:firstLineChars="200" w:firstLine="480"/>
        <w:jc w:val="left"/>
        <w:rPr>
          <w:rStyle w:val="qowt-font4"/>
          <w:rFonts w:ascii="宋体" w:eastAsia="宋体" w:hAnsi="宋体"/>
          <w:sz w:val="24"/>
          <w:szCs w:val="24"/>
          <w:shd w:val="clear" w:color="auto" w:fill="FFFFFF"/>
        </w:rPr>
      </w:pPr>
      <w:r>
        <w:rPr>
          <w:rFonts w:ascii="宋体" w:eastAsia="宋体" w:hAnsi="宋体" w:cs="仿宋_GB2312" w:hint="eastAsia"/>
          <w:kern w:val="0"/>
          <w:sz w:val="24"/>
          <w:lang w:val="zh-CN"/>
        </w:rPr>
        <w:t>2.2对于非专门面向中小</w:t>
      </w:r>
      <w:proofErr w:type="gramStart"/>
      <w:r>
        <w:rPr>
          <w:rFonts w:ascii="宋体" w:eastAsia="宋体" w:hAnsi="宋体" w:cs="仿宋_GB2312" w:hint="eastAsia"/>
          <w:kern w:val="0"/>
          <w:sz w:val="24"/>
          <w:lang w:val="zh-CN"/>
        </w:rPr>
        <w:t>微企业</w:t>
      </w:r>
      <w:proofErr w:type="gramEnd"/>
      <w:r>
        <w:rPr>
          <w:rFonts w:ascii="宋体" w:eastAsia="宋体" w:hAnsi="宋体" w:cs="仿宋_GB2312" w:hint="eastAsia"/>
          <w:kern w:val="0"/>
          <w:sz w:val="24"/>
          <w:lang w:val="zh-CN"/>
        </w:rPr>
        <w:t>采购的项目，按照《政府采购促进中小企业发展管理办法》规定，对小型和微型企业响应磋商供应商产品的价格给予10%的扣除，用扣除后的</w:t>
      </w:r>
      <w:r>
        <w:rPr>
          <w:rFonts w:ascii="宋体" w:eastAsia="宋体" w:hAnsi="宋体" w:cs="仿宋_GB2312" w:hint="eastAsia"/>
          <w:kern w:val="0"/>
          <w:sz w:val="24"/>
          <w:lang w:val="zh-CN"/>
        </w:rPr>
        <w:lastRenderedPageBreak/>
        <w:t>价格参与评审，中小企业应当按照本磋商文件规定提供《中小微企业声明函》。小型、微型企业提供中型企业制造的货物的，视同中型企业；小型和微型企业产品包括货物及其提供的服务与工程，无法认定小型和微型企业的，不享受价格扣除；监狱企业视同小型、微型企业，监狱企业投标的提供由省级以上监狱管理局、戒毒管理局（含新疆生产建设兵团）出具的属于监狱企业的证明文件，不再提供《中小微企业声明函》；残疾人福利性单位视同小型、微型企业，残疾人福利性单位属于小型、微型企业的，不重复享受政策。符合条件的残疾人福利性单位在参加政府采购活动时，应当提供《残疾人福利性单位声明函》</w:t>
      </w:r>
      <w:r>
        <w:rPr>
          <w:rStyle w:val="qowt-font4"/>
          <w:rFonts w:ascii="宋体" w:eastAsia="宋体" w:hAnsi="宋体"/>
          <w:sz w:val="24"/>
          <w:szCs w:val="24"/>
          <w:shd w:val="clear" w:color="auto" w:fill="FFFFFF"/>
        </w:rPr>
        <w:t>。</w:t>
      </w:r>
    </w:p>
    <w:p w:rsidR="005D09A5" w:rsidRDefault="005D09A5" w:rsidP="005D09A5">
      <w:pPr>
        <w:pStyle w:val="26"/>
        <w:spacing w:line="360" w:lineRule="auto"/>
        <w:ind w:firstLineChars="200" w:firstLine="480"/>
        <w:jc w:val="left"/>
        <w:rPr>
          <w:rFonts w:ascii="宋体" w:eastAsia="宋体" w:hAnsi="宋体" w:cs="仿宋_GB2312"/>
          <w:kern w:val="0"/>
          <w:sz w:val="24"/>
          <w:lang w:val="zh-CN"/>
        </w:rPr>
      </w:pPr>
      <w:r>
        <w:rPr>
          <w:rFonts w:ascii="宋体" w:eastAsia="宋体" w:hAnsi="宋体" w:cs="仿宋_GB2312" w:hint="eastAsia"/>
          <w:kern w:val="0"/>
          <w:sz w:val="24"/>
          <w:lang w:val="zh-CN"/>
        </w:rPr>
        <w:t>2.3评分标准</w:t>
      </w:r>
    </w:p>
    <w:p w:rsidR="005D09A5" w:rsidRDefault="005D09A5" w:rsidP="005D09A5">
      <w:pPr>
        <w:spacing w:line="360" w:lineRule="auto"/>
        <w:ind w:firstLine="480"/>
        <w:rPr>
          <w:rFonts w:ascii="宋体" w:hAnsi="宋体"/>
          <w:b/>
          <w:sz w:val="24"/>
        </w:rPr>
      </w:pPr>
      <w:r>
        <w:rPr>
          <w:rFonts w:ascii="宋体" w:hAnsi="宋体" w:hint="eastAsia"/>
          <w:b/>
          <w:sz w:val="24"/>
        </w:rPr>
        <w:t>2.3.1价格标部分(30分)</w:t>
      </w:r>
    </w:p>
    <w:p w:rsidR="005D09A5" w:rsidRDefault="005D09A5" w:rsidP="005D09A5">
      <w:pPr>
        <w:spacing w:line="360" w:lineRule="auto"/>
        <w:ind w:firstLine="480"/>
        <w:rPr>
          <w:rFonts w:ascii="宋体" w:hAnsi="宋体"/>
          <w:sz w:val="24"/>
        </w:rPr>
      </w:pPr>
      <w:r>
        <w:rPr>
          <w:rFonts w:ascii="宋体" w:hAnsi="宋体" w:hint="eastAsia"/>
          <w:sz w:val="24"/>
        </w:rPr>
        <w:t>响应报价为响应磋商供应商的最终报价（为修正后的报价）。当响应磋商供应商的响应报价为最低报价，且评委认为其报价合理,没有低于成本价格时,该响应报价为有效最低价，作为评审基准价，得满分30分,否则为废标。其余响应磋商供应商的价格标得分统一按照下列公式计算，即：响应报价得分=评审基准价/响应报价×</w:t>
      </w:r>
      <w:proofErr w:type="gramStart"/>
      <w:r>
        <w:rPr>
          <w:rFonts w:ascii="宋体" w:hAnsi="宋体" w:hint="eastAsia"/>
          <w:sz w:val="24"/>
        </w:rPr>
        <w:t>价格权</w:t>
      </w:r>
      <w:proofErr w:type="gramEnd"/>
      <w:r>
        <w:rPr>
          <w:rFonts w:ascii="宋体" w:hAnsi="宋体" w:hint="eastAsia"/>
          <w:sz w:val="24"/>
        </w:rPr>
        <w:t>值（30%）×100。当响应报价得分出现小数点时，保留小数点后两位，第三位四舍五入。</w:t>
      </w:r>
    </w:p>
    <w:p w:rsidR="005D09A5" w:rsidRDefault="005D09A5" w:rsidP="005D09A5">
      <w:pPr>
        <w:spacing w:line="360" w:lineRule="auto"/>
        <w:ind w:firstLineChars="200" w:firstLine="480"/>
        <w:rPr>
          <w:rFonts w:ascii="宋体" w:hAnsi="宋体"/>
          <w:b/>
          <w:sz w:val="24"/>
        </w:rPr>
      </w:pPr>
      <w:r>
        <w:rPr>
          <w:rFonts w:ascii="宋体" w:hAnsi="宋体" w:cs="仿宋_GB2312" w:hint="eastAsia"/>
          <w:kern w:val="0"/>
          <w:sz w:val="24"/>
          <w:lang w:val="zh-CN"/>
        </w:rPr>
        <w:t>2.3.2</w:t>
      </w:r>
      <w:r>
        <w:rPr>
          <w:rFonts w:ascii="宋体" w:hAnsi="宋体" w:hint="eastAsia"/>
          <w:b/>
          <w:sz w:val="24"/>
        </w:rPr>
        <w:t>技术标部分（42分）</w:t>
      </w:r>
    </w:p>
    <w:p w:rsidR="005D09A5" w:rsidRDefault="005D09A5" w:rsidP="005D09A5">
      <w:pPr>
        <w:spacing w:line="360" w:lineRule="auto"/>
        <w:ind w:firstLineChars="200" w:firstLine="480"/>
        <w:rPr>
          <w:rFonts w:ascii="宋体" w:hAnsi="宋体"/>
          <w:sz w:val="24"/>
        </w:rPr>
      </w:pPr>
      <w:r>
        <w:rPr>
          <w:rFonts w:ascii="宋体" w:hAnsi="宋体" w:hint="eastAsia"/>
          <w:sz w:val="24"/>
        </w:rPr>
        <w:t>（1）</w:t>
      </w:r>
      <w:bookmarkStart w:id="62" w:name="OLE_LINK29"/>
      <w:r>
        <w:rPr>
          <w:rFonts w:ascii="宋体" w:hAnsi="宋体" w:hint="eastAsia"/>
          <w:sz w:val="24"/>
        </w:rPr>
        <w:t>项目实施方案（15分）：根据</w:t>
      </w:r>
      <w:r w:rsidR="00F5120B">
        <w:rPr>
          <w:rFonts w:ascii="宋体" w:hAnsi="宋体" w:hint="eastAsia"/>
          <w:sz w:val="24"/>
        </w:rPr>
        <w:t>响应</w:t>
      </w:r>
      <w:r>
        <w:rPr>
          <w:rFonts w:ascii="宋体" w:hAnsi="宋体" w:hint="eastAsia"/>
          <w:sz w:val="24"/>
        </w:rPr>
        <w:t>磋商供应商提供的城乡一体化服务的工作依据、程序及方法，为确保服务工作质量所采取的技术措施及组织措施，以及安全作业、保障措施等，从科学、完善程度、有针对性、可操作性等方面进行评审。</w:t>
      </w:r>
      <w:r w:rsidR="00FE7727" w:rsidRPr="00FE7727">
        <w:rPr>
          <w:rFonts w:ascii="宋体" w:hAnsi="宋体" w:hint="eastAsia"/>
          <w:sz w:val="24"/>
        </w:rPr>
        <w:t>项目实施方案中有提升方案且有采购人未提及到服务内容的</w:t>
      </w:r>
      <w:r>
        <w:rPr>
          <w:rFonts w:ascii="宋体" w:hAnsi="宋体" w:hint="eastAsia"/>
          <w:sz w:val="24"/>
        </w:rPr>
        <w:t>计1</w:t>
      </w:r>
      <w:r w:rsidR="00FB5558">
        <w:rPr>
          <w:rFonts w:ascii="宋体" w:hAnsi="宋体"/>
          <w:sz w:val="24"/>
        </w:rPr>
        <w:t>1</w:t>
      </w:r>
      <w:r>
        <w:rPr>
          <w:rFonts w:ascii="宋体" w:hAnsi="宋体" w:hint="eastAsia"/>
          <w:sz w:val="24"/>
        </w:rPr>
        <w:t>～15分；</w:t>
      </w:r>
      <w:r w:rsidR="00FE7727" w:rsidRPr="00FE7727">
        <w:rPr>
          <w:rFonts w:ascii="宋体" w:hAnsi="宋体" w:hint="eastAsia"/>
          <w:sz w:val="24"/>
        </w:rPr>
        <w:t>项目实施方案阐述清晰、细致、完整逐条响应且符合项目特点的</w:t>
      </w:r>
      <w:r>
        <w:rPr>
          <w:rFonts w:ascii="宋体" w:hAnsi="宋体" w:hint="eastAsia"/>
          <w:sz w:val="24"/>
        </w:rPr>
        <w:t>计</w:t>
      </w:r>
      <w:r w:rsidR="00FB5558">
        <w:rPr>
          <w:rFonts w:ascii="宋体" w:hAnsi="宋体"/>
          <w:sz w:val="24"/>
        </w:rPr>
        <w:t>6</w:t>
      </w:r>
      <w:r>
        <w:rPr>
          <w:rFonts w:ascii="宋体" w:hAnsi="宋体" w:hint="eastAsia"/>
          <w:sz w:val="24"/>
        </w:rPr>
        <w:t>～</w:t>
      </w:r>
      <w:r w:rsidR="00FB5558">
        <w:rPr>
          <w:rFonts w:ascii="宋体" w:hAnsi="宋体"/>
          <w:sz w:val="24"/>
        </w:rPr>
        <w:t>10</w:t>
      </w:r>
      <w:r>
        <w:rPr>
          <w:rFonts w:ascii="宋体" w:hAnsi="宋体" w:hint="eastAsia"/>
          <w:sz w:val="24"/>
        </w:rPr>
        <w:t>分；</w:t>
      </w:r>
      <w:r w:rsidR="00FE7727" w:rsidRPr="00FE7727">
        <w:rPr>
          <w:rFonts w:ascii="宋体" w:hAnsi="宋体" w:hint="eastAsia"/>
          <w:sz w:val="24"/>
        </w:rPr>
        <w:t>项目实施方案机械式陈述，可保证服务质量和标准的方案，针对项目陈述一般的</w:t>
      </w:r>
      <w:r>
        <w:rPr>
          <w:rFonts w:ascii="宋体" w:hAnsi="宋体" w:hint="eastAsia"/>
          <w:sz w:val="24"/>
        </w:rPr>
        <w:t>计1～</w:t>
      </w:r>
      <w:r w:rsidR="00FB5558">
        <w:rPr>
          <w:rFonts w:ascii="宋体" w:hAnsi="宋体"/>
          <w:sz w:val="24"/>
        </w:rPr>
        <w:t>5</w:t>
      </w:r>
      <w:r>
        <w:rPr>
          <w:rFonts w:ascii="宋体" w:hAnsi="宋体" w:hint="eastAsia"/>
          <w:sz w:val="24"/>
        </w:rPr>
        <w:t>分，没有方案的计0分。</w:t>
      </w:r>
    </w:p>
    <w:bookmarkEnd w:id="62"/>
    <w:p w:rsidR="005D09A5" w:rsidRDefault="005D09A5" w:rsidP="005D09A5">
      <w:pPr>
        <w:spacing w:line="360" w:lineRule="auto"/>
        <w:ind w:firstLineChars="200" w:firstLine="480"/>
        <w:rPr>
          <w:rFonts w:ascii="宋体" w:hAnsi="宋体"/>
          <w:b/>
          <w:sz w:val="24"/>
        </w:rPr>
      </w:pPr>
      <w:r>
        <w:rPr>
          <w:rFonts w:ascii="宋体" w:hAnsi="宋体" w:hint="eastAsia"/>
          <w:sz w:val="24"/>
        </w:rPr>
        <w:t>（2）</w:t>
      </w:r>
      <w:bookmarkStart w:id="63" w:name="OLE_LINK30"/>
      <w:bookmarkStart w:id="64" w:name="OLE_LINK31"/>
      <w:r>
        <w:rPr>
          <w:rFonts w:ascii="宋体" w:hAnsi="宋体" w:hint="eastAsia"/>
          <w:sz w:val="24"/>
        </w:rPr>
        <w:t>安全作业保护</w:t>
      </w:r>
      <w:r>
        <w:rPr>
          <w:rFonts w:ascii="宋体" w:hAnsi="宋体"/>
          <w:sz w:val="24"/>
        </w:rPr>
        <w:t>措施</w:t>
      </w:r>
      <w:r>
        <w:rPr>
          <w:rFonts w:ascii="宋体" w:hAnsi="宋体" w:hint="eastAsia"/>
          <w:sz w:val="24"/>
        </w:rPr>
        <w:t>（10分）。</w:t>
      </w:r>
      <w:r>
        <w:rPr>
          <w:rFonts w:ascii="宋体" w:hAnsi="宋体"/>
          <w:sz w:val="24"/>
        </w:rPr>
        <w:t>根据</w:t>
      </w:r>
      <w:r>
        <w:rPr>
          <w:rFonts w:ascii="宋体" w:hAnsi="宋体" w:hint="eastAsia"/>
          <w:sz w:val="24"/>
        </w:rPr>
        <w:t>响应磋商</w:t>
      </w:r>
      <w:r>
        <w:rPr>
          <w:rFonts w:ascii="宋体" w:hAnsi="宋体"/>
          <w:sz w:val="24"/>
        </w:rPr>
        <w:t>供应商提供的安全作业</w:t>
      </w:r>
      <w:r>
        <w:rPr>
          <w:rFonts w:ascii="宋体" w:hAnsi="宋体" w:hint="eastAsia"/>
          <w:sz w:val="24"/>
        </w:rPr>
        <w:t>保护</w:t>
      </w:r>
      <w:r>
        <w:rPr>
          <w:rFonts w:ascii="宋体" w:hAnsi="宋体"/>
          <w:sz w:val="24"/>
        </w:rPr>
        <w:t>措施，从措施</w:t>
      </w:r>
      <w:r>
        <w:rPr>
          <w:rFonts w:ascii="宋体" w:hAnsi="宋体" w:hint="eastAsia"/>
          <w:sz w:val="24"/>
        </w:rPr>
        <w:t>与</w:t>
      </w:r>
      <w:r>
        <w:rPr>
          <w:rFonts w:ascii="宋体" w:hAnsi="宋体"/>
          <w:sz w:val="24"/>
        </w:rPr>
        <w:t>本项目的相关性、科学性、可行性等方面进行评审</w:t>
      </w:r>
      <w:r>
        <w:rPr>
          <w:rFonts w:ascii="宋体" w:hAnsi="宋体" w:hint="eastAsia"/>
          <w:sz w:val="24"/>
        </w:rPr>
        <w:t>。</w:t>
      </w:r>
      <w:r>
        <w:rPr>
          <w:rFonts w:ascii="宋体" w:hAnsi="宋体"/>
          <w:sz w:val="24"/>
        </w:rPr>
        <w:t>措施</w:t>
      </w:r>
      <w:r>
        <w:rPr>
          <w:rFonts w:ascii="宋体" w:hAnsi="宋体" w:hint="eastAsia"/>
          <w:sz w:val="24"/>
        </w:rPr>
        <w:t>完整、合理、有针对性、可行性强的计8～10分；措施比较完整、比较合理、可行的计</w:t>
      </w:r>
      <w:r>
        <w:rPr>
          <w:rFonts w:ascii="宋体" w:hAnsi="宋体"/>
          <w:sz w:val="24"/>
        </w:rPr>
        <w:t>4</w:t>
      </w:r>
      <w:r>
        <w:rPr>
          <w:rFonts w:ascii="宋体" w:hAnsi="宋体" w:hint="eastAsia"/>
          <w:sz w:val="24"/>
        </w:rPr>
        <w:t>～7分；措施一般的计1～</w:t>
      </w:r>
      <w:r>
        <w:rPr>
          <w:rFonts w:ascii="宋体" w:hAnsi="宋体"/>
          <w:sz w:val="24"/>
        </w:rPr>
        <w:t>3</w:t>
      </w:r>
      <w:r>
        <w:rPr>
          <w:rFonts w:ascii="宋体" w:hAnsi="宋体" w:hint="eastAsia"/>
          <w:sz w:val="24"/>
        </w:rPr>
        <w:t>分，措施不完整的计0分。</w:t>
      </w:r>
    </w:p>
    <w:bookmarkEnd w:id="63"/>
    <w:bookmarkEnd w:id="64"/>
    <w:p w:rsidR="005D09A5" w:rsidRDefault="005D09A5" w:rsidP="005D09A5">
      <w:pPr>
        <w:spacing w:line="360" w:lineRule="auto"/>
        <w:ind w:firstLineChars="200" w:firstLine="480"/>
        <w:rPr>
          <w:rFonts w:ascii="宋体" w:hAnsi="宋体"/>
          <w:sz w:val="24"/>
        </w:rPr>
      </w:pPr>
      <w:r>
        <w:rPr>
          <w:rFonts w:ascii="宋体" w:hAnsi="宋体" w:hint="eastAsia"/>
          <w:sz w:val="24"/>
        </w:rPr>
        <w:t>（3）管理制度（8分）：</w:t>
      </w:r>
      <w:r>
        <w:rPr>
          <w:rFonts w:ascii="宋体" w:hAnsi="宋体" w:hint="eastAsia"/>
          <w:color w:val="000000"/>
          <w:sz w:val="24"/>
        </w:rPr>
        <w:t>根据磋商响应供应商提供的企业管理服务体系、组织架构，各项管理制度，从全面、科学、合理、有针对性等方面进行评审。各项制度全面、科学，可行性强的计6～8分；制度比较全面、相对比较合理的计3～5分；制度笼统，一般的计1～2分；无制度</w:t>
      </w:r>
      <w:r>
        <w:rPr>
          <w:rFonts w:ascii="宋体" w:hAnsi="宋体"/>
          <w:color w:val="000000"/>
          <w:sz w:val="24"/>
        </w:rPr>
        <w:t>的</w:t>
      </w:r>
      <w:r>
        <w:rPr>
          <w:rFonts w:ascii="宋体" w:hAnsi="宋体" w:hint="eastAsia"/>
          <w:color w:val="000000"/>
          <w:sz w:val="24"/>
        </w:rPr>
        <w:t>计</w:t>
      </w:r>
      <w:r>
        <w:rPr>
          <w:rFonts w:ascii="宋体" w:hAnsi="宋体"/>
          <w:color w:val="000000"/>
          <w:sz w:val="24"/>
        </w:rPr>
        <w:t>0</w:t>
      </w:r>
      <w:r>
        <w:rPr>
          <w:rFonts w:ascii="宋体" w:hAnsi="宋体" w:hint="eastAsia"/>
          <w:color w:val="000000"/>
          <w:sz w:val="24"/>
        </w:rPr>
        <w:t>分</w:t>
      </w:r>
      <w:r>
        <w:rPr>
          <w:rFonts w:ascii="宋体" w:hAnsi="宋体"/>
          <w:color w:val="000000"/>
          <w:sz w:val="24"/>
        </w:rPr>
        <w:t>。</w:t>
      </w:r>
    </w:p>
    <w:p w:rsidR="005D09A5" w:rsidRDefault="005D09A5" w:rsidP="005D09A5">
      <w:pPr>
        <w:spacing w:line="360" w:lineRule="auto"/>
        <w:ind w:firstLineChars="200" w:firstLine="480"/>
        <w:rPr>
          <w:rFonts w:ascii="宋体" w:hAnsi="宋体"/>
          <w:sz w:val="24"/>
        </w:rPr>
      </w:pPr>
      <w:r>
        <w:rPr>
          <w:rFonts w:ascii="宋体" w:hAnsi="宋体" w:hint="eastAsia"/>
          <w:sz w:val="24"/>
        </w:rPr>
        <w:t xml:space="preserve">(4) </w:t>
      </w:r>
      <w:bookmarkStart w:id="65" w:name="OLE_LINK34"/>
      <w:r>
        <w:rPr>
          <w:rFonts w:ascii="宋体" w:hAnsi="宋体" w:hint="eastAsia"/>
          <w:sz w:val="24"/>
        </w:rPr>
        <w:t>应急</w:t>
      </w:r>
      <w:r>
        <w:rPr>
          <w:rFonts w:ascii="宋体" w:hAnsi="宋体"/>
          <w:sz w:val="24"/>
        </w:rPr>
        <w:t>响应</w:t>
      </w:r>
      <w:r>
        <w:rPr>
          <w:rFonts w:ascii="宋体" w:hAnsi="宋体" w:hint="eastAsia"/>
          <w:sz w:val="24"/>
        </w:rPr>
        <w:t>方案</w:t>
      </w:r>
      <w:r>
        <w:rPr>
          <w:rFonts w:ascii="宋体" w:hAnsi="宋体"/>
          <w:sz w:val="24"/>
        </w:rPr>
        <w:t>（</w:t>
      </w:r>
      <w:r>
        <w:rPr>
          <w:rFonts w:ascii="宋体" w:hAnsi="宋体" w:hint="eastAsia"/>
          <w:sz w:val="24"/>
        </w:rPr>
        <w:t>9分</w:t>
      </w:r>
      <w:r>
        <w:rPr>
          <w:rFonts w:ascii="宋体" w:hAnsi="宋体"/>
          <w:sz w:val="24"/>
        </w:rPr>
        <w:t>）</w:t>
      </w:r>
      <w:r>
        <w:rPr>
          <w:rFonts w:ascii="宋体" w:hAnsi="宋体" w:hint="eastAsia"/>
          <w:sz w:val="24"/>
        </w:rPr>
        <w:t>：供应商</w:t>
      </w:r>
      <w:r>
        <w:rPr>
          <w:rFonts w:ascii="宋体" w:hAnsi="宋体"/>
          <w:sz w:val="24"/>
        </w:rPr>
        <w:t>须提供拟定针对本项目的应急响应方案（包括但不</w:t>
      </w:r>
      <w:r>
        <w:rPr>
          <w:rFonts w:ascii="宋体" w:hAnsi="宋体"/>
          <w:sz w:val="24"/>
        </w:rPr>
        <w:lastRenderedPageBreak/>
        <w:t>限于</w:t>
      </w:r>
      <w:r>
        <w:rPr>
          <w:rFonts w:ascii="宋体" w:hAnsi="宋体" w:hint="eastAsia"/>
          <w:sz w:val="24"/>
        </w:rPr>
        <w:t>极端</w:t>
      </w:r>
      <w:r>
        <w:rPr>
          <w:rFonts w:ascii="宋体" w:hAnsi="宋体"/>
          <w:sz w:val="24"/>
        </w:rPr>
        <w:t>天气应急预案、</w:t>
      </w:r>
      <w:r>
        <w:rPr>
          <w:rFonts w:ascii="宋体" w:hAnsi="宋体" w:hint="eastAsia"/>
          <w:sz w:val="24"/>
        </w:rPr>
        <w:t>车辆运输</w:t>
      </w:r>
      <w:r>
        <w:rPr>
          <w:rFonts w:ascii="宋体" w:hAnsi="宋体"/>
          <w:sz w:val="24"/>
        </w:rPr>
        <w:t>应急预案、其他突发事件预案等）</w:t>
      </w:r>
      <w:r>
        <w:rPr>
          <w:rFonts w:ascii="宋体" w:hAnsi="宋体" w:hint="eastAsia"/>
          <w:sz w:val="24"/>
        </w:rPr>
        <w:t>。</w:t>
      </w:r>
      <w:r>
        <w:rPr>
          <w:rFonts w:ascii="宋体" w:hAnsi="宋体"/>
          <w:sz w:val="24"/>
        </w:rPr>
        <w:t>如</w:t>
      </w:r>
      <w:r>
        <w:rPr>
          <w:rFonts w:ascii="宋体" w:hAnsi="宋体" w:hint="eastAsia"/>
          <w:sz w:val="24"/>
        </w:rPr>
        <w:t>应对</w:t>
      </w:r>
      <w:r>
        <w:rPr>
          <w:rFonts w:ascii="宋体" w:hAnsi="宋体"/>
          <w:sz w:val="24"/>
        </w:rPr>
        <w:t>突发事件响应等方面</w:t>
      </w:r>
      <w:r>
        <w:rPr>
          <w:rFonts w:ascii="宋体" w:hAnsi="宋体" w:hint="eastAsia"/>
          <w:sz w:val="24"/>
        </w:rPr>
        <w:t>的</w:t>
      </w:r>
      <w:r>
        <w:rPr>
          <w:rFonts w:ascii="宋体" w:hAnsi="宋体"/>
          <w:sz w:val="24"/>
        </w:rPr>
        <w:t>方案表述</w:t>
      </w:r>
      <w:r>
        <w:rPr>
          <w:rFonts w:ascii="宋体" w:hAnsi="宋体" w:hint="eastAsia"/>
          <w:sz w:val="24"/>
        </w:rPr>
        <w:t>，符合项目特点、</w:t>
      </w:r>
      <w:r>
        <w:rPr>
          <w:rFonts w:ascii="宋体" w:hAnsi="宋体"/>
          <w:sz w:val="24"/>
        </w:rPr>
        <w:t>切实可行</w:t>
      </w:r>
      <w:r>
        <w:rPr>
          <w:rFonts w:ascii="宋体" w:hAnsi="宋体" w:hint="eastAsia"/>
          <w:sz w:val="24"/>
        </w:rPr>
        <w:t>、</w:t>
      </w:r>
      <w:r>
        <w:rPr>
          <w:rFonts w:ascii="宋体" w:hAnsi="宋体"/>
          <w:sz w:val="24"/>
        </w:rPr>
        <w:t>应急响应迅速的</w:t>
      </w:r>
      <w:r>
        <w:rPr>
          <w:rFonts w:ascii="宋体" w:hAnsi="宋体" w:hint="eastAsia"/>
          <w:sz w:val="24"/>
        </w:rPr>
        <w:t>计7～9分</w:t>
      </w:r>
      <w:r>
        <w:rPr>
          <w:rFonts w:ascii="宋体" w:hAnsi="宋体"/>
          <w:sz w:val="24"/>
        </w:rPr>
        <w:t>，</w:t>
      </w:r>
      <w:r>
        <w:rPr>
          <w:rFonts w:ascii="宋体" w:hAnsi="宋体" w:hint="eastAsia"/>
          <w:sz w:val="24"/>
        </w:rPr>
        <w:t>应急方案响应内容相对完整的计3～6分，应急方案简单的计1～2分，无应急方案的计0分。</w:t>
      </w:r>
    </w:p>
    <w:bookmarkEnd w:id="65"/>
    <w:p w:rsidR="005D09A5" w:rsidRDefault="005D09A5" w:rsidP="005D09A5">
      <w:pPr>
        <w:spacing w:line="360" w:lineRule="auto"/>
        <w:ind w:firstLine="480"/>
        <w:rPr>
          <w:rFonts w:ascii="宋体" w:hAnsi="宋体"/>
          <w:b/>
          <w:sz w:val="24"/>
        </w:rPr>
      </w:pPr>
      <w:r>
        <w:rPr>
          <w:rFonts w:ascii="宋体" w:hAnsi="宋体" w:hint="eastAsia"/>
          <w:b/>
          <w:sz w:val="24"/>
        </w:rPr>
        <w:t>2.3.3商务标部分（28分）</w:t>
      </w:r>
    </w:p>
    <w:p w:rsidR="005D09A5" w:rsidRDefault="005D09A5" w:rsidP="005D09A5">
      <w:pPr>
        <w:spacing w:line="360" w:lineRule="auto"/>
        <w:ind w:firstLineChars="200" w:firstLine="480"/>
        <w:rPr>
          <w:rFonts w:ascii="宋体" w:hAnsi="宋体"/>
          <w:b/>
          <w:sz w:val="24"/>
        </w:rPr>
      </w:pPr>
      <w:r>
        <w:rPr>
          <w:rFonts w:ascii="宋体" w:hAnsi="宋体" w:hint="eastAsia"/>
          <w:sz w:val="24"/>
        </w:rPr>
        <w:t>（</w:t>
      </w:r>
      <w:r>
        <w:rPr>
          <w:rFonts w:ascii="宋体" w:hAnsi="宋体"/>
          <w:sz w:val="24"/>
        </w:rPr>
        <w:t>1</w:t>
      </w:r>
      <w:r>
        <w:rPr>
          <w:rFonts w:ascii="宋体" w:hAnsi="宋体" w:hint="eastAsia"/>
          <w:sz w:val="24"/>
        </w:rPr>
        <w:t>）类似项目业绩（10分）。响应磋商</w:t>
      </w:r>
      <w:r>
        <w:rPr>
          <w:rFonts w:ascii="宋体" w:hAnsi="宋体"/>
          <w:sz w:val="24"/>
        </w:rPr>
        <w:t>供应商</w:t>
      </w:r>
      <w:r>
        <w:rPr>
          <w:rFonts w:ascii="宋体" w:hAnsi="宋体" w:hint="eastAsia"/>
          <w:sz w:val="24"/>
        </w:rPr>
        <w:t>2022年至今完成过的类似项目，每有一项业绩计2分，最高计10分。</w:t>
      </w:r>
      <w:r>
        <w:rPr>
          <w:rFonts w:ascii="宋体" w:hAnsi="宋体" w:hint="eastAsia"/>
          <w:b/>
          <w:sz w:val="24"/>
        </w:rPr>
        <w:t>（</w:t>
      </w:r>
      <w:r>
        <w:rPr>
          <w:rFonts w:ascii="宋体" w:hAnsi="宋体" w:cs="仿宋_GB2312" w:hint="eastAsia"/>
          <w:b/>
          <w:bCs/>
          <w:kern w:val="0"/>
          <w:sz w:val="24"/>
          <w:lang w:val="zh-CN"/>
        </w:rPr>
        <w:t>类似项目业绩的时间以合同签订时间为准，须附合同复印件，否则不予认定。</w:t>
      </w:r>
      <w:r>
        <w:rPr>
          <w:rFonts w:ascii="宋体" w:hAnsi="宋体" w:hint="eastAsia"/>
          <w:b/>
          <w:sz w:val="24"/>
        </w:rPr>
        <w:t>）</w:t>
      </w:r>
    </w:p>
    <w:p w:rsidR="005D09A5" w:rsidRDefault="005D09A5" w:rsidP="005D09A5">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服务承诺（10分）。响应磋商供应商提供的服务承诺具体明确，承诺优于本项目服务要求，能做出实质性承诺提升服务质量的计8～10分；服务承诺切实可行，但服务承诺相对较少的计4～7分；服务承诺简单的计1～3分；无服务承诺的计0分。</w:t>
      </w:r>
    </w:p>
    <w:p w:rsidR="005D09A5" w:rsidRDefault="005D09A5" w:rsidP="005D09A5">
      <w:pPr>
        <w:spacing w:line="360" w:lineRule="auto"/>
        <w:ind w:firstLineChars="200" w:firstLine="480"/>
        <w:rPr>
          <w:rFonts w:ascii="宋体" w:hAnsi="宋体"/>
          <w:sz w:val="24"/>
        </w:rPr>
      </w:pPr>
      <w:r>
        <w:rPr>
          <w:rFonts w:ascii="宋体" w:hAnsi="宋体" w:hint="eastAsia"/>
          <w:sz w:val="24"/>
        </w:rPr>
        <w:t>（3）拟投入本项目车辆情况（8分）。</w:t>
      </w:r>
    </w:p>
    <w:p w:rsidR="005D09A5" w:rsidRDefault="005D09A5" w:rsidP="005D09A5">
      <w:pPr>
        <w:spacing w:line="360" w:lineRule="auto"/>
        <w:ind w:firstLineChars="200" w:firstLine="480"/>
        <w:rPr>
          <w:rFonts w:ascii="宋体" w:hAnsi="宋体"/>
          <w:sz w:val="24"/>
        </w:rPr>
      </w:pPr>
      <w:r>
        <w:rPr>
          <w:rFonts w:ascii="Calibri" w:hAnsi="Calibri" w:cs="Calibri"/>
          <w:sz w:val="24"/>
        </w:rPr>
        <w:t>①</w:t>
      </w:r>
      <w:r>
        <w:rPr>
          <w:rFonts w:ascii="宋体" w:hAnsi="宋体" w:cs="宋体" w:hint="eastAsia"/>
          <w:sz w:val="24"/>
        </w:rPr>
        <w:t>生活垃圾清运车在</w:t>
      </w:r>
      <w:r w:rsidR="008518A4">
        <w:rPr>
          <w:rFonts w:ascii="宋体" w:hAnsi="宋体" w:cs="宋体" w:hint="eastAsia"/>
          <w:sz w:val="24"/>
        </w:rPr>
        <w:t>4</w:t>
      </w:r>
      <w:r>
        <w:rPr>
          <w:rFonts w:ascii="宋体" w:hAnsi="宋体" w:cs="宋体" w:hint="eastAsia"/>
          <w:sz w:val="24"/>
        </w:rPr>
        <w:t>台的基础上，每增加1台计2分，最高计4分；</w:t>
      </w:r>
    </w:p>
    <w:p w:rsidR="005D09A5" w:rsidRDefault="005D09A5" w:rsidP="005D09A5">
      <w:pPr>
        <w:spacing w:line="360" w:lineRule="auto"/>
        <w:ind w:firstLineChars="200" w:firstLine="480"/>
        <w:rPr>
          <w:rFonts w:ascii="宋体" w:hAnsi="宋体" w:cs="宋体"/>
          <w:sz w:val="24"/>
        </w:rPr>
      </w:pPr>
      <w:r>
        <w:rPr>
          <w:rFonts w:ascii="Calibri" w:hAnsi="Calibri" w:cs="Calibri"/>
          <w:sz w:val="24"/>
        </w:rPr>
        <w:t>②</w:t>
      </w:r>
      <w:r>
        <w:rPr>
          <w:rFonts w:ascii="宋体" w:hAnsi="宋体" w:cs="宋体" w:hint="eastAsia"/>
          <w:sz w:val="24"/>
        </w:rPr>
        <w:t>建筑垃圾转运货车在</w:t>
      </w:r>
      <w:r w:rsidR="008518A4">
        <w:rPr>
          <w:rFonts w:ascii="宋体" w:hAnsi="宋体" w:cs="宋体" w:hint="eastAsia"/>
          <w:sz w:val="24"/>
        </w:rPr>
        <w:t>4</w:t>
      </w:r>
      <w:r>
        <w:rPr>
          <w:rFonts w:ascii="宋体" w:hAnsi="宋体" w:cs="宋体" w:hint="eastAsia"/>
          <w:sz w:val="24"/>
        </w:rPr>
        <w:t>台的基础上，每增加1台计2分，最高计4分；</w:t>
      </w:r>
    </w:p>
    <w:p w:rsidR="005D09A5" w:rsidRDefault="005D09A5" w:rsidP="005D09A5">
      <w:pPr>
        <w:spacing w:line="360" w:lineRule="auto"/>
        <w:ind w:firstLineChars="200" w:firstLine="480"/>
        <w:rPr>
          <w:rFonts w:ascii="宋体" w:hAnsi="宋体" w:cs="宋体"/>
          <w:sz w:val="24"/>
        </w:rPr>
      </w:pPr>
      <w:r>
        <w:rPr>
          <w:rFonts w:ascii="宋体" w:hAnsi="宋体" w:cs="宋体" w:hint="eastAsia"/>
          <w:sz w:val="24"/>
        </w:rPr>
        <w:t>本项最高计8分。</w:t>
      </w:r>
    </w:p>
    <w:p w:rsidR="005D09A5" w:rsidRDefault="005D09A5" w:rsidP="005D09A5">
      <w:pPr>
        <w:spacing w:line="360" w:lineRule="auto"/>
        <w:ind w:firstLineChars="200" w:firstLine="482"/>
        <w:rPr>
          <w:rFonts w:ascii="宋体" w:hAnsi="宋体"/>
          <w:sz w:val="24"/>
        </w:rPr>
      </w:pPr>
      <w:r>
        <w:rPr>
          <w:rFonts w:ascii="宋体" w:hAnsi="宋体" w:hint="eastAsia"/>
          <w:b/>
          <w:sz w:val="24"/>
        </w:rPr>
        <w:t>（车辆为自有的需提供车辆购买发票及车辆行驶证</w:t>
      </w:r>
      <w:r>
        <w:rPr>
          <w:rFonts w:ascii="宋体" w:hAnsi="宋体" w:cs="仿宋_GB2312" w:hint="eastAsia"/>
          <w:b/>
          <w:bCs/>
          <w:kern w:val="0"/>
          <w:sz w:val="24"/>
          <w:lang w:val="zh-CN"/>
        </w:rPr>
        <w:t>复印件</w:t>
      </w:r>
      <w:r>
        <w:rPr>
          <w:rFonts w:ascii="宋体" w:hAnsi="宋体" w:hint="eastAsia"/>
          <w:b/>
          <w:sz w:val="24"/>
        </w:rPr>
        <w:t>；车辆为租赁的需提供车辆租赁合同及车辆行驶证</w:t>
      </w:r>
      <w:r>
        <w:rPr>
          <w:rFonts w:ascii="宋体" w:hAnsi="宋体" w:cs="仿宋_GB2312" w:hint="eastAsia"/>
          <w:b/>
          <w:bCs/>
          <w:kern w:val="0"/>
          <w:sz w:val="24"/>
          <w:lang w:val="zh-CN"/>
        </w:rPr>
        <w:t>复印件</w:t>
      </w:r>
      <w:r>
        <w:rPr>
          <w:rFonts w:ascii="宋体" w:hAnsi="宋体" w:hint="eastAsia"/>
          <w:b/>
          <w:sz w:val="24"/>
        </w:rPr>
        <w:t>，否则不予认定）</w:t>
      </w:r>
    </w:p>
    <w:p w:rsidR="005D09A5" w:rsidRDefault="005D09A5" w:rsidP="005D09A5">
      <w:pPr>
        <w:spacing w:line="360" w:lineRule="auto"/>
        <w:ind w:firstLineChars="200" w:firstLine="482"/>
        <w:rPr>
          <w:rFonts w:ascii="宋体" w:hAnsi="宋体" w:cs="仿宋_GB2312"/>
          <w:b/>
          <w:kern w:val="0"/>
          <w:sz w:val="24"/>
          <w:lang w:val="zh-CN"/>
        </w:rPr>
      </w:pPr>
      <w:r>
        <w:rPr>
          <w:rFonts w:ascii="宋体" w:hAnsi="宋体" w:cs="仿宋_GB2312" w:hint="eastAsia"/>
          <w:b/>
          <w:kern w:val="0"/>
          <w:sz w:val="24"/>
          <w:lang w:val="zh-CN"/>
        </w:rPr>
        <w:t>六、竞争性磋商</w:t>
      </w:r>
      <w:r>
        <w:rPr>
          <w:rFonts w:ascii="宋体" w:hAnsi="宋体" w:cs="仿宋_GB2312"/>
          <w:b/>
          <w:kern w:val="0"/>
          <w:sz w:val="24"/>
          <w:lang w:val="zh-CN"/>
        </w:rPr>
        <w:t>和最终报价</w:t>
      </w:r>
    </w:p>
    <w:p w:rsidR="005D09A5" w:rsidRDefault="005D09A5" w:rsidP="005D09A5">
      <w:pPr>
        <w:pStyle w:val="26"/>
        <w:spacing w:line="360" w:lineRule="auto"/>
        <w:ind w:firstLineChars="200" w:firstLine="480"/>
        <w:jc w:val="left"/>
        <w:rPr>
          <w:rFonts w:ascii="宋体" w:eastAsia="宋体" w:hAnsi="宋体" w:cs="仿宋_GB2312"/>
          <w:kern w:val="0"/>
          <w:sz w:val="24"/>
          <w:lang w:val="zh-CN"/>
        </w:rPr>
      </w:pPr>
      <w:r>
        <w:rPr>
          <w:rFonts w:ascii="宋体" w:eastAsia="宋体" w:hAnsi="宋体" w:cs="仿宋_GB2312" w:hint="eastAsia"/>
          <w:kern w:val="0"/>
          <w:sz w:val="24"/>
          <w:lang w:val="zh-CN"/>
        </w:rPr>
        <w:t>磋商小组所有成员集中与单一响应磋商供应商分别进行磋商，响应磋商供应商须在</w:t>
      </w:r>
      <w:proofErr w:type="gramStart"/>
      <w:r>
        <w:rPr>
          <w:rFonts w:ascii="宋体" w:eastAsia="宋体" w:hAnsi="宋体" w:cs="仿宋_GB2312" w:hint="eastAsia"/>
          <w:kern w:val="0"/>
          <w:sz w:val="24"/>
          <w:lang w:val="zh-CN"/>
        </w:rPr>
        <w:t>发起磋商</w:t>
      </w:r>
      <w:proofErr w:type="gramEnd"/>
      <w:r>
        <w:rPr>
          <w:rFonts w:ascii="宋体" w:eastAsia="宋体" w:hAnsi="宋体" w:cs="仿宋_GB2312"/>
          <w:kern w:val="0"/>
          <w:sz w:val="24"/>
          <w:lang w:val="zh-CN"/>
        </w:rPr>
        <w:t>邀请后在线上与</w:t>
      </w:r>
      <w:r>
        <w:rPr>
          <w:rFonts w:ascii="宋体" w:eastAsia="宋体" w:hAnsi="宋体" w:cs="仿宋_GB2312" w:hint="eastAsia"/>
          <w:kern w:val="0"/>
          <w:sz w:val="24"/>
          <w:lang w:val="zh-CN"/>
        </w:rPr>
        <w:t>磋商</w:t>
      </w:r>
      <w:r>
        <w:rPr>
          <w:rFonts w:ascii="宋体" w:eastAsia="宋体" w:hAnsi="宋体" w:cs="仿宋_GB2312"/>
          <w:kern w:val="0"/>
          <w:sz w:val="24"/>
          <w:lang w:val="zh-CN"/>
        </w:rPr>
        <w:t>小组进行</w:t>
      </w:r>
      <w:r>
        <w:rPr>
          <w:rFonts w:ascii="宋体" w:eastAsia="宋体" w:hAnsi="宋体" w:cs="仿宋_GB2312" w:hint="eastAsia"/>
          <w:kern w:val="0"/>
          <w:sz w:val="24"/>
          <w:lang w:val="zh-CN"/>
        </w:rPr>
        <w:t>磋商，所有参加磋商的响应磋商供应商在规定时间内提交最终报价，具体</w:t>
      </w:r>
      <w:r>
        <w:rPr>
          <w:rFonts w:ascii="宋体" w:eastAsia="宋体" w:hAnsi="宋体" w:cs="仿宋_GB2312"/>
          <w:kern w:val="0"/>
          <w:sz w:val="24"/>
          <w:lang w:val="zh-CN"/>
        </w:rPr>
        <w:t>时间见</w:t>
      </w:r>
      <w:r>
        <w:rPr>
          <w:rFonts w:ascii="宋体" w:eastAsia="宋体" w:hAnsi="宋体" w:cs="仿宋_GB2312" w:hint="eastAsia"/>
          <w:kern w:val="0"/>
          <w:sz w:val="24"/>
          <w:lang w:val="zh-CN"/>
        </w:rPr>
        <w:t>本</w:t>
      </w:r>
      <w:r>
        <w:rPr>
          <w:rFonts w:ascii="宋体" w:eastAsia="宋体" w:hAnsi="宋体" w:cs="仿宋_GB2312"/>
          <w:kern w:val="0"/>
          <w:sz w:val="24"/>
          <w:lang w:val="zh-CN"/>
        </w:rPr>
        <w:t>磋商文件第</w:t>
      </w:r>
      <w:r>
        <w:rPr>
          <w:rFonts w:ascii="宋体" w:eastAsia="宋体" w:hAnsi="宋体" w:cs="仿宋_GB2312" w:hint="eastAsia"/>
          <w:kern w:val="0"/>
          <w:sz w:val="24"/>
          <w:lang w:val="zh-CN"/>
        </w:rPr>
        <w:t>三章响应磋商供应商须知前附表</w:t>
      </w:r>
      <w:r>
        <w:rPr>
          <w:rFonts w:ascii="宋体" w:eastAsia="宋体" w:hAnsi="宋体" w:cs="仿宋_GB2312"/>
          <w:kern w:val="0"/>
          <w:sz w:val="24"/>
          <w:lang w:val="zh-CN"/>
        </w:rPr>
        <w:t>。</w:t>
      </w:r>
    </w:p>
    <w:p w:rsidR="005D09A5" w:rsidRDefault="005D09A5" w:rsidP="005D09A5">
      <w:pPr>
        <w:pStyle w:val="26"/>
        <w:spacing w:line="360" w:lineRule="auto"/>
        <w:ind w:firstLineChars="200" w:firstLine="482"/>
        <w:jc w:val="left"/>
        <w:rPr>
          <w:rFonts w:ascii="宋体" w:eastAsia="宋体" w:hAnsi="宋体" w:cs="仿宋_GB2312"/>
          <w:b/>
          <w:kern w:val="0"/>
          <w:sz w:val="24"/>
          <w:lang w:val="zh-CN"/>
        </w:rPr>
      </w:pPr>
      <w:r>
        <w:rPr>
          <w:rFonts w:ascii="宋体" w:eastAsia="宋体" w:hAnsi="宋体" w:cs="仿宋_GB2312" w:hint="eastAsia"/>
          <w:b/>
          <w:kern w:val="0"/>
          <w:sz w:val="24"/>
          <w:lang w:val="zh-CN"/>
        </w:rPr>
        <w:t>七、确定成交响应磋商供应商</w:t>
      </w:r>
    </w:p>
    <w:p w:rsidR="005D09A5" w:rsidRDefault="005D09A5" w:rsidP="005D09A5">
      <w:pPr>
        <w:pStyle w:val="26"/>
        <w:spacing w:line="360" w:lineRule="auto"/>
        <w:ind w:firstLineChars="200" w:firstLine="480"/>
        <w:jc w:val="left"/>
        <w:rPr>
          <w:rFonts w:ascii="宋体" w:eastAsia="宋体" w:hAnsi="宋体"/>
          <w:sz w:val="24"/>
          <w:szCs w:val="24"/>
        </w:rPr>
      </w:pPr>
      <w:r>
        <w:rPr>
          <w:rFonts w:ascii="宋体" w:eastAsia="宋体" w:hAnsi="宋体" w:cs="仿宋_GB2312" w:hint="eastAsia"/>
          <w:kern w:val="0"/>
          <w:sz w:val="24"/>
          <w:lang w:val="zh-CN"/>
        </w:rPr>
        <w:t>详细评审结束后，对三名评委的评分进行汇总，三名评委评分的平均分为响应磋商供应商的最后得分。按照得分由高到低顺序排列，如出现响应磋商供应商得分相同的情况，按磋商响应报价进行价格扣除后由低到高顺序排列；得分且磋商响应报价进行价格扣除</w:t>
      </w:r>
      <w:proofErr w:type="gramStart"/>
      <w:r>
        <w:rPr>
          <w:rFonts w:ascii="宋体" w:eastAsia="宋体" w:hAnsi="宋体" w:cs="仿宋_GB2312" w:hint="eastAsia"/>
          <w:kern w:val="0"/>
          <w:sz w:val="24"/>
          <w:lang w:val="zh-CN"/>
        </w:rPr>
        <w:t>后相同</w:t>
      </w:r>
      <w:proofErr w:type="gramEnd"/>
      <w:r>
        <w:rPr>
          <w:rFonts w:ascii="宋体" w:eastAsia="宋体" w:hAnsi="宋体" w:cs="仿宋_GB2312" w:hint="eastAsia"/>
          <w:kern w:val="0"/>
          <w:sz w:val="24"/>
          <w:lang w:val="zh-CN"/>
        </w:rPr>
        <w:t>的，按技术标部分得分由高到低顺序排列；如出现技术标部分得分相同，按售后服务得分由高到低顺序排列；如以上均相同，按响应磋商供应商确认参加磋商响应时间先后顺序排列。采购人根据成交推荐排列确定成交响应磋商供应商，原则上排列第一的响应磋商供应商应被确定为成交响应磋商供应商，其最终报价将被确定为成交价格</w:t>
      </w:r>
      <w:r>
        <w:rPr>
          <w:rFonts w:ascii="宋体" w:eastAsia="宋体" w:hAnsi="宋体" w:hint="eastAsia"/>
          <w:sz w:val="24"/>
          <w:szCs w:val="24"/>
        </w:rPr>
        <w:t>。</w:t>
      </w:r>
    </w:p>
    <w:bookmarkEnd w:id="53"/>
    <w:p w:rsidR="005D09A5" w:rsidRDefault="005D09A5" w:rsidP="005D09A5">
      <w:pPr>
        <w:pStyle w:val="26"/>
        <w:spacing w:line="360" w:lineRule="auto"/>
        <w:ind w:firstLineChars="200" w:firstLine="480"/>
        <w:jc w:val="left"/>
        <w:rPr>
          <w:rFonts w:ascii="宋体" w:eastAsia="宋体" w:hAnsi="宋体" w:cs="仿宋_GB2312"/>
          <w:b/>
          <w:kern w:val="0"/>
          <w:sz w:val="28"/>
          <w:szCs w:val="28"/>
          <w:lang w:val="zh-CN"/>
        </w:rPr>
      </w:pPr>
      <w:r>
        <w:rPr>
          <w:rFonts w:ascii="宋体" w:eastAsia="宋体" w:hAnsi="宋体"/>
          <w:sz w:val="24"/>
          <w:szCs w:val="24"/>
        </w:rPr>
        <w:br w:type="page"/>
      </w:r>
    </w:p>
    <w:p w:rsidR="005D09A5" w:rsidRDefault="005D09A5" w:rsidP="005D09A5">
      <w:pPr>
        <w:pStyle w:val="26"/>
        <w:spacing w:line="360" w:lineRule="auto"/>
        <w:rPr>
          <w:rFonts w:ascii="宋体" w:eastAsia="宋体" w:hAnsi="宋体" w:cs="仿宋_GB2312"/>
          <w:b/>
          <w:kern w:val="0"/>
          <w:sz w:val="28"/>
          <w:szCs w:val="28"/>
          <w:lang w:val="zh-CN"/>
        </w:rPr>
      </w:pPr>
    </w:p>
    <w:p w:rsidR="005D09A5" w:rsidRDefault="005D09A5" w:rsidP="005D09A5">
      <w:pPr>
        <w:pStyle w:val="26"/>
        <w:spacing w:line="360" w:lineRule="auto"/>
        <w:ind w:firstLineChars="200" w:firstLine="562"/>
        <w:jc w:val="center"/>
        <w:rPr>
          <w:rFonts w:ascii="宋体" w:eastAsia="宋体" w:hAnsi="宋体" w:cs="仿宋_GB2312"/>
          <w:b/>
          <w:kern w:val="0"/>
          <w:sz w:val="28"/>
          <w:szCs w:val="28"/>
          <w:lang w:val="zh-CN"/>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jc w:val="center"/>
        <w:outlineLvl w:val="0"/>
        <w:rPr>
          <w:rFonts w:ascii="宋体" w:hAnsi="宋体"/>
          <w:b/>
          <w:sz w:val="36"/>
          <w:szCs w:val="36"/>
        </w:rPr>
      </w:pPr>
      <w:bookmarkStart w:id="66" w:name="_Toc130309357"/>
      <w:r>
        <w:rPr>
          <w:rFonts w:ascii="宋体" w:hAnsi="宋体" w:hint="eastAsia"/>
          <w:b/>
          <w:sz w:val="36"/>
          <w:szCs w:val="36"/>
        </w:rPr>
        <w:t>第六章</w:t>
      </w:r>
    </w:p>
    <w:p w:rsidR="005D09A5" w:rsidRDefault="005D09A5" w:rsidP="005D09A5">
      <w:pPr>
        <w:jc w:val="center"/>
        <w:outlineLvl w:val="0"/>
        <w:rPr>
          <w:rFonts w:ascii="宋体" w:hAnsi="宋体"/>
          <w:b/>
          <w:sz w:val="36"/>
          <w:szCs w:val="36"/>
        </w:rPr>
      </w:pPr>
    </w:p>
    <w:p w:rsidR="005D09A5" w:rsidRDefault="005D09A5" w:rsidP="005D09A5">
      <w:pPr>
        <w:jc w:val="center"/>
        <w:outlineLvl w:val="0"/>
        <w:rPr>
          <w:rFonts w:ascii="宋体" w:hAnsi="宋体"/>
          <w:b/>
          <w:sz w:val="36"/>
          <w:szCs w:val="36"/>
        </w:rPr>
      </w:pPr>
      <w:r>
        <w:rPr>
          <w:rFonts w:hint="eastAsia"/>
          <w:b/>
          <w:sz w:val="36"/>
          <w:szCs w:val="36"/>
        </w:rPr>
        <w:t>磋商</w:t>
      </w:r>
      <w:r>
        <w:rPr>
          <w:b/>
          <w:sz w:val="36"/>
          <w:szCs w:val="36"/>
        </w:rPr>
        <w:t>响应</w:t>
      </w:r>
      <w:r>
        <w:rPr>
          <w:rFonts w:hint="eastAsia"/>
          <w:b/>
          <w:sz w:val="36"/>
          <w:szCs w:val="36"/>
        </w:rPr>
        <w:t>文件格式</w:t>
      </w:r>
      <w:bookmarkEnd w:id="66"/>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sz w:val="36"/>
        </w:rPr>
      </w:pPr>
    </w:p>
    <w:p w:rsidR="005D09A5" w:rsidRDefault="005D09A5" w:rsidP="005D09A5">
      <w:pPr>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jc w:val="center"/>
        <w:rPr>
          <w:rFonts w:ascii="宋体" w:hAnsi="宋体"/>
          <w:sz w:val="44"/>
          <w:szCs w:val="44"/>
        </w:rPr>
      </w:pPr>
      <w:r>
        <w:rPr>
          <w:rFonts w:ascii="宋体" w:hAnsi="宋体" w:hint="eastAsia"/>
          <w:sz w:val="44"/>
          <w:szCs w:val="44"/>
        </w:rPr>
        <w:t>长春市南关区</w:t>
      </w:r>
      <w:r w:rsidR="009D3F16">
        <w:rPr>
          <w:rFonts w:ascii="宋体" w:hAnsi="宋体" w:hint="eastAsia"/>
          <w:sz w:val="44"/>
          <w:szCs w:val="44"/>
        </w:rPr>
        <w:t>净月</w:t>
      </w:r>
      <w:r>
        <w:rPr>
          <w:rFonts w:ascii="宋体" w:hAnsi="宋体" w:hint="eastAsia"/>
          <w:sz w:val="44"/>
          <w:szCs w:val="44"/>
        </w:rPr>
        <w:t>街道办事处2025年</w:t>
      </w:r>
      <w:r w:rsidR="009D3F16">
        <w:rPr>
          <w:rFonts w:ascii="宋体" w:hAnsi="宋体" w:hint="eastAsia"/>
          <w:sz w:val="44"/>
          <w:szCs w:val="44"/>
        </w:rPr>
        <w:t>净月</w:t>
      </w:r>
      <w:r>
        <w:rPr>
          <w:rFonts w:ascii="宋体" w:hAnsi="宋体" w:hint="eastAsia"/>
          <w:sz w:val="44"/>
          <w:szCs w:val="44"/>
        </w:rPr>
        <w:t xml:space="preserve">街道城乡一体化服务采购项目 </w:t>
      </w: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jc w:val="center"/>
        <w:rPr>
          <w:rFonts w:ascii="宋体" w:hAnsi="宋体"/>
          <w:b/>
          <w:sz w:val="72"/>
          <w:szCs w:val="72"/>
        </w:rPr>
      </w:pPr>
      <w:r>
        <w:rPr>
          <w:rFonts w:ascii="宋体" w:hAnsi="宋体" w:hint="eastAsia"/>
          <w:b/>
          <w:sz w:val="72"/>
          <w:szCs w:val="72"/>
        </w:rPr>
        <w:t>磋商响应文件</w:t>
      </w:r>
    </w:p>
    <w:p w:rsidR="005D09A5" w:rsidRDefault="005D09A5" w:rsidP="005D09A5">
      <w:pPr>
        <w:rPr>
          <w:rFonts w:ascii="宋体" w:hAnsi="宋体"/>
          <w:sz w:val="24"/>
        </w:rPr>
      </w:pPr>
    </w:p>
    <w:p w:rsidR="005D09A5" w:rsidRDefault="005D09A5" w:rsidP="005D09A5">
      <w:pPr>
        <w:jc w:val="center"/>
        <w:rPr>
          <w:rFonts w:ascii="宋体" w:hAnsi="宋体"/>
          <w:sz w:val="24"/>
        </w:rPr>
      </w:pPr>
    </w:p>
    <w:p w:rsidR="005D09A5" w:rsidRDefault="005D09A5" w:rsidP="005D09A5">
      <w:pPr>
        <w:jc w:val="center"/>
        <w:rPr>
          <w:rFonts w:ascii="宋体" w:hAnsi="宋体"/>
          <w:color w:val="FF0000"/>
          <w:sz w:val="24"/>
        </w:rPr>
      </w:pPr>
      <w:r>
        <w:rPr>
          <w:rFonts w:ascii="宋体" w:hAnsi="宋体" w:hint="eastAsia"/>
          <w:sz w:val="32"/>
          <w:szCs w:val="32"/>
        </w:rPr>
        <w:t>项目编号：采购计划</w:t>
      </w:r>
      <w:r w:rsidR="009D3F16">
        <w:rPr>
          <w:rFonts w:ascii="宋体" w:hAnsi="宋体" w:hint="eastAsia"/>
          <w:sz w:val="32"/>
          <w:szCs w:val="32"/>
        </w:rPr>
        <w:t>-[2025]-00144</w:t>
      </w:r>
      <w:r>
        <w:rPr>
          <w:rFonts w:ascii="宋体" w:hAnsi="宋体" w:hint="eastAsia"/>
          <w:sz w:val="32"/>
          <w:szCs w:val="32"/>
        </w:rPr>
        <w:t>号-01</w:t>
      </w: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Pr="009D3F16"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r>
        <w:rPr>
          <w:rFonts w:ascii="宋体" w:hAnsi="宋体" w:hint="eastAsia"/>
          <w:sz w:val="24"/>
        </w:rPr>
        <w:t>响应磋商供应商：（盖公章）</w:t>
      </w:r>
    </w:p>
    <w:p w:rsidR="005D09A5" w:rsidRDefault="005D09A5" w:rsidP="005D09A5">
      <w:pPr>
        <w:rPr>
          <w:rFonts w:ascii="宋体" w:hAnsi="宋体"/>
          <w:sz w:val="24"/>
        </w:rPr>
      </w:pPr>
    </w:p>
    <w:p w:rsidR="005D09A5" w:rsidRDefault="005D09A5" w:rsidP="005D09A5">
      <w:pPr>
        <w:rPr>
          <w:rFonts w:ascii="宋体" w:hAnsi="宋体"/>
          <w:sz w:val="24"/>
        </w:rPr>
      </w:pPr>
      <w:r>
        <w:rPr>
          <w:rFonts w:ascii="宋体" w:hAnsi="宋体" w:hint="eastAsia"/>
          <w:sz w:val="24"/>
        </w:rPr>
        <w:t xml:space="preserve">法定代表人或被授权委托人：（签字或盖章） </w:t>
      </w:r>
    </w:p>
    <w:p w:rsidR="005D09A5" w:rsidRDefault="005D09A5" w:rsidP="005D09A5">
      <w:pPr>
        <w:rPr>
          <w:rFonts w:ascii="宋体" w:hAnsi="宋体"/>
          <w:sz w:val="24"/>
        </w:rPr>
      </w:pPr>
    </w:p>
    <w:p w:rsidR="005D09A5" w:rsidRDefault="005D09A5" w:rsidP="005D09A5">
      <w:pPr>
        <w:rPr>
          <w:rFonts w:ascii="宋体" w:hAnsi="宋体"/>
          <w:sz w:val="24"/>
        </w:rPr>
      </w:pPr>
      <w:r>
        <w:rPr>
          <w:rFonts w:ascii="宋体" w:hAnsi="宋体" w:hint="eastAsia"/>
          <w:sz w:val="24"/>
        </w:rPr>
        <w:t>日期：     年   月   日</w:t>
      </w: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jc w:val="center"/>
        <w:rPr>
          <w:rFonts w:ascii="宋体" w:hAnsi="宋体"/>
          <w:b/>
          <w:sz w:val="36"/>
          <w:szCs w:val="36"/>
        </w:rPr>
      </w:pPr>
    </w:p>
    <w:p w:rsidR="005D09A5" w:rsidRDefault="005D09A5" w:rsidP="005D09A5">
      <w:pPr>
        <w:jc w:val="center"/>
        <w:rPr>
          <w:rFonts w:ascii="宋体" w:hAnsi="宋体"/>
          <w:b/>
          <w:sz w:val="36"/>
          <w:szCs w:val="36"/>
        </w:rPr>
      </w:pPr>
    </w:p>
    <w:p w:rsidR="005D09A5" w:rsidRDefault="005D09A5" w:rsidP="005D09A5">
      <w:pPr>
        <w:jc w:val="center"/>
        <w:rPr>
          <w:rFonts w:ascii="宋体" w:hAnsi="宋体"/>
          <w:b/>
          <w:sz w:val="36"/>
          <w:szCs w:val="36"/>
        </w:rPr>
      </w:pPr>
    </w:p>
    <w:p w:rsidR="005D09A5" w:rsidRDefault="005D09A5" w:rsidP="005D09A5">
      <w:pPr>
        <w:jc w:val="center"/>
        <w:rPr>
          <w:rFonts w:ascii="宋体" w:hAnsi="宋体"/>
          <w:sz w:val="28"/>
          <w:szCs w:val="28"/>
        </w:rPr>
      </w:pPr>
      <w:r>
        <w:rPr>
          <w:rFonts w:ascii="宋体" w:hAnsi="宋体" w:hint="eastAsia"/>
          <w:b/>
          <w:sz w:val="36"/>
          <w:szCs w:val="36"/>
        </w:rPr>
        <w:lastRenderedPageBreak/>
        <w:t>目录</w:t>
      </w:r>
    </w:p>
    <w:p w:rsidR="005D09A5" w:rsidRDefault="005D09A5" w:rsidP="005D09A5">
      <w:pPr>
        <w:rPr>
          <w:rFonts w:ascii="宋体" w:hAnsi="宋体"/>
          <w:sz w:val="28"/>
          <w:szCs w:val="28"/>
        </w:rPr>
      </w:pPr>
    </w:p>
    <w:p w:rsidR="005D09A5" w:rsidRDefault="005D09A5" w:rsidP="005D09A5">
      <w:pPr>
        <w:rPr>
          <w:rFonts w:ascii="宋体" w:hAnsi="宋体"/>
          <w:sz w:val="28"/>
          <w:szCs w:val="28"/>
        </w:rPr>
      </w:pPr>
    </w:p>
    <w:p w:rsidR="005D09A5" w:rsidRDefault="005D09A5" w:rsidP="005D09A5">
      <w:pPr>
        <w:rPr>
          <w:rFonts w:ascii="宋体" w:hAnsi="宋体"/>
          <w:sz w:val="28"/>
          <w:szCs w:val="28"/>
        </w:rPr>
      </w:pPr>
    </w:p>
    <w:p w:rsidR="005D09A5" w:rsidRDefault="005D09A5" w:rsidP="005D09A5">
      <w:pPr>
        <w:rPr>
          <w:rFonts w:ascii="宋体" w:hAnsi="宋体"/>
          <w:sz w:val="28"/>
          <w:szCs w:val="28"/>
        </w:rPr>
      </w:pPr>
    </w:p>
    <w:p w:rsidR="005D09A5" w:rsidRDefault="005D09A5" w:rsidP="005D09A5">
      <w:pPr>
        <w:rPr>
          <w:rFonts w:ascii="宋体" w:hAnsi="宋体"/>
          <w:sz w:val="28"/>
          <w:szCs w:val="28"/>
        </w:rPr>
      </w:pPr>
    </w:p>
    <w:p w:rsidR="005D09A5" w:rsidRDefault="005D09A5" w:rsidP="005D09A5">
      <w:pPr>
        <w:rPr>
          <w:rFonts w:ascii="宋体" w:hAnsi="宋体"/>
          <w:sz w:val="28"/>
          <w:szCs w:val="28"/>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rPr>
          <w:rFonts w:ascii="宋体" w:hAnsi="宋体"/>
          <w:sz w:val="24"/>
        </w:rPr>
      </w:pPr>
    </w:p>
    <w:p w:rsidR="005D09A5" w:rsidRDefault="005D09A5" w:rsidP="005D09A5">
      <w:pPr>
        <w:sectPr w:rsidR="005D09A5">
          <w:pgSz w:w="11907" w:h="16840"/>
          <w:pgMar w:top="851" w:right="1134" w:bottom="851" w:left="1418" w:header="1020" w:footer="1021" w:gutter="0"/>
          <w:cols w:space="720"/>
          <w:docGrid w:linePitch="286"/>
        </w:sectPr>
      </w:pPr>
    </w:p>
    <w:p w:rsidR="005D09A5" w:rsidRDefault="005D09A5" w:rsidP="005D09A5">
      <w:pPr>
        <w:rPr>
          <w:rFonts w:ascii="宋体" w:hAnsi="宋体"/>
          <w:b/>
          <w:bCs/>
          <w:sz w:val="24"/>
        </w:rPr>
      </w:pPr>
      <w:r>
        <w:rPr>
          <w:rFonts w:ascii="宋体" w:hAnsi="宋体" w:hint="eastAsia"/>
          <w:b/>
          <w:bCs/>
          <w:sz w:val="24"/>
        </w:rPr>
        <w:lastRenderedPageBreak/>
        <w:t>第一部分：磋商响应文件资格证明部分</w:t>
      </w:r>
    </w:p>
    <w:p w:rsidR="005D09A5" w:rsidRDefault="005D09A5" w:rsidP="005D09A5">
      <w:pPr>
        <w:rPr>
          <w:rFonts w:ascii="宋体" w:hAnsi="宋体"/>
          <w:sz w:val="24"/>
        </w:rPr>
      </w:pPr>
    </w:p>
    <w:p w:rsidR="005D09A5" w:rsidRDefault="005D09A5" w:rsidP="005D09A5">
      <w:pPr>
        <w:spacing w:line="360" w:lineRule="auto"/>
        <w:rPr>
          <w:rFonts w:ascii="宋体" w:hAnsi="宋体"/>
          <w:sz w:val="24"/>
        </w:rPr>
      </w:pPr>
      <w:r>
        <w:rPr>
          <w:rFonts w:ascii="宋体" w:hAnsi="宋体" w:hint="eastAsia"/>
          <w:sz w:val="24"/>
        </w:rPr>
        <w:t>一、 响应磋商供应商营业执照；</w:t>
      </w: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r>
        <w:rPr>
          <w:rFonts w:ascii="宋体" w:hAnsi="宋体" w:hint="eastAsia"/>
          <w:sz w:val="24"/>
        </w:rPr>
        <w:t>二、</w:t>
      </w:r>
      <w:r>
        <w:rPr>
          <w:rFonts w:ascii="宋体" w:hAnsi="宋体" w:cs="仿宋_GB2312" w:hint="eastAsia"/>
          <w:bCs/>
          <w:kern w:val="0"/>
          <w:sz w:val="24"/>
          <w:lang w:val="zh-CN"/>
        </w:rPr>
        <w:t>响应磋商供应商的《城市生活垃圾经营性清扫、收集、运输服务许可证》、《道路运输经营许可证》和《建筑垃圾运输许可证》</w:t>
      </w:r>
      <w:r>
        <w:rPr>
          <w:rFonts w:ascii="宋体" w:hAnsi="宋体" w:cs="仿宋_GB2312" w:hint="eastAsia"/>
          <w:bCs/>
          <w:kern w:val="0"/>
          <w:sz w:val="24"/>
        </w:rPr>
        <w:t>；</w:t>
      </w: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r>
        <w:rPr>
          <w:rFonts w:ascii="宋体" w:hAnsi="宋体" w:hint="eastAsia"/>
          <w:sz w:val="24"/>
        </w:rPr>
        <w:lastRenderedPageBreak/>
        <w:t>三、中小企业声明函；</w:t>
      </w:r>
    </w:p>
    <w:p w:rsidR="005D09A5" w:rsidRDefault="005D09A5" w:rsidP="005D09A5">
      <w:pPr>
        <w:spacing w:line="360" w:lineRule="auto"/>
        <w:jc w:val="center"/>
        <w:rPr>
          <w:rFonts w:ascii="宋体" w:hAnsi="宋体"/>
          <w:b/>
          <w:sz w:val="28"/>
        </w:rPr>
      </w:pPr>
      <w:r>
        <w:rPr>
          <w:rFonts w:ascii="宋体" w:hAnsi="宋体" w:hint="eastAsia"/>
          <w:b/>
          <w:sz w:val="28"/>
        </w:rPr>
        <w:t>中小企业声明函</w:t>
      </w:r>
    </w:p>
    <w:p w:rsidR="005D09A5" w:rsidRDefault="005D09A5" w:rsidP="005D09A5">
      <w:pPr>
        <w:widowControl/>
        <w:shd w:val="clear" w:color="auto" w:fill="FFFFFF"/>
        <w:spacing w:line="360" w:lineRule="auto"/>
        <w:ind w:firstLine="480"/>
        <w:jc w:val="left"/>
        <w:rPr>
          <w:kern w:val="0"/>
          <w:sz w:val="24"/>
        </w:rPr>
      </w:pPr>
    </w:p>
    <w:p w:rsidR="005D09A5" w:rsidRDefault="005D09A5" w:rsidP="005D09A5">
      <w:pPr>
        <w:widowControl/>
        <w:shd w:val="clear" w:color="auto" w:fill="FFFFFF"/>
        <w:spacing w:line="360" w:lineRule="auto"/>
        <w:ind w:firstLine="480"/>
        <w:jc w:val="left"/>
        <w:rPr>
          <w:kern w:val="0"/>
          <w:sz w:val="24"/>
        </w:rPr>
      </w:pPr>
      <w:r>
        <w:rPr>
          <w:kern w:val="0"/>
          <w:sz w:val="24"/>
        </w:rPr>
        <w:t>本公司（联合体）郑重声明，根据《政府采购促进中小企业发展管理办法》（财库﹝</w:t>
      </w:r>
      <w:r>
        <w:rPr>
          <w:kern w:val="0"/>
          <w:sz w:val="24"/>
        </w:rPr>
        <w:t>2020</w:t>
      </w:r>
      <w:r>
        <w:rPr>
          <w:kern w:val="0"/>
          <w:sz w:val="24"/>
        </w:rPr>
        <w:t>﹞</w:t>
      </w:r>
      <w:r>
        <w:rPr>
          <w:kern w:val="0"/>
          <w:sz w:val="24"/>
        </w:rPr>
        <w:t>46</w:t>
      </w:r>
      <w:r>
        <w:rPr>
          <w:kern w:val="0"/>
          <w:sz w:val="24"/>
        </w:rPr>
        <w:t>号）的规定，本公司（联合体）参加</w:t>
      </w:r>
      <w:r>
        <w:rPr>
          <w:i/>
          <w:iCs/>
          <w:kern w:val="0"/>
          <w:sz w:val="24"/>
          <w:u w:val="single"/>
        </w:rPr>
        <w:t>（单位名称）</w:t>
      </w:r>
      <w:r>
        <w:rPr>
          <w:kern w:val="0"/>
          <w:sz w:val="24"/>
        </w:rPr>
        <w:t>的</w:t>
      </w:r>
      <w:r>
        <w:rPr>
          <w:i/>
          <w:iCs/>
          <w:kern w:val="0"/>
          <w:sz w:val="24"/>
          <w:u w:val="single"/>
        </w:rPr>
        <w:t>（项目名称）</w:t>
      </w:r>
      <w:r>
        <w:rPr>
          <w:kern w:val="0"/>
          <w:sz w:val="24"/>
        </w:rPr>
        <w:t>采购活动，工程的施工单位全部为符合政策要求的中小企业（或者：服务全部由符合政策要求的中小企业承接）。相关企业（含联合体中的中小企业、签订分包意向协议的中小企业）的具体情况如下：</w:t>
      </w:r>
    </w:p>
    <w:p w:rsidR="005D09A5" w:rsidRDefault="005D09A5" w:rsidP="005D09A5">
      <w:pPr>
        <w:widowControl/>
        <w:shd w:val="clear" w:color="auto" w:fill="FFFFFF"/>
        <w:spacing w:line="360" w:lineRule="auto"/>
        <w:ind w:firstLine="480"/>
        <w:jc w:val="left"/>
        <w:rPr>
          <w:kern w:val="0"/>
          <w:sz w:val="24"/>
        </w:rPr>
      </w:pPr>
      <w:r>
        <w:rPr>
          <w:kern w:val="0"/>
          <w:sz w:val="24"/>
        </w:rPr>
        <w:t xml:space="preserve"> 1.</w:t>
      </w:r>
      <w:r>
        <w:rPr>
          <w:i/>
          <w:iCs/>
          <w:kern w:val="0"/>
          <w:sz w:val="24"/>
          <w:u w:val="single"/>
        </w:rPr>
        <w:t>（标的名称）</w:t>
      </w:r>
      <w:r>
        <w:rPr>
          <w:kern w:val="0"/>
          <w:sz w:val="24"/>
        </w:rPr>
        <w:t>，属于</w:t>
      </w:r>
      <w:r>
        <w:rPr>
          <w:i/>
          <w:iCs/>
          <w:kern w:val="0"/>
          <w:sz w:val="24"/>
          <w:u w:val="single"/>
        </w:rPr>
        <w:t>（采购文件中明确的所属行业）</w:t>
      </w:r>
      <w:r>
        <w:rPr>
          <w:kern w:val="0"/>
          <w:sz w:val="24"/>
        </w:rPr>
        <w:t>；承建（承接）企业为</w:t>
      </w:r>
      <w:r>
        <w:rPr>
          <w:i/>
          <w:iCs/>
          <w:kern w:val="0"/>
          <w:sz w:val="24"/>
          <w:u w:val="single"/>
        </w:rPr>
        <w:t>（企业名称）</w:t>
      </w:r>
      <w:r>
        <w:rPr>
          <w:kern w:val="0"/>
          <w:sz w:val="24"/>
        </w:rPr>
        <w:t>，从业人员</w:t>
      </w:r>
      <w:r>
        <w:rPr>
          <w:kern w:val="0"/>
          <w:sz w:val="24"/>
          <w:u w:val="single"/>
        </w:rPr>
        <w:t xml:space="preserve">     </w:t>
      </w:r>
      <w:r>
        <w:rPr>
          <w:kern w:val="0"/>
          <w:sz w:val="24"/>
        </w:rPr>
        <w:t>人，营业收入为</w:t>
      </w:r>
      <w:r>
        <w:rPr>
          <w:kern w:val="0"/>
          <w:sz w:val="24"/>
          <w:u w:val="single"/>
        </w:rPr>
        <w:t xml:space="preserve">     </w:t>
      </w:r>
      <w:r>
        <w:rPr>
          <w:kern w:val="0"/>
          <w:sz w:val="24"/>
        </w:rPr>
        <w:t>万元，资产总额为</w:t>
      </w:r>
      <w:r>
        <w:rPr>
          <w:kern w:val="0"/>
          <w:sz w:val="24"/>
          <w:u w:val="single"/>
        </w:rPr>
        <w:t xml:space="preserve">     </w:t>
      </w:r>
      <w:r>
        <w:rPr>
          <w:kern w:val="0"/>
          <w:sz w:val="24"/>
        </w:rPr>
        <w:t>万元，属于</w:t>
      </w:r>
      <w:r>
        <w:rPr>
          <w:i/>
          <w:iCs/>
          <w:kern w:val="0"/>
          <w:sz w:val="24"/>
          <w:u w:val="single"/>
        </w:rPr>
        <w:t>（中型企业、</w:t>
      </w:r>
      <w:r>
        <w:rPr>
          <w:i/>
          <w:iCs/>
          <w:kern w:val="0"/>
          <w:sz w:val="24"/>
          <w:u w:val="single"/>
        </w:rPr>
        <w:t xml:space="preserve"> </w:t>
      </w:r>
      <w:r>
        <w:rPr>
          <w:i/>
          <w:iCs/>
          <w:kern w:val="0"/>
          <w:sz w:val="24"/>
          <w:u w:val="single"/>
        </w:rPr>
        <w:t>小型企业、微型企业）</w:t>
      </w:r>
      <w:r>
        <w:rPr>
          <w:kern w:val="0"/>
          <w:sz w:val="24"/>
        </w:rPr>
        <w:t>；</w:t>
      </w:r>
    </w:p>
    <w:p w:rsidR="005D09A5" w:rsidRDefault="005D09A5" w:rsidP="005D09A5">
      <w:pPr>
        <w:widowControl/>
        <w:shd w:val="clear" w:color="auto" w:fill="FFFFFF"/>
        <w:spacing w:line="360" w:lineRule="auto"/>
        <w:ind w:firstLine="480"/>
        <w:jc w:val="left"/>
        <w:rPr>
          <w:kern w:val="0"/>
          <w:sz w:val="24"/>
        </w:rPr>
      </w:pPr>
      <w:r>
        <w:rPr>
          <w:kern w:val="0"/>
          <w:sz w:val="24"/>
        </w:rPr>
        <w:t xml:space="preserve"> 2. </w:t>
      </w:r>
      <w:r>
        <w:rPr>
          <w:i/>
          <w:iCs/>
          <w:kern w:val="0"/>
          <w:sz w:val="24"/>
          <w:u w:val="single"/>
        </w:rPr>
        <w:t>（标的名称）</w:t>
      </w:r>
      <w:r>
        <w:rPr>
          <w:kern w:val="0"/>
          <w:sz w:val="24"/>
        </w:rPr>
        <w:t>，属于</w:t>
      </w:r>
      <w:r>
        <w:rPr>
          <w:i/>
          <w:iCs/>
          <w:kern w:val="0"/>
          <w:sz w:val="24"/>
          <w:u w:val="single"/>
        </w:rPr>
        <w:t>（采购文件中明确的所属行业）</w:t>
      </w:r>
      <w:r>
        <w:rPr>
          <w:kern w:val="0"/>
          <w:sz w:val="24"/>
        </w:rPr>
        <w:t>；</w:t>
      </w:r>
      <w:r>
        <w:rPr>
          <w:kern w:val="0"/>
          <w:sz w:val="24"/>
        </w:rPr>
        <w:t xml:space="preserve"> </w:t>
      </w:r>
      <w:r>
        <w:rPr>
          <w:kern w:val="0"/>
          <w:sz w:val="24"/>
        </w:rPr>
        <w:t>承建（承接）企业为</w:t>
      </w:r>
      <w:r>
        <w:rPr>
          <w:i/>
          <w:iCs/>
          <w:kern w:val="0"/>
          <w:sz w:val="24"/>
          <w:u w:val="single"/>
        </w:rPr>
        <w:t>（企业名称）</w:t>
      </w:r>
      <w:r>
        <w:rPr>
          <w:kern w:val="0"/>
          <w:sz w:val="24"/>
        </w:rPr>
        <w:t>，从业人员</w:t>
      </w:r>
      <w:r>
        <w:rPr>
          <w:kern w:val="0"/>
          <w:sz w:val="24"/>
          <w:u w:val="single"/>
        </w:rPr>
        <w:t xml:space="preserve">     </w:t>
      </w:r>
      <w:r>
        <w:rPr>
          <w:kern w:val="0"/>
          <w:sz w:val="24"/>
        </w:rPr>
        <w:t>人，营业收入为</w:t>
      </w:r>
      <w:r>
        <w:rPr>
          <w:kern w:val="0"/>
          <w:sz w:val="24"/>
          <w:u w:val="single"/>
        </w:rPr>
        <w:t xml:space="preserve">     </w:t>
      </w:r>
      <w:r>
        <w:rPr>
          <w:kern w:val="0"/>
          <w:sz w:val="24"/>
        </w:rPr>
        <w:t>万元，资产总额为</w:t>
      </w:r>
      <w:r>
        <w:rPr>
          <w:kern w:val="0"/>
          <w:sz w:val="24"/>
          <w:u w:val="single"/>
        </w:rPr>
        <w:t xml:space="preserve">     </w:t>
      </w:r>
      <w:r>
        <w:rPr>
          <w:kern w:val="0"/>
          <w:sz w:val="24"/>
        </w:rPr>
        <w:t>万元，属于</w:t>
      </w:r>
      <w:r>
        <w:rPr>
          <w:i/>
          <w:iCs/>
          <w:kern w:val="0"/>
          <w:sz w:val="24"/>
          <w:u w:val="single"/>
        </w:rPr>
        <w:t>（中型企业、</w:t>
      </w:r>
      <w:r>
        <w:rPr>
          <w:i/>
          <w:iCs/>
          <w:kern w:val="0"/>
          <w:sz w:val="24"/>
          <w:u w:val="single"/>
        </w:rPr>
        <w:t xml:space="preserve"> </w:t>
      </w:r>
      <w:r>
        <w:rPr>
          <w:i/>
          <w:iCs/>
          <w:kern w:val="0"/>
          <w:sz w:val="24"/>
          <w:u w:val="single"/>
        </w:rPr>
        <w:t>小型企业、微型企业）</w:t>
      </w:r>
      <w:r>
        <w:rPr>
          <w:kern w:val="0"/>
          <w:sz w:val="24"/>
        </w:rPr>
        <w:t>；</w:t>
      </w:r>
    </w:p>
    <w:p w:rsidR="005D09A5" w:rsidRDefault="005D09A5" w:rsidP="005D09A5">
      <w:pPr>
        <w:widowControl/>
        <w:shd w:val="clear" w:color="auto" w:fill="FFFFFF"/>
        <w:spacing w:line="360" w:lineRule="auto"/>
        <w:ind w:firstLine="480"/>
        <w:jc w:val="left"/>
        <w:rPr>
          <w:b/>
          <w:bCs/>
          <w:kern w:val="0"/>
          <w:sz w:val="24"/>
        </w:rPr>
      </w:pPr>
      <w:r>
        <w:rPr>
          <w:b/>
          <w:bCs/>
          <w:kern w:val="0"/>
          <w:sz w:val="24"/>
        </w:rPr>
        <w:t xml:space="preserve"> …… </w:t>
      </w:r>
    </w:p>
    <w:p w:rsidR="005D09A5" w:rsidRDefault="005D09A5" w:rsidP="005D09A5">
      <w:pPr>
        <w:widowControl/>
        <w:shd w:val="clear" w:color="auto" w:fill="FFFFFF"/>
        <w:spacing w:line="360" w:lineRule="auto"/>
        <w:ind w:firstLine="480"/>
        <w:jc w:val="left"/>
        <w:rPr>
          <w:kern w:val="0"/>
          <w:sz w:val="24"/>
        </w:rPr>
      </w:pPr>
      <w:r>
        <w:rPr>
          <w:kern w:val="0"/>
          <w:sz w:val="24"/>
        </w:rPr>
        <w:t>以上企业，不属于大企业的分支机构，不存在控股股东为大企业的情形，也不存在与大企业的负责人为同一人的情形。</w:t>
      </w:r>
    </w:p>
    <w:p w:rsidR="005D09A5" w:rsidRDefault="005D09A5" w:rsidP="005D09A5">
      <w:pPr>
        <w:widowControl/>
        <w:shd w:val="clear" w:color="auto" w:fill="FFFFFF"/>
        <w:spacing w:line="360" w:lineRule="auto"/>
        <w:ind w:firstLine="480"/>
        <w:jc w:val="left"/>
        <w:rPr>
          <w:kern w:val="0"/>
          <w:sz w:val="24"/>
        </w:rPr>
      </w:pPr>
      <w:r>
        <w:rPr>
          <w:kern w:val="0"/>
          <w:sz w:val="24"/>
        </w:rPr>
        <w:t>本企业对上述声明内容的真实性负责。如有虚假，将依法承担相应责任。</w:t>
      </w:r>
    </w:p>
    <w:p w:rsidR="005D09A5" w:rsidRDefault="005D09A5" w:rsidP="005D09A5">
      <w:pPr>
        <w:widowControl/>
        <w:shd w:val="clear" w:color="auto" w:fill="FFFFFF"/>
        <w:spacing w:line="360" w:lineRule="auto"/>
        <w:ind w:right="480"/>
        <w:jc w:val="center"/>
        <w:rPr>
          <w:kern w:val="0"/>
          <w:sz w:val="24"/>
        </w:rPr>
      </w:pPr>
      <w:r>
        <w:rPr>
          <w:rFonts w:hint="eastAsia"/>
          <w:kern w:val="0"/>
          <w:sz w:val="24"/>
        </w:rPr>
        <w:t xml:space="preserve"> </w:t>
      </w:r>
      <w:r>
        <w:rPr>
          <w:kern w:val="0"/>
          <w:sz w:val="24"/>
        </w:rPr>
        <w:t xml:space="preserve">                                                 </w:t>
      </w:r>
      <w:r>
        <w:rPr>
          <w:kern w:val="0"/>
          <w:sz w:val="24"/>
        </w:rPr>
        <w:t>企业名称（盖章）：</w:t>
      </w:r>
    </w:p>
    <w:p w:rsidR="005D09A5" w:rsidRDefault="005D09A5" w:rsidP="005D09A5">
      <w:pPr>
        <w:widowControl/>
        <w:shd w:val="clear" w:color="auto" w:fill="FFFFFF"/>
        <w:spacing w:line="360" w:lineRule="auto"/>
        <w:ind w:right="480" w:firstLineChars="2600" w:firstLine="6240"/>
        <w:rPr>
          <w:kern w:val="0"/>
          <w:sz w:val="24"/>
        </w:rPr>
      </w:pPr>
      <w:r>
        <w:rPr>
          <w:kern w:val="0"/>
          <w:sz w:val="24"/>
        </w:rPr>
        <w:t>日</w:t>
      </w:r>
      <w:r>
        <w:rPr>
          <w:kern w:val="0"/>
          <w:sz w:val="24"/>
        </w:rPr>
        <w:t xml:space="preserve"> </w:t>
      </w:r>
      <w:r>
        <w:rPr>
          <w:kern w:val="0"/>
          <w:sz w:val="24"/>
        </w:rPr>
        <w:t>期：</w:t>
      </w:r>
    </w:p>
    <w:p w:rsidR="005D09A5" w:rsidRDefault="005D09A5" w:rsidP="005D09A5">
      <w:pPr>
        <w:widowControl/>
        <w:shd w:val="clear" w:color="auto" w:fill="FFFFFF"/>
        <w:spacing w:line="360" w:lineRule="auto"/>
        <w:ind w:firstLine="480"/>
        <w:jc w:val="left"/>
        <w:rPr>
          <w:kern w:val="0"/>
          <w:sz w:val="24"/>
        </w:rPr>
      </w:pPr>
      <w:r>
        <w:rPr>
          <w:kern w:val="0"/>
          <w:sz w:val="24"/>
        </w:rPr>
        <w:t xml:space="preserve"> </w:t>
      </w:r>
    </w:p>
    <w:p w:rsidR="005D09A5" w:rsidRDefault="005D09A5" w:rsidP="005D09A5">
      <w:pPr>
        <w:widowControl/>
        <w:shd w:val="clear" w:color="auto" w:fill="FFFFFF"/>
        <w:spacing w:line="360" w:lineRule="auto"/>
        <w:ind w:firstLine="480"/>
        <w:jc w:val="left"/>
        <w:rPr>
          <w:kern w:val="0"/>
          <w:sz w:val="24"/>
        </w:rPr>
      </w:pPr>
    </w:p>
    <w:p w:rsidR="005D09A5" w:rsidRDefault="005D09A5" w:rsidP="005D09A5">
      <w:pPr>
        <w:widowControl/>
        <w:shd w:val="clear" w:color="auto" w:fill="FFFFFF"/>
        <w:spacing w:line="360" w:lineRule="auto"/>
        <w:ind w:firstLine="480"/>
        <w:jc w:val="left"/>
        <w:rPr>
          <w:kern w:val="0"/>
          <w:sz w:val="24"/>
        </w:rPr>
      </w:pPr>
    </w:p>
    <w:p w:rsidR="005D09A5" w:rsidRDefault="005D09A5" w:rsidP="005D09A5">
      <w:pPr>
        <w:widowControl/>
        <w:shd w:val="clear" w:color="auto" w:fill="FFFFFF"/>
        <w:spacing w:line="360" w:lineRule="auto"/>
        <w:ind w:firstLine="480"/>
        <w:jc w:val="left"/>
        <w:rPr>
          <w:kern w:val="0"/>
          <w:sz w:val="24"/>
          <w:u w:val="single"/>
        </w:rPr>
      </w:pPr>
      <w:r>
        <w:rPr>
          <w:kern w:val="0"/>
          <w:sz w:val="24"/>
          <w:u w:val="single"/>
        </w:rPr>
        <w:t xml:space="preserve">                               </w:t>
      </w:r>
    </w:p>
    <w:p w:rsidR="005D09A5" w:rsidRDefault="005D09A5" w:rsidP="005D09A5">
      <w:pPr>
        <w:widowControl/>
        <w:shd w:val="clear" w:color="auto" w:fill="FFFFFF"/>
        <w:spacing w:line="360" w:lineRule="auto"/>
        <w:ind w:firstLine="480"/>
        <w:jc w:val="left"/>
        <w:rPr>
          <w:kern w:val="0"/>
          <w:sz w:val="24"/>
        </w:rPr>
      </w:pPr>
      <w:r>
        <w:rPr>
          <w:kern w:val="0"/>
          <w:sz w:val="24"/>
          <w:vertAlign w:val="superscript"/>
        </w:rPr>
        <w:t>1</w:t>
      </w:r>
      <w:r>
        <w:rPr>
          <w:kern w:val="0"/>
          <w:sz w:val="24"/>
        </w:rPr>
        <w:t>从业人员、营业收入、资产总额填报上一年度数据，无上</w:t>
      </w:r>
      <w:proofErr w:type="gramStart"/>
      <w:r>
        <w:rPr>
          <w:kern w:val="0"/>
          <w:sz w:val="24"/>
        </w:rPr>
        <w:t>一</w:t>
      </w:r>
      <w:proofErr w:type="gramEnd"/>
      <w:r>
        <w:rPr>
          <w:kern w:val="0"/>
          <w:sz w:val="24"/>
        </w:rPr>
        <w:t>年度数据的新成立企业可不填报。</w:t>
      </w:r>
    </w:p>
    <w:p w:rsidR="005D09A5" w:rsidRDefault="005D09A5" w:rsidP="005D09A5">
      <w:pPr>
        <w:rPr>
          <w:sz w:val="24"/>
        </w:rPr>
      </w:pPr>
    </w:p>
    <w:p w:rsidR="005D09A5" w:rsidRDefault="005D09A5" w:rsidP="005D09A5">
      <w:pPr>
        <w:rPr>
          <w:sz w:val="24"/>
        </w:rPr>
      </w:pPr>
    </w:p>
    <w:p w:rsidR="005D09A5" w:rsidRDefault="005D09A5" w:rsidP="005D09A5">
      <w:pPr>
        <w:rPr>
          <w:sz w:val="24"/>
        </w:rPr>
      </w:pPr>
    </w:p>
    <w:p w:rsidR="005D09A5" w:rsidRDefault="005D09A5" w:rsidP="005D09A5">
      <w:pPr>
        <w:spacing w:line="360" w:lineRule="auto"/>
        <w:jc w:val="left"/>
        <w:rPr>
          <w:rFonts w:ascii="宋体" w:hAnsi="宋体"/>
          <w:sz w:val="24"/>
        </w:rPr>
      </w:pPr>
      <w:r>
        <w:rPr>
          <w:rFonts w:ascii="宋体" w:hAnsi="宋体" w:hint="eastAsia"/>
          <w:sz w:val="24"/>
        </w:rPr>
        <w:t>注：本项目所属行业为【</w:t>
      </w:r>
      <w:r>
        <w:rPr>
          <w:rFonts w:ascii="宋体" w:hAnsi="宋体" w:cs="宋体" w:hint="eastAsia"/>
          <w:b/>
          <w:kern w:val="0"/>
          <w:sz w:val="24"/>
        </w:rPr>
        <w:t>其他未列明行业</w:t>
      </w:r>
      <w:r>
        <w:rPr>
          <w:rFonts w:ascii="宋体" w:hAnsi="宋体" w:hint="eastAsia"/>
          <w:sz w:val="24"/>
        </w:rPr>
        <w:t>】</w:t>
      </w: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r>
        <w:rPr>
          <w:rFonts w:ascii="宋体" w:hAnsi="宋体" w:hint="eastAsia"/>
          <w:sz w:val="24"/>
        </w:rPr>
        <w:lastRenderedPageBreak/>
        <w:t>四、法定代表人资格证明书或法定代表人授权书；被授权委托人基本养老保险</w:t>
      </w:r>
      <w:proofErr w:type="gramStart"/>
      <w:r>
        <w:rPr>
          <w:rFonts w:ascii="宋体" w:hAnsi="宋体" w:hint="eastAsia"/>
          <w:sz w:val="24"/>
        </w:rPr>
        <w:t>参保证明</w:t>
      </w:r>
      <w:proofErr w:type="gramEnd"/>
      <w:r>
        <w:rPr>
          <w:rFonts w:ascii="宋体" w:hAnsi="宋体" w:hint="eastAsia"/>
          <w:sz w:val="24"/>
        </w:rPr>
        <w:t>；</w:t>
      </w:r>
    </w:p>
    <w:p w:rsidR="005D09A5" w:rsidRDefault="005D09A5" w:rsidP="005D09A5">
      <w:pPr>
        <w:spacing w:line="440" w:lineRule="atLeast"/>
        <w:jc w:val="center"/>
        <w:rPr>
          <w:rFonts w:ascii="宋体" w:hAnsi="宋体"/>
          <w:b/>
          <w:sz w:val="28"/>
        </w:rPr>
      </w:pPr>
      <w:r>
        <w:rPr>
          <w:rFonts w:ascii="宋体" w:hAnsi="宋体" w:hint="eastAsia"/>
          <w:b/>
          <w:sz w:val="28"/>
        </w:rPr>
        <w:t>法定代表人资格证明书</w:t>
      </w:r>
    </w:p>
    <w:p w:rsidR="005D09A5" w:rsidRDefault="005D09A5" w:rsidP="005D09A5">
      <w:pPr>
        <w:spacing w:line="440" w:lineRule="atLeast"/>
        <w:jc w:val="center"/>
        <w:rPr>
          <w:rFonts w:ascii="宋体" w:hAnsi="宋体"/>
          <w:b/>
          <w:sz w:val="28"/>
        </w:rPr>
      </w:pPr>
      <w:r>
        <w:rPr>
          <w:rFonts w:ascii="宋体" w:hAnsi="宋体" w:hint="eastAsia"/>
          <w:b/>
          <w:sz w:val="28"/>
        </w:rPr>
        <w:t>（法定代表人作为响应磋商供应商代表时需提供此页）</w:t>
      </w:r>
    </w:p>
    <w:p w:rsidR="005D09A5" w:rsidRDefault="005D09A5" w:rsidP="005D09A5">
      <w:pPr>
        <w:spacing w:line="440" w:lineRule="atLeast"/>
        <w:jc w:val="center"/>
        <w:rPr>
          <w:rFonts w:ascii="宋体" w:hAnsi="宋体"/>
          <w:b/>
          <w:sz w:val="28"/>
        </w:rPr>
      </w:pPr>
    </w:p>
    <w:p w:rsidR="005D09A5" w:rsidRDefault="005D09A5" w:rsidP="005D09A5">
      <w:pPr>
        <w:spacing w:line="360" w:lineRule="auto"/>
        <w:rPr>
          <w:rFonts w:ascii="宋体"/>
          <w:sz w:val="24"/>
        </w:rPr>
      </w:pPr>
    </w:p>
    <w:p w:rsidR="005D09A5" w:rsidRDefault="005D09A5" w:rsidP="005D09A5">
      <w:pPr>
        <w:spacing w:line="360" w:lineRule="auto"/>
        <w:rPr>
          <w:rFonts w:ascii="仿宋_GB2312"/>
          <w:sz w:val="24"/>
        </w:rPr>
      </w:pPr>
      <w:r>
        <w:rPr>
          <w:rFonts w:ascii="仿宋_GB2312" w:hint="eastAsia"/>
          <w:sz w:val="24"/>
        </w:rPr>
        <w:t>响应磋商供应商名称：</w:t>
      </w:r>
    </w:p>
    <w:p w:rsidR="005D09A5" w:rsidRDefault="005D09A5" w:rsidP="005D09A5">
      <w:pPr>
        <w:spacing w:line="360" w:lineRule="auto"/>
        <w:rPr>
          <w:rFonts w:ascii="仿宋_GB2312"/>
          <w:sz w:val="24"/>
          <w:u w:val="single"/>
        </w:rPr>
      </w:pPr>
      <w:r>
        <w:rPr>
          <w:rFonts w:ascii="仿宋_GB2312" w:hint="eastAsia"/>
          <w:sz w:val="24"/>
        </w:rPr>
        <w:t>单位性质：</w:t>
      </w:r>
      <w:r>
        <w:rPr>
          <w:rFonts w:ascii="仿宋_GB2312" w:hint="eastAsia"/>
          <w:sz w:val="24"/>
          <w:u w:val="single"/>
        </w:rPr>
        <w:t xml:space="preserve">                                                      </w:t>
      </w:r>
    </w:p>
    <w:p w:rsidR="005D09A5" w:rsidRDefault="005D09A5" w:rsidP="005D09A5">
      <w:pPr>
        <w:spacing w:line="360" w:lineRule="auto"/>
        <w:rPr>
          <w:rFonts w:ascii="仿宋_GB2312"/>
          <w:sz w:val="24"/>
          <w:u w:val="single"/>
        </w:rPr>
      </w:pPr>
      <w:r>
        <w:rPr>
          <w:rFonts w:ascii="仿宋_GB2312" w:hint="eastAsia"/>
          <w:sz w:val="24"/>
        </w:rPr>
        <w:t>地</w:t>
      </w:r>
      <w:r>
        <w:rPr>
          <w:rFonts w:ascii="仿宋_GB2312" w:hint="eastAsia"/>
          <w:sz w:val="24"/>
        </w:rPr>
        <w:t xml:space="preserve">    </w:t>
      </w:r>
      <w:r>
        <w:rPr>
          <w:rFonts w:ascii="仿宋_GB2312" w:hint="eastAsia"/>
          <w:sz w:val="24"/>
        </w:rPr>
        <w:t>址：</w:t>
      </w:r>
      <w:r>
        <w:rPr>
          <w:rFonts w:ascii="仿宋_GB2312" w:hint="eastAsia"/>
          <w:sz w:val="24"/>
          <w:u w:val="single"/>
        </w:rPr>
        <w:t xml:space="preserve">                                                      </w:t>
      </w:r>
    </w:p>
    <w:p w:rsidR="005D09A5" w:rsidRDefault="005D09A5" w:rsidP="005D09A5">
      <w:pPr>
        <w:spacing w:line="360" w:lineRule="auto"/>
        <w:rPr>
          <w:rFonts w:ascii="仿宋_GB2312"/>
          <w:sz w:val="24"/>
        </w:rPr>
      </w:pPr>
      <w:r>
        <w:rPr>
          <w:rFonts w:ascii="仿宋_GB2312" w:hint="eastAsia"/>
          <w:sz w:val="24"/>
        </w:rPr>
        <w:t>成立时间：</w:t>
      </w:r>
      <w:r>
        <w:rPr>
          <w:rFonts w:ascii="仿宋_GB2312" w:hint="eastAsia"/>
          <w:sz w:val="24"/>
          <w:u w:val="single"/>
        </w:rPr>
        <w:t xml:space="preserve">                                                      </w:t>
      </w:r>
    </w:p>
    <w:p w:rsidR="005D09A5" w:rsidRDefault="005D09A5" w:rsidP="005D09A5">
      <w:pPr>
        <w:spacing w:line="360" w:lineRule="auto"/>
        <w:rPr>
          <w:rFonts w:ascii="仿宋_GB2312"/>
          <w:sz w:val="24"/>
          <w:u w:val="single"/>
        </w:rPr>
      </w:pPr>
      <w:r>
        <w:rPr>
          <w:rFonts w:ascii="仿宋_GB2312" w:hint="eastAsia"/>
          <w:sz w:val="24"/>
        </w:rPr>
        <w:t>经营期限：</w:t>
      </w:r>
      <w:r>
        <w:rPr>
          <w:rFonts w:ascii="仿宋_GB2312" w:hint="eastAsia"/>
          <w:sz w:val="24"/>
          <w:u w:val="single"/>
        </w:rPr>
        <w:t xml:space="preserve">                                                      </w:t>
      </w:r>
    </w:p>
    <w:p w:rsidR="005D09A5" w:rsidRDefault="005D09A5" w:rsidP="005D09A5">
      <w:pPr>
        <w:spacing w:line="360" w:lineRule="auto"/>
        <w:rPr>
          <w:rFonts w:ascii="仿宋_GB2312"/>
          <w:sz w:val="24"/>
          <w:u w:val="single"/>
        </w:rPr>
      </w:pPr>
      <w:r>
        <w:rPr>
          <w:rFonts w:ascii="仿宋_GB2312" w:hint="eastAsia"/>
          <w:sz w:val="24"/>
        </w:rPr>
        <w:t>姓名：</w:t>
      </w:r>
      <w:r>
        <w:rPr>
          <w:rFonts w:ascii="仿宋_GB2312" w:hint="eastAsia"/>
          <w:sz w:val="24"/>
          <w:u w:val="single"/>
        </w:rPr>
        <w:t xml:space="preserve">            </w:t>
      </w:r>
      <w:r>
        <w:rPr>
          <w:rFonts w:ascii="仿宋_GB2312" w:hint="eastAsia"/>
          <w:sz w:val="24"/>
        </w:rPr>
        <w:t>性别：</w:t>
      </w:r>
      <w:r>
        <w:rPr>
          <w:rFonts w:ascii="仿宋_GB2312" w:hint="eastAsia"/>
          <w:sz w:val="24"/>
          <w:u w:val="single"/>
        </w:rPr>
        <w:t xml:space="preserve">        </w:t>
      </w:r>
      <w:r>
        <w:rPr>
          <w:rFonts w:ascii="仿宋_GB2312" w:hint="eastAsia"/>
          <w:sz w:val="24"/>
        </w:rPr>
        <w:tab/>
        <w:t xml:space="preserve"> </w:t>
      </w:r>
      <w:r>
        <w:rPr>
          <w:rFonts w:ascii="仿宋_GB2312" w:hint="eastAsia"/>
          <w:sz w:val="24"/>
        </w:rPr>
        <w:t>年龄：</w:t>
      </w:r>
      <w:r>
        <w:rPr>
          <w:rFonts w:ascii="仿宋_GB2312" w:hint="eastAsia"/>
          <w:sz w:val="24"/>
          <w:u w:val="single"/>
        </w:rPr>
        <w:t xml:space="preserve">       </w:t>
      </w:r>
      <w:r>
        <w:rPr>
          <w:rFonts w:ascii="仿宋_GB2312" w:hint="eastAsia"/>
          <w:sz w:val="24"/>
        </w:rPr>
        <w:t xml:space="preserve">    </w:t>
      </w:r>
      <w:r>
        <w:rPr>
          <w:rFonts w:ascii="仿宋_GB2312" w:hint="eastAsia"/>
          <w:sz w:val="24"/>
        </w:rPr>
        <w:t>职务：</w:t>
      </w:r>
      <w:r>
        <w:rPr>
          <w:rFonts w:ascii="仿宋_GB2312" w:hint="eastAsia"/>
          <w:sz w:val="24"/>
          <w:u w:val="single"/>
        </w:rPr>
        <w:t xml:space="preserve">       </w:t>
      </w:r>
    </w:p>
    <w:p w:rsidR="005D09A5" w:rsidRDefault="005D09A5" w:rsidP="005D09A5">
      <w:pPr>
        <w:spacing w:line="360" w:lineRule="auto"/>
        <w:ind w:firstLineChars="200" w:firstLine="480"/>
        <w:rPr>
          <w:rFonts w:ascii="仿宋_GB2312"/>
          <w:sz w:val="24"/>
          <w:u w:val="single"/>
        </w:rPr>
      </w:pPr>
      <w:r>
        <w:rPr>
          <w:rFonts w:ascii="仿宋_GB2312" w:hint="eastAsia"/>
          <w:sz w:val="24"/>
        </w:rPr>
        <w:t>系</w:t>
      </w:r>
      <w:r>
        <w:rPr>
          <w:rFonts w:ascii="仿宋_GB2312" w:hint="eastAsia"/>
          <w:sz w:val="24"/>
          <w:u w:val="single"/>
        </w:rPr>
        <w:t xml:space="preserve">                 </w:t>
      </w:r>
      <w:r>
        <w:rPr>
          <w:rFonts w:ascii="仿宋_GB2312" w:hint="eastAsia"/>
          <w:sz w:val="24"/>
        </w:rPr>
        <w:t>（响应磋商供应商名称）的法定代表人。</w:t>
      </w:r>
    </w:p>
    <w:p w:rsidR="005D09A5" w:rsidRDefault="005D09A5" w:rsidP="005D09A5">
      <w:pPr>
        <w:spacing w:line="360" w:lineRule="auto"/>
        <w:ind w:firstLineChars="32" w:firstLine="77"/>
        <w:rPr>
          <w:rFonts w:ascii="仿宋_GB2312"/>
          <w:sz w:val="24"/>
        </w:rPr>
      </w:pPr>
      <w:r>
        <w:rPr>
          <w:rFonts w:ascii="仿宋_GB2312" w:hint="eastAsia"/>
          <w:sz w:val="24"/>
        </w:rPr>
        <w:t xml:space="preserve">  </w:t>
      </w:r>
    </w:p>
    <w:p w:rsidR="005D09A5" w:rsidRDefault="005D09A5" w:rsidP="005D09A5">
      <w:pPr>
        <w:spacing w:line="360" w:lineRule="auto"/>
        <w:ind w:firstLineChars="230" w:firstLine="552"/>
        <w:rPr>
          <w:rFonts w:ascii="仿宋_GB2312"/>
          <w:sz w:val="24"/>
        </w:rPr>
      </w:pPr>
      <w:r>
        <w:rPr>
          <w:rFonts w:ascii="仿宋_GB2312" w:hint="eastAsia"/>
          <w:sz w:val="24"/>
        </w:rPr>
        <w:t>特此证明。</w:t>
      </w: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jc w:val="center"/>
        <w:rPr>
          <w:rFonts w:ascii="仿宋_GB2312"/>
          <w:sz w:val="24"/>
        </w:rPr>
      </w:pPr>
      <w:r>
        <w:rPr>
          <w:rFonts w:ascii="仿宋_GB2312" w:hint="eastAsia"/>
          <w:sz w:val="24"/>
        </w:rPr>
        <w:t>（法定代表人身份证（包含正、反两面））</w:t>
      </w: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ind w:firstLineChars="32" w:firstLine="77"/>
        <w:rPr>
          <w:rFonts w:ascii="仿宋_GB2312"/>
          <w:sz w:val="24"/>
        </w:rPr>
      </w:pPr>
    </w:p>
    <w:p w:rsidR="005D09A5" w:rsidRDefault="005D09A5" w:rsidP="005D09A5">
      <w:pPr>
        <w:spacing w:line="440" w:lineRule="atLeast"/>
        <w:jc w:val="left"/>
        <w:rPr>
          <w:rFonts w:ascii="仿宋_GB2312"/>
          <w:sz w:val="24"/>
        </w:rPr>
      </w:pPr>
      <w:r>
        <w:rPr>
          <w:rFonts w:ascii="仿宋_GB2312" w:hint="eastAsia"/>
          <w:sz w:val="24"/>
        </w:rPr>
        <w:t>响应磋商供应商：（盖公章）</w:t>
      </w:r>
    </w:p>
    <w:p w:rsidR="005D09A5" w:rsidRDefault="005D09A5" w:rsidP="005D09A5">
      <w:pPr>
        <w:spacing w:line="440" w:lineRule="atLeast"/>
        <w:rPr>
          <w:rFonts w:ascii="仿宋_GB2312"/>
          <w:sz w:val="24"/>
        </w:rPr>
      </w:pPr>
    </w:p>
    <w:p w:rsidR="005D09A5" w:rsidRDefault="005D09A5" w:rsidP="005D09A5">
      <w:pPr>
        <w:spacing w:line="440" w:lineRule="atLeast"/>
        <w:rPr>
          <w:rFonts w:ascii="仿宋_GB2312"/>
          <w:sz w:val="24"/>
        </w:rPr>
      </w:pPr>
      <w:r>
        <w:rPr>
          <w:rFonts w:ascii="仿宋_GB2312" w:hint="eastAsia"/>
          <w:sz w:val="24"/>
        </w:rPr>
        <w:t>日期：</w:t>
      </w:r>
      <w:r>
        <w:rPr>
          <w:rFonts w:ascii="仿宋_GB2312" w:hint="eastAsia"/>
          <w:sz w:val="24"/>
          <w:u w:val="single"/>
        </w:rPr>
        <w:t xml:space="preserve">      </w:t>
      </w:r>
      <w:r>
        <w:rPr>
          <w:rFonts w:ascii="仿宋_GB2312" w:hint="eastAsia"/>
          <w:sz w:val="24"/>
        </w:rPr>
        <w:t>年</w:t>
      </w:r>
      <w:r>
        <w:rPr>
          <w:rFonts w:ascii="仿宋_GB2312" w:hint="eastAsia"/>
          <w:sz w:val="24"/>
          <w:u w:val="single"/>
        </w:rPr>
        <w:t xml:space="preserve">   </w:t>
      </w:r>
      <w:r>
        <w:rPr>
          <w:rFonts w:ascii="仿宋_GB2312" w:hint="eastAsia"/>
          <w:sz w:val="24"/>
        </w:rPr>
        <w:t>月</w:t>
      </w:r>
      <w:r>
        <w:rPr>
          <w:rFonts w:ascii="仿宋_GB2312" w:hint="eastAsia"/>
          <w:sz w:val="24"/>
          <w:u w:val="single"/>
        </w:rPr>
        <w:t xml:space="preserve">   </w:t>
      </w:r>
      <w:r>
        <w:rPr>
          <w:rFonts w:ascii="仿宋_GB2312" w:hint="eastAsia"/>
          <w:sz w:val="24"/>
        </w:rPr>
        <w:t>日</w:t>
      </w:r>
    </w:p>
    <w:p w:rsidR="005D09A5" w:rsidRDefault="005D09A5" w:rsidP="005D09A5">
      <w:pPr>
        <w:spacing w:line="440" w:lineRule="atLeast"/>
        <w:rPr>
          <w:rFonts w:ascii="宋体"/>
          <w:sz w:val="24"/>
        </w:rPr>
      </w:pPr>
    </w:p>
    <w:p w:rsidR="005D09A5" w:rsidRDefault="005D09A5" w:rsidP="005D09A5">
      <w:pPr>
        <w:spacing w:line="440" w:lineRule="atLeast"/>
        <w:rPr>
          <w:rFonts w:ascii="宋体"/>
          <w:sz w:val="24"/>
        </w:rPr>
      </w:pPr>
    </w:p>
    <w:p w:rsidR="005D09A5" w:rsidRDefault="005D09A5" w:rsidP="005D09A5">
      <w:pPr>
        <w:spacing w:line="440" w:lineRule="atLeast"/>
        <w:jc w:val="center"/>
        <w:rPr>
          <w:rFonts w:ascii="仿宋_GB2312"/>
          <w:b/>
          <w:sz w:val="28"/>
        </w:rPr>
      </w:pPr>
      <w:r>
        <w:rPr>
          <w:rFonts w:ascii="仿宋_GB2312" w:hint="eastAsia"/>
          <w:b/>
          <w:sz w:val="28"/>
        </w:rPr>
        <w:lastRenderedPageBreak/>
        <w:t>法定代表人授权书</w:t>
      </w:r>
    </w:p>
    <w:p w:rsidR="005D09A5" w:rsidRDefault="005D09A5" w:rsidP="005D09A5">
      <w:pPr>
        <w:spacing w:line="440" w:lineRule="atLeast"/>
        <w:jc w:val="center"/>
        <w:rPr>
          <w:rFonts w:ascii="仿宋_GB2312"/>
          <w:b/>
          <w:sz w:val="28"/>
        </w:rPr>
      </w:pPr>
      <w:r>
        <w:rPr>
          <w:rFonts w:ascii="仿宋_GB2312" w:hint="eastAsia"/>
          <w:b/>
          <w:sz w:val="28"/>
        </w:rPr>
        <w:t>（被授权委托人作为响应磋商供应商代表时需提供此页）</w:t>
      </w:r>
    </w:p>
    <w:p w:rsidR="005D09A5" w:rsidRDefault="005D09A5" w:rsidP="005D09A5">
      <w:pPr>
        <w:spacing w:line="440" w:lineRule="atLeast"/>
        <w:rPr>
          <w:rFonts w:ascii="仿宋_GB2312"/>
          <w:bCs/>
          <w:sz w:val="24"/>
        </w:rPr>
      </w:pPr>
      <w:r>
        <w:rPr>
          <w:rFonts w:ascii="仿宋_GB2312" w:hint="eastAsia"/>
          <w:bCs/>
          <w:sz w:val="24"/>
        </w:rPr>
        <w:t xml:space="preserve">  </w:t>
      </w:r>
    </w:p>
    <w:p w:rsidR="005D09A5" w:rsidRDefault="005D09A5" w:rsidP="005D09A5">
      <w:pPr>
        <w:spacing w:line="360" w:lineRule="auto"/>
        <w:ind w:leftChars="-50" w:left="-35" w:hangingChars="29" w:hanging="70"/>
        <w:rPr>
          <w:rFonts w:ascii="仿宋_GB2312"/>
          <w:sz w:val="24"/>
        </w:rPr>
      </w:pPr>
      <w:r>
        <w:rPr>
          <w:rFonts w:ascii="仿宋_GB2312" w:hint="eastAsia"/>
          <w:bCs/>
          <w:sz w:val="24"/>
        </w:rPr>
        <w:t xml:space="preserve"> </w:t>
      </w:r>
      <w:r>
        <w:rPr>
          <w:rFonts w:ascii="仿宋_GB2312" w:hint="eastAsia"/>
          <w:bCs/>
          <w:sz w:val="24"/>
        </w:rPr>
        <w:t>长春净月高新技术产业开发区政府采购中心</w:t>
      </w:r>
      <w:r>
        <w:rPr>
          <w:rFonts w:ascii="仿宋_GB2312" w:hint="eastAsia"/>
          <w:sz w:val="24"/>
        </w:rPr>
        <w:t>：</w:t>
      </w:r>
    </w:p>
    <w:p w:rsidR="005D09A5" w:rsidRDefault="005D09A5" w:rsidP="005D09A5">
      <w:pPr>
        <w:spacing w:line="360" w:lineRule="auto"/>
        <w:ind w:firstLineChars="200" w:firstLine="480"/>
        <w:rPr>
          <w:rFonts w:ascii="仿宋_GB2312"/>
          <w:sz w:val="24"/>
        </w:rPr>
      </w:pPr>
      <w:r>
        <w:rPr>
          <w:rFonts w:ascii="仿宋_GB2312" w:hint="eastAsia"/>
          <w:sz w:val="24"/>
        </w:rPr>
        <w:t>本人</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（姓名）系</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（响应磋商供应商名称）的法定代表人，现授权委托</w:t>
      </w:r>
      <w:r>
        <w:rPr>
          <w:rFonts w:ascii="仿宋_GB2312" w:hint="eastAsia"/>
          <w:sz w:val="24"/>
          <w:u w:val="single"/>
        </w:rPr>
        <w:t xml:space="preserve">       </w:t>
      </w:r>
      <w:r>
        <w:rPr>
          <w:rFonts w:ascii="仿宋_GB2312"/>
          <w:sz w:val="24"/>
          <w:u w:val="single"/>
        </w:rPr>
        <w:t xml:space="preserve"> </w:t>
      </w:r>
      <w:r>
        <w:rPr>
          <w:rFonts w:ascii="仿宋_GB2312" w:hint="eastAsia"/>
          <w:sz w:val="24"/>
          <w:u w:val="single"/>
        </w:rPr>
        <w:t xml:space="preserve">  </w:t>
      </w:r>
      <w:r>
        <w:rPr>
          <w:rFonts w:ascii="仿宋_GB2312" w:hint="eastAsia"/>
          <w:sz w:val="24"/>
        </w:rPr>
        <w:t>（姓名）为被授权委托人，以本公司的名义参加贵中心组织的</w:t>
      </w:r>
      <w:r>
        <w:rPr>
          <w:rFonts w:ascii="仿宋_GB2312" w:hint="eastAsia"/>
          <w:sz w:val="24"/>
          <w:u w:val="single"/>
        </w:rPr>
        <w:t xml:space="preserve">          </w:t>
      </w:r>
      <w:r>
        <w:rPr>
          <w:rFonts w:ascii="仿宋_GB2312" w:hint="eastAsia"/>
          <w:sz w:val="24"/>
        </w:rPr>
        <w:t>项目磋商活动。</w:t>
      </w:r>
    </w:p>
    <w:p w:rsidR="005D09A5" w:rsidRDefault="005D09A5" w:rsidP="005D09A5">
      <w:pPr>
        <w:spacing w:line="360" w:lineRule="auto"/>
        <w:ind w:left="-50" w:firstLine="645"/>
        <w:rPr>
          <w:rFonts w:ascii="仿宋_GB2312"/>
          <w:sz w:val="24"/>
        </w:rPr>
      </w:pPr>
      <w:r>
        <w:rPr>
          <w:rFonts w:ascii="仿宋_GB2312" w:hint="eastAsia"/>
          <w:sz w:val="24"/>
        </w:rPr>
        <w:t>被授权委托人在解密、评标、磋商</w:t>
      </w:r>
      <w:r>
        <w:rPr>
          <w:rFonts w:ascii="仿宋_GB2312"/>
          <w:sz w:val="24"/>
        </w:rPr>
        <w:t>、</w:t>
      </w:r>
      <w:r>
        <w:rPr>
          <w:rFonts w:ascii="仿宋_GB2312" w:hint="eastAsia"/>
          <w:sz w:val="24"/>
        </w:rPr>
        <w:t>政府采购合同签订及完成过程中签署的一切文件和处理与之有关的一切事务，我均予以承认。</w:t>
      </w:r>
    </w:p>
    <w:p w:rsidR="005D09A5" w:rsidRDefault="005D09A5" w:rsidP="005D09A5">
      <w:pPr>
        <w:spacing w:line="360" w:lineRule="auto"/>
        <w:ind w:left="-50" w:firstLine="645"/>
        <w:rPr>
          <w:rFonts w:ascii="仿宋_GB2312"/>
          <w:sz w:val="24"/>
        </w:rPr>
      </w:pPr>
      <w:r>
        <w:rPr>
          <w:rFonts w:ascii="仿宋_GB2312" w:hint="eastAsia"/>
          <w:sz w:val="24"/>
        </w:rPr>
        <w:t>被授权</w:t>
      </w:r>
      <w:r>
        <w:rPr>
          <w:rFonts w:ascii="仿宋_GB2312"/>
          <w:sz w:val="24"/>
        </w:rPr>
        <w:t>委托人</w:t>
      </w:r>
      <w:r>
        <w:rPr>
          <w:rFonts w:ascii="仿宋_GB2312" w:hint="eastAsia"/>
          <w:sz w:val="24"/>
        </w:rPr>
        <w:t>无权转让授权。</w:t>
      </w:r>
    </w:p>
    <w:p w:rsidR="005D09A5" w:rsidRDefault="005D09A5" w:rsidP="005D09A5">
      <w:pPr>
        <w:spacing w:line="360" w:lineRule="auto"/>
        <w:ind w:left="-50" w:firstLine="645"/>
        <w:rPr>
          <w:rFonts w:ascii="仿宋_GB2312"/>
          <w:sz w:val="24"/>
        </w:rPr>
      </w:pPr>
      <w:r>
        <w:rPr>
          <w:rFonts w:ascii="仿宋_GB2312" w:hint="eastAsia"/>
          <w:sz w:val="24"/>
        </w:rPr>
        <w:t>特此声明。</w:t>
      </w:r>
    </w:p>
    <w:p w:rsidR="005D09A5" w:rsidRDefault="005D09A5" w:rsidP="005D09A5">
      <w:pPr>
        <w:spacing w:line="440" w:lineRule="atLeast"/>
        <w:rPr>
          <w:rFonts w:ascii="仿宋_GB2312"/>
          <w:sz w:val="24"/>
        </w:rPr>
      </w:pPr>
      <w:r>
        <w:rPr>
          <w:rFonts w:ascii="仿宋_GB2312" w:hint="eastAsia"/>
          <w:sz w:val="24"/>
        </w:rPr>
        <w:t>被授权委托人：（姓名）</w:t>
      </w:r>
      <w:r>
        <w:rPr>
          <w:rFonts w:ascii="仿宋_GB2312" w:hint="eastAsia"/>
          <w:sz w:val="24"/>
        </w:rPr>
        <w:t xml:space="preserve">       </w:t>
      </w:r>
      <w:r>
        <w:rPr>
          <w:rFonts w:ascii="仿宋_GB2312" w:hint="eastAsia"/>
          <w:sz w:val="24"/>
        </w:rPr>
        <w:t>性别：</w:t>
      </w:r>
      <w:r>
        <w:rPr>
          <w:rFonts w:ascii="仿宋_GB2312" w:hint="eastAsia"/>
          <w:sz w:val="24"/>
        </w:rPr>
        <w:t xml:space="preserve">         </w:t>
      </w:r>
      <w:r>
        <w:rPr>
          <w:rFonts w:ascii="仿宋_GB2312" w:hint="eastAsia"/>
          <w:sz w:val="24"/>
        </w:rPr>
        <w:t>身份证号码：</w:t>
      </w:r>
      <w:r>
        <w:rPr>
          <w:rFonts w:ascii="仿宋_GB2312" w:hint="eastAsia"/>
          <w:sz w:val="24"/>
        </w:rPr>
        <w:t xml:space="preserve">   </w:t>
      </w:r>
    </w:p>
    <w:p w:rsidR="005D09A5" w:rsidRDefault="005D09A5" w:rsidP="005D09A5">
      <w:pPr>
        <w:spacing w:line="440" w:lineRule="atLeast"/>
        <w:rPr>
          <w:rFonts w:ascii="仿宋_GB2312"/>
          <w:sz w:val="24"/>
        </w:rPr>
      </w:pPr>
      <w:r>
        <w:rPr>
          <w:rFonts w:ascii="仿宋_GB2312" w:hint="eastAsia"/>
          <w:sz w:val="24"/>
        </w:rPr>
        <w:t>单位名称：</w:t>
      </w:r>
      <w:r>
        <w:rPr>
          <w:rFonts w:ascii="仿宋_GB2312" w:hint="eastAsia"/>
          <w:sz w:val="24"/>
        </w:rPr>
        <w:t xml:space="preserve">                </w:t>
      </w:r>
      <w:r>
        <w:rPr>
          <w:rFonts w:ascii="仿宋_GB2312"/>
          <w:sz w:val="24"/>
        </w:rPr>
        <w:t xml:space="preserve">  </w:t>
      </w:r>
      <w:r>
        <w:rPr>
          <w:rFonts w:ascii="仿宋_GB2312" w:hint="eastAsia"/>
          <w:sz w:val="24"/>
        </w:rPr>
        <w:t>职务：</w:t>
      </w:r>
      <w:r>
        <w:rPr>
          <w:rFonts w:ascii="仿宋_GB2312" w:hint="eastAsia"/>
          <w:sz w:val="24"/>
        </w:rPr>
        <w:t xml:space="preserve">         </w:t>
      </w:r>
      <w:r>
        <w:rPr>
          <w:rFonts w:ascii="仿宋_GB2312" w:hint="eastAsia"/>
          <w:sz w:val="24"/>
        </w:rPr>
        <w:t>电话：</w:t>
      </w:r>
      <w:r>
        <w:rPr>
          <w:rFonts w:ascii="仿宋_GB2312" w:hint="eastAsia"/>
          <w:sz w:val="24"/>
        </w:rPr>
        <w:t xml:space="preserve">   </w:t>
      </w:r>
    </w:p>
    <w:p w:rsidR="005D09A5" w:rsidRDefault="005D09A5" w:rsidP="005D09A5">
      <w:pPr>
        <w:spacing w:line="440" w:lineRule="atLeast"/>
        <w:rPr>
          <w:rFonts w:ascii="仿宋_GB2312"/>
          <w:sz w:val="24"/>
        </w:rPr>
      </w:pPr>
    </w:p>
    <w:p w:rsidR="005D09A5" w:rsidRDefault="005D09A5" w:rsidP="005D09A5">
      <w:pPr>
        <w:spacing w:line="360" w:lineRule="auto"/>
        <w:rPr>
          <w:rFonts w:ascii="仿宋_GB2312"/>
          <w:sz w:val="24"/>
        </w:rPr>
      </w:pPr>
    </w:p>
    <w:p w:rsidR="005D09A5" w:rsidRDefault="005D09A5" w:rsidP="005D09A5">
      <w:pPr>
        <w:spacing w:line="360" w:lineRule="auto"/>
        <w:jc w:val="center"/>
        <w:rPr>
          <w:rFonts w:ascii="仿宋_GB2312"/>
          <w:sz w:val="24"/>
        </w:rPr>
      </w:pPr>
      <w:r>
        <w:rPr>
          <w:rFonts w:ascii="仿宋_GB2312" w:hint="eastAsia"/>
          <w:sz w:val="24"/>
        </w:rPr>
        <w:t>（被授权委托人身份证（包含正、反两面））</w:t>
      </w:r>
    </w:p>
    <w:p w:rsidR="005D09A5" w:rsidRDefault="005D09A5" w:rsidP="005D09A5">
      <w:pPr>
        <w:spacing w:line="440" w:lineRule="atLeast"/>
        <w:ind w:firstLineChars="32" w:firstLine="77"/>
        <w:jc w:val="center"/>
        <w:rPr>
          <w:rFonts w:ascii="仿宋_GB2312"/>
          <w:sz w:val="24"/>
        </w:rPr>
      </w:pPr>
      <w:r>
        <w:rPr>
          <w:rFonts w:ascii="仿宋_GB2312" w:hint="eastAsia"/>
          <w:sz w:val="24"/>
        </w:rPr>
        <w:t>（法定代表人身份证（包含正、反两面））</w:t>
      </w:r>
    </w:p>
    <w:p w:rsidR="005D09A5" w:rsidRDefault="005D09A5" w:rsidP="005D09A5">
      <w:pPr>
        <w:spacing w:line="360" w:lineRule="auto"/>
        <w:jc w:val="center"/>
        <w:rPr>
          <w:rFonts w:ascii="仿宋_GB2312"/>
          <w:sz w:val="24"/>
        </w:rPr>
      </w:pPr>
    </w:p>
    <w:p w:rsidR="005D09A5" w:rsidRDefault="005D09A5" w:rsidP="005D09A5">
      <w:pPr>
        <w:spacing w:line="360" w:lineRule="auto"/>
        <w:rPr>
          <w:rFonts w:ascii="仿宋_GB2312"/>
          <w:sz w:val="24"/>
        </w:rPr>
      </w:pPr>
    </w:p>
    <w:p w:rsidR="005D09A5" w:rsidRDefault="005D09A5" w:rsidP="005D09A5">
      <w:pPr>
        <w:spacing w:line="360" w:lineRule="auto"/>
        <w:rPr>
          <w:rFonts w:ascii="仿宋_GB2312"/>
          <w:sz w:val="24"/>
        </w:rPr>
      </w:pPr>
    </w:p>
    <w:p w:rsidR="005D09A5" w:rsidRDefault="005D09A5" w:rsidP="005D09A5">
      <w:pPr>
        <w:spacing w:line="360" w:lineRule="auto"/>
        <w:rPr>
          <w:rFonts w:ascii="仿宋_GB2312"/>
          <w:sz w:val="24"/>
        </w:rPr>
      </w:pPr>
    </w:p>
    <w:p w:rsidR="005D09A5" w:rsidRDefault="005D09A5" w:rsidP="005D09A5">
      <w:pPr>
        <w:spacing w:line="360" w:lineRule="auto"/>
        <w:rPr>
          <w:rFonts w:ascii="仿宋_GB2312"/>
          <w:sz w:val="24"/>
        </w:rPr>
      </w:pPr>
      <w:r>
        <w:rPr>
          <w:rFonts w:ascii="仿宋_GB2312" w:hint="eastAsia"/>
          <w:sz w:val="24"/>
        </w:rPr>
        <w:t>响应磋商供应商：（盖公章）</w:t>
      </w:r>
    </w:p>
    <w:p w:rsidR="005D09A5" w:rsidRDefault="005D09A5" w:rsidP="005D09A5">
      <w:pPr>
        <w:spacing w:line="360" w:lineRule="auto"/>
        <w:rPr>
          <w:rFonts w:ascii="仿宋_GB2312"/>
          <w:sz w:val="24"/>
        </w:rPr>
      </w:pPr>
    </w:p>
    <w:p w:rsidR="005D09A5" w:rsidRDefault="005D09A5" w:rsidP="005D09A5">
      <w:pPr>
        <w:spacing w:line="360" w:lineRule="auto"/>
        <w:rPr>
          <w:rFonts w:ascii="仿宋_GB2312"/>
          <w:sz w:val="24"/>
        </w:rPr>
      </w:pPr>
      <w:r>
        <w:rPr>
          <w:rFonts w:ascii="仿宋_GB2312" w:hint="eastAsia"/>
          <w:sz w:val="24"/>
        </w:rPr>
        <w:t>法定代表人：（签字或盖章）</w:t>
      </w:r>
    </w:p>
    <w:p w:rsidR="005D09A5" w:rsidRDefault="005D09A5" w:rsidP="005D09A5">
      <w:pPr>
        <w:spacing w:line="360" w:lineRule="auto"/>
        <w:rPr>
          <w:rFonts w:ascii="仿宋_GB2312"/>
          <w:sz w:val="24"/>
        </w:rPr>
      </w:pPr>
    </w:p>
    <w:p w:rsidR="005D09A5" w:rsidRDefault="005D09A5" w:rsidP="005D09A5">
      <w:pPr>
        <w:spacing w:line="360" w:lineRule="auto"/>
        <w:rPr>
          <w:rFonts w:ascii="仿宋_GB2312"/>
          <w:sz w:val="24"/>
        </w:rPr>
      </w:pPr>
      <w:r>
        <w:rPr>
          <w:rFonts w:ascii="仿宋_GB2312" w:hint="eastAsia"/>
          <w:sz w:val="24"/>
        </w:rPr>
        <w:t>被授权委托人：（签字或盖章）</w:t>
      </w:r>
    </w:p>
    <w:p w:rsidR="005D09A5" w:rsidRDefault="005D09A5" w:rsidP="005D09A5">
      <w:pPr>
        <w:spacing w:line="360" w:lineRule="auto"/>
        <w:jc w:val="left"/>
        <w:rPr>
          <w:rFonts w:ascii="仿宋_GB2312"/>
          <w:sz w:val="24"/>
        </w:rPr>
      </w:pPr>
    </w:p>
    <w:p w:rsidR="005D09A5" w:rsidRDefault="005D09A5" w:rsidP="005D09A5">
      <w:pPr>
        <w:spacing w:line="360" w:lineRule="auto"/>
        <w:jc w:val="left"/>
        <w:rPr>
          <w:rFonts w:ascii="仿宋_GB2312"/>
          <w:sz w:val="24"/>
        </w:rPr>
      </w:pP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r>
        <w:rPr>
          <w:rFonts w:ascii="宋体" w:hAnsi="宋体" w:hint="eastAsia"/>
          <w:sz w:val="24"/>
        </w:rPr>
        <w:t>五、 响应谈判</w:t>
      </w:r>
      <w:r>
        <w:rPr>
          <w:rFonts w:ascii="宋体" w:hAnsi="宋体"/>
          <w:sz w:val="24"/>
        </w:rPr>
        <w:t>供应商</w:t>
      </w:r>
      <w:r>
        <w:rPr>
          <w:rFonts w:ascii="宋体" w:hAnsi="宋体" w:hint="eastAsia"/>
          <w:sz w:val="24"/>
          <w:szCs w:val="22"/>
        </w:rPr>
        <w:t>资格</w:t>
      </w:r>
      <w:r>
        <w:rPr>
          <w:rFonts w:ascii="宋体" w:hAnsi="宋体"/>
          <w:sz w:val="24"/>
          <w:szCs w:val="22"/>
        </w:rPr>
        <w:t>条件承诺函</w:t>
      </w:r>
      <w:r>
        <w:rPr>
          <w:rFonts w:ascii="宋体" w:hAnsi="宋体" w:hint="eastAsia"/>
          <w:sz w:val="24"/>
          <w:szCs w:val="22"/>
        </w:rPr>
        <w:t>；</w:t>
      </w:r>
    </w:p>
    <w:p w:rsidR="005D09A5" w:rsidRDefault="005D09A5" w:rsidP="005D09A5">
      <w:pPr>
        <w:jc w:val="center"/>
        <w:rPr>
          <w:sz w:val="44"/>
        </w:rPr>
      </w:pPr>
    </w:p>
    <w:p w:rsidR="005D09A5" w:rsidRDefault="005D09A5" w:rsidP="005D09A5">
      <w:pPr>
        <w:jc w:val="center"/>
        <w:rPr>
          <w:sz w:val="44"/>
        </w:rPr>
      </w:pPr>
      <w:r>
        <w:rPr>
          <w:rFonts w:hint="eastAsia"/>
          <w:sz w:val="44"/>
        </w:rPr>
        <w:t>资格条件承诺函</w:t>
      </w:r>
    </w:p>
    <w:p w:rsidR="005D09A5" w:rsidRDefault="005D09A5" w:rsidP="005D09A5"/>
    <w:p w:rsidR="005D09A5" w:rsidRDefault="005D09A5" w:rsidP="005D09A5"/>
    <w:p w:rsidR="005D09A5" w:rsidRDefault="005D09A5" w:rsidP="005D09A5">
      <w:pPr>
        <w:spacing w:line="360" w:lineRule="auto"/>
        <w:rPr>
          <w:sz w:val="28"/>
          <w:u w:val="single"/>
        </w:rPr>
      </w:pPr>
      <w:r>
        <w:rPr>
          <w:rFonts w:hint="eastAsia"/>
          <w:sz w:val="28"/>
        </w:rPr>
        <w:t>致：</w:t>
      </w:r>
      <w:r>
        <w:rPr>
          <w:rFonts w:hint="eastAsia"/>
          <w:sz w:val="28"/>
          <w:u w:val="single"/>
        </w:rPr>
        <w:t xml:space="preserve"> </w:t>
      </w:r>
      <w:r>
        <w:rPr>
          <w:rFonts w:hint="eastAsia"/>
          <w:sz w:val="28"/>
          <w:u w:val="single"/>
        </w:rPr>
        <w:t>（采购人、采购代理机构）</w:t>
      </w:r>
      <w:r>
        <w:rPr>
          <w:rFonts w:hint="eastAsia"/>
          <w:sz w:val="28"/>
          <w:u w:val="single"/>
        </w:rPr>
        <w:t xml:space="preserve"> </w:t>
      </w:r>
    </w:p>
    <w:p w:rsidR="005D09A5" w:rsidRDefault="005D09A5" w:rsidP="005D09A5">
      <w:pPr>
        <w:spacing w:line="360" w:lineRule="auto"/>
        <w:ind w:firstLineChars="200" w:firstLine="560"/>
        <w:rPr>
          <w:sz w:val="28"/>
        </w:rPr>
      </w:pPr>
      <w:r>
        <w:rPr>
          <w:rFonts w:hint="eastAsia"/>
          <w:sz w:val="28"/>
        </w:rPr>
        <w:t>我单位（公司）参与</w:t>
      </w:r>
      <w:r>
        <w:rPr>
          <w:rFonts w:hint="eastAsia"/>
          <w:sz w:val="28"/>
          <w:u w:val="single"/>
        </w:rPr>
        <w:t xml:space="preserve"> </w:t>
      </w:r>
      <w:r>
        <w:rPr>
          <w:rFonts w:hint="eastAsia"/>
          <w:sz w:val="28"/>
          <w:u w:val="single"/>
        </w:rPr>
        <w:t>（采购项目名称</w:t>
      </w:r>
      <w:r>
        <w:rPr>
          <w:rFonts w:hint="eastAsia"/>
          <w:sz w:val="28"/>
          <w:u w:val="single"/>
        </w:rPr>
        <w:tab/>
      </w:r>
      <w:r>
        <w:rPr>
          <w:rFonts w:hint="eastAsia"/>
          <w:sz w:val="28"/>
          <w:u w:val="single"/>
        </w:rPr>
        <w:t>项目编号）</w:t>
      </w:r>
      <w:r>
        <w:rPr>
          <w:rFonts w:hint="eastAsia"/>
          <w:sz w:val="28"/>
          <w:u w:val="single"/>
        </w:rPr>
        <w:t xml:space="preserve"> </w:t>
      </w:r>
      <w:r>
        <w:rPr>
          <w:rFonts w:hint="eastAsia"/>
          <w:sz w:val="28"/>
        </w:rPr>
        <w:t>采购项目的政府采购活动，</w:t>
      </w:r>
      <w:proofErr w:type="gramStart"/>
      <w:r>
        <w:rPr>
          <w:rFonts w:hint="eastAsia"/>
          <w:sz w:val="28"/>
        </w:rPr>
        <w:t>现承诺</w:t>
      </w:r>
      <w:proofErr w:type="gramEnd"/>
      <w:r>
        <w:rPr>
          <w:rFonts w:hint="eastAsia"/>
          <w:sz w:val="28"/>
        </w:rPr>
        <w:t>如下：</w:t>
      </w:r>
    </w:p>
    <w:p w:rsidR="005D09A5" w:rsidRDefault="005D09A5" w:rsidP="005D09A5">
      <w:pPr>
        <w:pStyle w:val="afa"/>
        <w:numPr>
          <w:ilvl w:val="0"/>
          <w:numId w:val="6"/>
        </w:numPr>
        <w:spacing w:line="360" w:lineRule="auto"/>
        <w:ind w:left="1680" w:firstLine="560"/>
        <w:rPr>
          <w:sz w:val="28"/>
        </w:rPr>
      </w:pPr>
      <w:r>
        <w:rPr>
          <w:rFonts w:hint="eastAsia"/>
          <w:sz w:val="28"/>
        </w:rPr>
        <w:t>具有良好的商业信誉和健全的财务会计制度；</w:t>
      </w:r>
    </w:p>
    <w:p w:rsidR="005D09A5" w:rsidRDefault="005D09A5" w:rsidP="005D09A5">
      <w:pPr>
        <w:pStyle w:val="afa"/>
        <w:numPr>
          <w:ilvl w:val="0"/>
          <w:numId w:val="6"/>
        </w:numPr>
        <w:spacing w:line="360" w:lineRule="auto"/>
        <w:ind w:left="1680" w:firstLine="560"/>
        <w:rPr>
          <w:sz w:val="28"/>
        </w:rPr>
      </w:pPr>
      <w:r>
        <w:rPr>
          <w:rFonts w:hint="eastAsia"/>
          <w:sz w:val="28"/>
        </w:rPr>
        <w:t>具有依法缴纳税收的良好记录；</w:t>
      </w:r>
    </w:p>
    <w:p w:rsidR="005D09A5" w:rsidRDefault="005D09A5" w:rsidP="005D09A5">
      <w:pPr>
        <w:pStyle w:val="afa"/>
        <w:numPr>
          <w:ilvl w:val="0"/>
          <w:numId w:val="6"/>
        </w:numPr>
        <w:spacing w:line="360" w:lineRule="auto"/>
        <w:ind w:left="1680" w:firstLine="560"/>
        <w:rPr>
          <w:sz w:val="28"/>
        </w:rPr>
      </w:pPr>
      <w:r>
        <w:rPr>
          <w:rFonts w:hint="eastAsia"/>
          <w:sz w:val="28"/>
        </w:rPr>
        <w:t>具有依法缴纳社会保障金的良好记录。</w:t>
      </w:r>
    </w:p>
    <w:p w:rsidR="005D09A5" w:rsidRDefault="005D09A5" w:rsidP="005D09A5">
      <w:pPr>
        <w:spacing w:line="360" w:lineRule="auto"/>
        <w:ind w:firstLineChars="200" w:firstLine="560"/>
        <w:rPr>
          <w:sz w:val="28"/>
        </w:rPr>
      </w:pPr>
      <w:r>
        <w:rPr>
          <w:rFonts w:hint="eastAsia"/>
          <w:sz w:val="28"/>
        </w:rPr>
        <w:t>我方在采购项目评审（评标）环节结束后，随时接受采购人、采购代理机构的检查验证，配合提供相关证明材料，证明符合《中华人民共和国政府采购法》规定的供应商基本资格条件。</w:t>
      </w:r>
    </w:p>
    <w:p w:rsidR="005D09A5" w:rsidRDefault="005D09A5" w:rsidP="005D09A5">
      <w:pPr>
        <w:spacing w:line="360" w:lineRule="auto"/>
        <w:ind w:firstLineChars="200" w:firstLine="560"/>
        <w:rPr>
          <w:sz w:val="28"/>
        </w:rPr>
      </w:pPr>
      <w:r>
        <w:rPr>
          <w:rFonts w:hint="eastAsia"/>
          <w:sz w:val="28"/>
        </w:rPr>
        <w:t>我单位（公司）对上述承诺的真实性负责。如有虚假，将依法承担相应责任。</w:t>
      </w:r>
    </w:p>
    <w:p w:rsidR="005D09A5" w:rsidRDefault="005D09A5" w:rsidP="005D09A5">
      <w:pPr>
        <w:spacing w:line="360" w:lineRule="auto"/>
        <w:ind w:firstLineChars="200" w:firstLine="560"/>
        <w:rPr>
          <w:sz w:val="28"/>
        </w:rPr>
      </w:pPr>
      <w:r>
        <w:rPr>
          <w:rFonts w:hint="eastAsia"/>
          <w:sz w:val="28"/>
        </w:rPr>
        <w:t>特此承诺。</w:t>
      </w:r>
    </w:p>
    <w:p w:rsidR="005D09A5" w:rsidRDefault="005D09A5" w:rsidP="005D09A5">
      <w:pPr>
        <w:spacing w:line="360" w:lineRule="auto"/>
        <w:rPr>
          <w:sz w:val="28"/>
        </w:rPr>
      </w:pPr>
    </w:p>
    <w:p w:rsidR="005D09A5" w:rsidRDefault="005D09A5" w:rsidP="005D09A5">
      <w:pPr>
        <w:spacing w:line="360" w:lineRule="auto"/>
        <w:rPr>
          <w:sz w:val="28"/>
        </w:rPr>
      </w:pPr>
    </w:p>
    <w:p w:rsidR="005D09A5" w:rsidRDefault="005D09A5" w:rsidP="005D09A5">
      <w:pPr>
        <w:spacing w:line="360" w:lineRule="auto"/>
        <w:ind w:leftChars="1282" w:left="2692"/>
        <w:rPr>
          <w:sz w:val="28"/>
        </w:rPr>
      </w:pPr>
      <w:r>
        <w:rPr>
          <w:rFonts w:hint="eastAsia"/>
          <w:sz w:val="28"/>
        </w:rPr>
        <w:t>供应商</w:t>
      </w:r>
      <w:r>
        <w:rPr>
          <w:sz w:val="28"/>
        </w:rPr>
        <w:t>名称（</w:t>
      </w:r>
      <w:r>
        <w:rPr>
          <w:rFonts w:hint="eastAsia"/>
          <w:sz w:val="28"/>
        </w:rPr>
        <w:t>加盖公章</w:t>
      </w:r>
      <w:r>
        <w:rPr>
          <w:sz w:val="28"/>
        </w:rPr>
        <w:t>）</w:t>
      </w:r>
      <w:r>
        <w:rPr>
          <w:rFonts w:hint="eastAsia"/>
          <w:sz w:val="28"/>
        </w:rPr>
        <w:t>：</w:t>
      </w:r>
    </w:p>
    <w:p w:rsidR="005D09A5" w:rsidRDefault="005D09A5" w:rsidP="005D09A5">
      <w:pPr>
        <w:spacing w:line="360" w:lineRule="auto"/>
        <w:ind w:leftChars="1282" w:left="2692"/>
        <w:rPr>
          <w:sz w:val="28"/>
        </w:rPr>
      </w:pPr>
      <w:r>
        <w:rPr>
          <w:rFonts w:hint="eastAsia"/>
          <w:sz w:val="28"/>
        </w:rPr>
        <w:t>法定</w:t>
      </w:r>
      <w:r>
        <w:rPr>
          <w:sz w:val="28"/>
        </w:rPr>
        <w:t>代表人或被授权委托人</w:t>
      </w:r>
      <w:r>
        <w:rPr>
          <w:rFonts w:hint="eastAsia"/>
          <w:sz w:val="28"/>
        </w:rPr>
        <w:t>（签字或</w:t>
      </w:r>
      <w:r>
        <w:rPr>
          <w:sz w:val="28"/>
        </w:rPr>
        <w:t>盖章</w:t>
      </w:r>
      <w:r>
        <w:rPr>
          <w:rFonts w:hint="eastAsia"/>
          <w:sz w:val="28"/>
        </w:rPr>
        <w:t>）：</w:t>
      </w:r>
    </w:p>
    <w:p w:rsidR="005D09A5" w:rsidRDefault="005D09A5" w:rsidP="005D09A5">
      <w:pPr>
        <w:spacing w:line="360" w:lineRule="auto"/>
        <w:ind w:leftChars="1282" w:left="2692"/>
        <w:rPr>
          <w:sz w:val="28"/>
        </w:rPr>
      </w:pPr>
      <w:r>
        <w:rPr>
          <w:rFonts w:hint="eastAsia"/>
          <w:sz w:val="28"/>
        </w:rPr>
        <w:t>日期</w:t>
      </w:r>
      <w:r>
        <w:rPr>
          <w:sz w:val="28"/>
        </w:rPr>
        <w:t>：</w:t>
      </w: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357C5D" w:rsidRDefault="00357C5D"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r>
        <w:rPr>
          <w:rFonts w:ascii="宋体" w:hAnsi="宋体" w:hint="eastAsia"/>
          <w:sz w:val="24"/>
        </w:rPr>
        <w:lastRenderedPageBreak/>
        <w:t>六、“信用中国”网站、中国政府采购网没有失信行为的证明材料；</w:t>
      </w: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r>
        <w:rPr>
          <w:rFonts w:ascii="宋体" w:hAnsi="宋体" w:hint="eastAsia"/>
          <w:sz w:val="24"/>
        </w:rPr>
        <w:t>七、响应磋商供应商2022年至今在经营活动中没有重大违法记录的书面声明，同时须附中国裁判</w:t>
      </w:r>
      <w:proofErr w:type="gramStart"/>
      <w:r>
        <w:rPr>
          <w:rFonts w:ascii="宋体" w:hAnsi="宋体" w:hint="eastAsia"/>
          <w:sz w:val="24"/>
        </w:rPr>
        <w:t>文书网</w:t>
      </w:r>
      <w:proofErr w:type="gramEnd"/>
      <w:r>
        <w:rPr>
          <w:rFonts w:ascii="宋体" w:hAnsi="宋体" w:hint="eastAsia"/>
          <w:sz w:val="24"/>
        </w:rPr>
        <w:t>无行贿犯罪行为的证明材料。</w:t>
      </w: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36"/>
          <w:szCs w:val="36"/>
          <w:u w:val="single"/>
        </w:rPr>
      </w:pPr>
    </w:p>
    <w:p w:rsidR="005D09A5" w:rsidRDefault="005D09A5" w:rsidP="005D09A5">
      <w:pPr>
        <w:rPr>
          <w:rFonts w:ascii="宋体" w:hAnsi="宋体"/>
          <w:sz w:val="44"/>
          <w:szCs w:val="44"/>
          <w:u w:val="single"/>
        </w:rPr>
      </w:pPr>
    </w:p>
    <w:p w:rsidR="005D09A5" w:rsidRDefault="005D09A5" w:rsidP="005D09A5">
      <w:pPr>
        <w:spacing w:line="440" w:lineRule="atLeast"/>
        <w:jc w:val="center"/>
        <w:rPr>
          <w:rFonts w:ascii="仿宋_GB2312"/>
          <w:b/>
          <w:bCs/>
          <w:sz w:val="28"/>
        </w:rPr>
      </w:pPr>
    </w:p>
    <w:p w:rsidR="005D09A5" w:rsidRDefault="005D09A5" w:rsidP="005D09A5">
      <w:pPr>
        <w:pStyle w:val="23"/>
        <w:rPr>
          <w:b/>
          <w:bCs/>
        </w:rPr>
      </w:pPr>
      <w:r>
        <w:rPr>
          <w:rFonts w:hint="eastAsia"/>
          <w:b/>
          <w:bCs/>
        </w:rPr>
        <w:lastRenderedPageBreak/>
        <w:t>第二部分：磋商响应文件价格标部分</w:t>
      </w:r>
    </w:p>
    <w:p w:rsidR="005D09A5" w:rsidRDefault="005D09A5" w:rsidP="005D09A5">
      <w:pPr>
        <w:spacing w:line="440" w:lineRule="atLeast"/>
        <w:jc w:val="center"/>
        <w:rPr>
          <w:rFonts w:ascii="仿宋_GB2312"/>
          <w:b/>
          <w:bCs/>
          <w:sz w:val="28"/>
        </w:rPr>
      </w:pPr>
      <w:r>
        <w:rPr>
          <w:rFonts w:ascii="仿宋_GB2312" w:hint="eastAsia"/>
          <w:b/>
          <w:bCs/>
          <w:sz w:val="28"/>
        </w:rPr>
        <w:t>一、磋商响应函</w:t>
      </w:r>
    </w:p>
    <w:p w:rsidR="005D09A5" w:rsidRDefault="005D09A5" w:rsidP="005D09A5">
      <w:pPr>
        <w:spacing w:line="440" w:lineRule="atLeast"/>
        <w:jc w:val="center"/>
        <w:rPr>
          <w:rFonts w:ascii="仿宋_GB2312"/>
          <w:b/>
          <w:bCs/>
          <w:sz w:val="28"/>
        </w:rPr>
      </w:pPr>
    </w:p>
    <w:p w:rsidR="005D09A5" w:rsidRDefault="005D09A5" w:rsidP="005D09A5">
      <w:pPr>
        <w:pStyle w:val="26"/>
        <w:spacing w:line="440" w:lineRule="atLeast"/>
        <w:rPr>
          <w:rFonts w:eastAsia="宋体"/>
          <w:sz w:val="24"/>
        </w:rPr>
      </w:pPr>
      <w:r>
        <w:rPr>
          <w:rFonts w:eastAsia="宋体" w:hint="eastAsia"/>
          <w:sz w:val="24"/>
        </w:rPr>
        <w:t>项目名称：</w:t>
      </w:r>
    </w:p>
    <w:p w:rsidR="005D09A5" w:rsidRDefault="005D09A5" w:rsidP="005D09A5">
      <w:pPr>
        <w:spacing w:line="440" w:lineRule="atLeast"/>
        <w:rPr>
          <w:rFonts w:ascii="仿宋_GB2312"/>
          <w:sz w:val="24"/>
        </w:rPr>
      </w:pPr>
      <w:r>
        <w:rPr>
          <w:rFonts w:ascii="仿宋_GB2312" w:hint="eastAsia"/>
          <w:sz w:val="24"/>
        </w:rPr>
        <w:t>项目编号：</w:t>
      </w:r>
    </w:p>
    <w:p w:rsidR="005D09A5" w:rsidRDefault="005D09A5" w:rsidP="005D09A5">
      <w:pPr>
        <w:spacing w:line="440" w:lineRule="atLeast"/>
        <w:rPr>
          <w:rFonts w:ascii="仿宋_GB2312"/>
          <w:sz w:val="24"/>
        </w:rPr>
      </w:pPr>
    </w:p>
    <w:p w:rsidR="005D09A5" w:rsidRDefault="005D09A5" w:rsidP="005D09A5">
      <w:pPr>
        <w:spacing w:afterLines="100" w:after="240" w:line="440" w:lineRule="atLeast"/>
        <w:rPr>
          <w:rFonts w:ascii="仿宋_GB2312"/>
          <w:sz w:val="24"/>
        </w:rPr>
      </w:pPr>
      <w:r>
        <w:rPr>
          <w:rFonts w:ascii="仿宋_GB2312" w:hint="eastAsia"/>
          <w:sz w:val="24"/>
        </w:rPr>
        <w:t>致：长春净月高新技术产业开发区政府采购中心</w:t>
      </w:r>
    </w:p>
    <w:p w:rsidR="005D09A5" w:rsidRDefault="005D09A5" w:rsidP="005D09A5">
      <w:pPr>
        <w:spacing w:line="440" w:lineRule="atLeast"/>
        <w:ind w:rightChars="16" w:right="34" w:firstLineChars="200" w:firstLine="480"/>
        <w:jc w:val="left"/>
        <w:rPr>
          <w:rFonts w:ascii="仿宋_GB2312"/>
          <w:sz w:val="24"/>
        </w:rPr>
      </w:pPr>
      <w:r>
        <w:rPr>
          <w:rFonts w:ascii="仿宋_GB2312" w:hint="eastAsia"/>
          <w:sz w:val="24"/>
        </w:rPr>
        <w:t>我单位经研究上述磋商文件的磋商须知、合同条款、质量要求、项目需求和其他有关文件后，我方愿以人民币（大写）</w:t>
      </w:r>
      <w:r>
        <w:rPr>
          <w:rFonts w:ascii="仿宋_GB2312" w:hint="eastAsia"/>
          <w:sz w:val="24"/>
          <w:u w:val="single"/>
        </w:rPr>
        <w:t xml:space="preserve">                    </w:t>
      </w:r>
      <w:r>
        <w:rPr>
          <w:rFonts w:ascii="仿宋_GB2312" w:hint="eastAsia"/>
          <w:sz w:val="24"/>
        </w:rPr>
        <w:t>元的磋商总价，按上述合同条款、质量要求、项目需求的条件提供上述项目的供应。</w:t>
      </w:r>
    </w:p>
    <w:p w:rsidR="005D09A5" w:rsidRDefault="005D09A5" w:rsidP="005D09A5">
      <w:pPr>
        <w:spacing w:line="440" w:lineRule="atLeast"/>
        <w:ind w:firstLineChars="200" w:firstLine="480"/>
        <w:rPr>
          <w:rFonts w:ascii="仿宋_GB2312"/>
          <w:sz w:val="24"/>
        </w:rPr>
      </w:pPr>
      <w:r>
        <w:rPr>
          <w:rFonts w:ascii="仿宋_GB2312" w:hint="eastAsia"/>
          <w:sz w:val="24"/>
        </w:rPr>
        <w:t>一旦我方中标，我方保证在合同协议条款中规定的服务期提供服务并交付成果。</w:t>
      </w:r>
    </w:p>
    <w:p w:rsidR="005D09A5" w:rsidRDefault="005D09A5" w:rsidP="005D09A5">
      <w:pPr>
        <w:spacing w:line="440" w:lineRule="atLeast"/>
        <w:ind w:firstLine="600"/>
        <w:rPr>
          <w:rFonts w:ascii="仿宋_GB2312"/>
          <w:sz w:val="24"/>
        </w:rPr>
      </w:pPr>
      <w:r>
        <w:rPr>
          <w:rFonts w:ascii="仿宋_GB2312" w:hint="eastAsia"/>
          <w:sz w:val="24"/>
        </w:rPr>
        <w:t>我方同意本磋商响应文件在响应磋商供应商须知第</w:t>
      </w:r>
      <w:r>
        <w:rPr>
          <w:rFonts w:ascii="宋体" w:hAnsi="宋体"/>
          <w:sz w:val="24"/>
        </w:rPr>
        <w:t>22</w:t>
      </w:r>
      <w:r>
        <w:rPr>
          <w:rFonts w:ascii="仿宋_GB2312" w:hint="eastAsia"/>
          <w:sz w:val="24"/>
        </w:rPr>
        <w:t>条规定的投标截止期开始对我方有约束力，并在响应磋商供应商须知第</w:t>
      </w:r>
      <w:r>
        <w:rPr>
          <w:rFonts w:ascii="宋体" w:hAnsi="宋体" w:hint="eastAsia"/>
          <w:sz w:val="24"/>
        </w:rPr>
        <w:t>1</w:t>
      </w:r>
      <w:r>
        <w:rPr>
          <w:rFonts w:ascii="宋体" w:hAnsi="宋体"/>
          <w:sz w:val="24"/>
        </w:rPr>
        <w:t>8</w:t>
      </w:r>
      <w:r>
        <w:rPr>
          <w:rFonts w:ascii="宋体" w:hAnsi="宋体" w:hint="eastAsia"/>
          <w:sz w:val="24"/>
        </w:rPr>
        <w:t>条</w:t>
      </w:r>
      <w:r>
        <w:rPr>
          <w:rFonts w:ascii="仿宋_GB2312" w:hint="eastAsia"/>
          <w:sz w:val="24"/>
        </w:rPr>
        <w:t>规定的投标有效期截止前一直对我方有约束力且随时可能按此投标文件中标。</w:t>
      </w:r>
    </w:p>
    <w:p w:rsidR="005D09A5" w:rsidRDefault="005D09A5" w:rsidP="005D09A5">
      <w:pPr>
        <w:spacing w:line="440" w:lineRule="atLeast"/>
        <w:ind w:firstLine="600"/>
        <w:rPr>
          <w:rFonts w:ascii="仿宋_GB2312"/>
          <w:sz w:val="24"/>
        </w:rPr>
      </w:pPr>
      <w:r>
        <w:rPr>
          <w:rFonts w:ascii="仿宋_GB2312" w:hint="eastAsia"/>
          <w:sz w:val="24"/>
        </w:rPr>
        <w:t>在签署合同协议书之前，你方的成交通知书和本磋商响应文件将构成约束我们双方的契约。</w:t>
      </w:r>
    </w:p>
    <w:p w:rsidR="005D09A5" w:rsidRDefault="005D09A5" w:rsidP="005D09A5">
      <w:pPr>
        <w:spacing w:line="440" w:lineRule="atLeast"/>
        <w:ind w:firstLine="600"/>
        <w:rPr>
          <w:rFonts w:ascii="仿宋_GB2312"/>
          <w:sz w:val="24"/>
        </w:rPr>
      </w:pPr>
    </w:p>
    <w:p w:rsidR="005D09A5" w:rsidRDefault="005D09A5" w:rsidP="005D09A5">
      <w:pPr>
        <w:spacing w:line="440" w:lineRule="atLeast"/>
        <w:ind w:firstLine="600"/>
        <w:rPr>
          <w:rFonts w:ascii="仿宋_GB2312"/>
          <w:sz w:val="24"/>
        </w:rPr>
      </w:pPr>
    </w:p>
    <w:p w:rsidR="005D09A5" w:rsidRDefault="005D09A5" w:rsidP="005D09A5">
      <w:pPr>
        <w:spacing w:line="440" w:lineRule="atLeast"/>
        <w:ind w:firstLine="600"/>
        <w:rPr>
          <w:rFonts w:ascii="仿宋_GB2312"/>
          <w:sz w:val="24"/>
        </w:rPr>
      </w:pPr>
    </w:p>
    <w:p w:rsidR="005D09A5" w:rsidRDefault="005D09A5" w:rsidP="005D09A5">
      <w:pPr>
        <w:spacing w:line="440" w:lineRule="atLeast"/>
        <w:ind w:firstLine="600"/>
        <w:rPr>
          <w:rFonts w:ascii="仿宋_GB2312"/>
          <w:sz w:val="24"/>
        </w:rPr>
      </w:pPr>
    </w:p>
    <w:p w:rsidR="005D09A5" w:rsidRDefault="005D09A5" w:rsidP="005D09A5">
      <w:pPr>
        <w:spacing w:line="440" w:lineRule="atLeast"/>
        <w:ind w:firstLine="600"/>
        <w:rPr>
          <w:rFonts w:ascii="仿宋_GB2312"/>
          <w:sz w:val="24"/>
        </w:rPr>
      </w:pPr>
    </w:p>
    <w:p w:rsidR="005D09A5" w:rsidRDefault="005D09A5" w:rsidP="005D09A5">
      <w:pPr>
        <w:spacing w:line="440" w:lineRule="atLeast"/>
        <w:ind w:firstLine="600"/>
        <w:rPr>
          <w:rFonts w:ascii="仿宋_GB2312"/>
          <w:sz w:val="24"/>
        </w:rPr>
      </w:pPr>
    </w:p>
    <w:p w:rsidR="005D09A5" w:rsidRDefault="005D09A5" w:rsidP="005D09A5">
      <w:pPr>
        <w:spacing w:line="440" w:lineRule="atLeast"/>
        <w:ind w:firstLineChars="200" w:firstLine="480"/>
        <w:rPr>
          <w:rFonts w:ascii="仿宋_GB2312"/>
          <w:sz w:val="24"/>
        </w:rPr>
      </w:pPr>
      <w:r>
        <w:rPr>
          <w:rFonts w:ascii="仿宋_GB2312" w:hint="eastAsia"/>
          <w:sz w:val="24"/>
        </w:rPr>
        <w:t>响应磋商供应商：（盖公章）</w:t>
      </w:r>
    </w:p>
    <w:p w:rsidR="005D09A5" w:rsidRDefault="005D09A5" w:rsidP="005D09A5">
      <w:pPr>
        <w:spacing w:line="440" w:lineRule="atLeast"/>
        <w:rPr>
          <w:rFonts w:ascii="仿宋_GB2312"/>
          <w:sz w:val="24"/>
        </w:rPr>
      </w:pPr>
      <w:r>
        <w:rPr>
          <w:rFonts w:ascii="仿宋_GB2312" w:hint="eastAsia"/>
          <w:sz w:val="24"/>
        </w:rPr>
        <w:t xml:space="preserve">    </w:t>
      </w:r>
      <w:r>
        <w:rPr>
          <w:rFonts w:ascii="仿宋_GB2312" w:hint="eastAsia"/>
          <w:sz w:val="24"/>
        </w:rPr>
        <w:t>法定代表人或被授权委托人：（签字或盖章）</w:t>
      </w:r>
      <w:r>
        <w:rPr>
          <w:rFonts w:ascii="仿宋_GB2312" w:hint="eastAsia"/>
          <w:sz w:val="24"/>
        </w:rPr>
        <w:t xml:space="preserve">    </w:t>
      </w:r>
    </w:p>
    <w:p w:rsidR="005D09A5" w:rsidRDefault="005D09A5" w:rsidP="005D09A5">
      <w:pPr>
        <w:spacing w:line="440" w:lineRule="atLeast"/>
        <w:rPr>
          <w:rFonts w:ascii="仿宋_GB2312"/>
          <w:sz w:val="24"/>
        </w:rPr>
      </w:pPr>
      <w:r>
        <w:rPr>
          <w:rFonts w:ascii="仿宋_GB2312" w:hint="eastAsia"/>
          <w:sz w:val="24"/>
        </w:rPr>
        <w:t xml:space="preserve">    </w:t>
      </w:r>
      <w:r>
        <w:rPr>
          <w:rFonts w:ascii="仿宋_GB2312" w:hint="eastAsia"/>
          <w:sz w:val="24"/>
        </w:rPr>
        <w:t>地址：</w:t>
      </w:r>
      <w:r>
        <w:rPr>
          <w:rFonts w:ascii="仿宋_GB2312" w:hint="eastAsia"/>
          <w:sz w:val="24"/>
        </w:rPr>
        <w:t xml:space="preserve">                               </w:t>
      </w:r>
    </w:p>
    <w:p w:rsidR="005D09A5" w:rsidRDefault="005D09A5" w:rsidP="005D09A5">
      <w:pPr>
        <w:spacing w:line="440" w:lineRule="atLeast"/>
        <w:rPr>
          <w:rFonts w:ascii="宋体"/>
          <w:sz w:val="24"/>
        </w:rPr>
      </w:pPr>
      <w:r>
        <w:rPr>
          <w:rFonts w:ascii="仿宋_GB2312" w:hint="eastAsia"/>
          <w:sz w:val="24"/>
        </w:rPr>
        <w:t xml:space="preserve">    </w:t>
      </w:r>
      <w:r>
        <w:rPr>
          <w:rFonts w:ascii="仿宋_GB2312" w:hint="eastAsia"/>
          <w:sz w:val="24"/>
        </w:rPr>
        <w:t>日期：</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r>
        <w:rPr>
          <w:rFonts w:ascii="宋体" w:hint="eastAsia"/>
          <w:sz w:val="24"/>
        </w:rPr>
        <w:t xml:space="preserve">           </w:t>
      </w:r>
    </w:p>
    <w:p w:rsidR="005D09A5" w:rsidRDefault="005D09A5" w:rsidP="005D09A5">
      <w:pPr>
        <w:spacing w:line="440" w:lineRule="atLeast"/>
        <w:jc w:val="center"/>
        <w:rPr>
          <w:rFonts w:ascii="宋体"/>
          <w:sz w:val="24"/>
        </w:rPr>
      </w:pPr>
    </w:p>
    <w:p w:rsidR="005D09A5" w:rsidRDefault="005D09A5" w:rsidP="005D09A5">
      <w:pPr>
        <w:spacing w:line="440" w:lineRule="atLeast"/>
        <w:rPr>
          <w:rFonts w:ascii="仿宋_GB2312"/>
          <w:sz w:val="24"/>
        </w:rPr>
      </w:pPr>
    </w:p>
    <w:p w:rsidR="005D09A5" w:rsidRDefault="005D09A5" w:rsidP="005D09A5">
      <w:pPr>
        <w:spacing w:line="440" w:lineRule="atLeast"/>
        <w:rPr>
          <w:rFonts w:ascii="仿宋_GB2312"/>
          <w:sz w:val="24"/>
        </w:rPr>
      </w:pPr>
    </w:p>
    <w:p w:rsidR="005D09A5" w:rsidRDefault="005D09A5" w:rsidP="005D09A5">
      <w:pPr>
        <w:spacing w:line="440" w:lineRule="atLeast"/>
        <w:rPr>
          <w:rFonts w:ascii="仿宋_GB2312"/>
          <w:sz w:val="24"/>
        </w:rPr>
      </w:pPr>
    </w:p>
    <w:p w:rsidR="005D09A5" w:rsidRDefault="005D09A5" w:rsidP="005D09A5">
      <w:pPr>
        <w:spacing w:line="440" w:lineRule="atLeast"/>
        <w:rPr>
          <w:rFonts w:ascii="仿宋_GB2312"/>
          <w:sz w:val="24"/>
        </w:rPr>
        <w:sectPr w:rsidR="005D09A5">
          <w:headerReference w:type="even" r:id="rId16"/>
          <w:footerReference w:type="default" r:id="rId17"/>
          <w:headerReference w:type="first" r:id="rId18"/>
          <w:type w:val="nextColumn"/>
          <w:pgSz w:w="11907" w:h="16840"/>
          <w:pgMar w:top="1134" w:right="1134" w:bottom="1134" w:left="1418" w:header="1021" w:footer="1021" w:gutter="0"/>
          <w:cols w:space="720"/>
          <w:docGrid w:linePitch="285"/>
        </w:sectPr>
      </w:pPr>
    </w:p>
    <w:p w:rsidR="005D09A5" w:rsidRDefault="005D09A5" w:rsidP="005D09A5">
      <w:pPr>
        <w:spacing w:line="440" w:lineRule="atLeast"/>
        <w:jc w:val="center"/>
        <w:rPr>
          <w:rFonts w:ascii="仿宋_GB2312"/>
          <w:b/>
          <w:bCs/>
          <w:spacing w:val="46"/>
          <w:sz w:val="28"/>
        </w:rPr>
      </w:pPr>
      <w:r>
        <w:rPr>
          <w:rFonts w:ascii="仿宋_GB2312" w:hint="eastAsia"/>
          <w:b/>
          <w:bCs/>
          <w:spacing w:val="46"/>
          <w:sz w:val="28"/>
        </w:rPr>
        <w:lastRenderedPageBreak/>
        <w:t>二、磋商响应</w:t>
      </w:r>
      <w:r>
        <w:rPr>
          <w:rFonts w:ascii="仿宋_GB2312"/>
          <w:b/>
          <w:bCs/>
          <w:spacing w:val="46"/>
          <w:sz w:val="28"/>
        </w:rPr>
        <w:t>首次报价</w:t>
      </w:r>
      <w:r>
        <w:rPr>
          <w:rFonts w:ascii="仿宋_GB2312" w:hint="eastAsia"/>
          <w:b/>
          <w:bCs/>
          <w:spacing w:val="46"/>
          <w:sz w:val="28"/>
        </w:rPr>
        <w:t>表</w:t>
      </w:r>
    </w:p>
    <w:p w:rsidR="005D09A5" w:rsidRDefault="005D09A5" w:rsidP="005D09A5">
      <w:pPr>
        <w:spacing w:line="440" w:lineRule="atLeast"/>
        <w:jc w:val="center"/>
        <w:rPr>
          <w:rFonts w:ascii="仿宋_GB2312"/>
          <w:b/>
          <w:bCs/>
          <w:spacing w:val="46"/>
          <w:sz w:val="28"/>
        </w:rPr>
      </w:pPr>
    </w:p>
    <w:p w:rsidR="005D09A5" w:rsidRDefault="005D09A5" w:rsidP="005D09A5">
      <w:pPr>
        <w:spacing w:line="440" w:lineRule="atLeast"/>
        <w:ind w:firstLineChars="100" w:firstLine="240"/>
        <w:rPr>
          <w:rFonts w:ascii="仿宋_GB2312"/>
          <w:sz w:val="24"/>
        </w:rPr>
      </w:pPr>
      <w:r>
        <w:rPr>
          <w:rFonts w:ascii="仿宋_GB2312" w:hint="eastAsia"/>
          <w:sz w:val="24"/>
        </w:rPr>
        <w:t>项目名称：</w:t>
      </w:r>
    </w:p>
    <w:p w:rsidR="005D09A5" w:rsidRDefault="005D09A5" w:rsidP="005D09A5">
      <w:pPr>
        <w:spacing w:line="440" w:lineRule="atLeast"/>
        <w:ind w:firstLineChars="100" w:firstLine="240"/>
        <w:rPr>
          <w:rFonts w:ascii="宋体"/>
          <w:sz w:val="24"/>
        </w:rPr>
      </w:pPr>
      <w:r>
        <w:rPr>
          <w:rFonts w:ascii="仿宋_GB2312" w:hint="eastAsia"/>
          <w:sz w:val="24"/>
        </w:rPr>
        <w:t>项目编号：</w:t>
      </w:r>
      <w:r>
        <w:rPr>
          <w:rFonts w:ascii="仿宋_GB2312" w:hint="eastAsia"/>
          <w:sz w:val="24"/>
        </w:rPr>
        <w:t xml:space="preserve"> </w:t>
      </w:r>
      <w:r>
        <w:rPr>
          <w:rFonts w:ascii="仿宋_GB2312"/>
          <w:sz w:val="24"/>
        </w:rPr>
        <w:t xml:space="preserve">                                                                    </w:t>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仿宋_GB2312" w:hint="eastAsia"/>
          <w:sz w:val="24"/>
        </w:rPr>
        <w:t>磋商时间：</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26"/>
        <w:gridCol w:w="2694"/>
        <w:gridCol w:w="2409"/>
        <w:gridCol w:w="2127"/>
        <w:gridCol w:w="2116"/>
      </w:tblGrid>
      <w:tr w:rsidR="005D09A5" w:rsidTr="00016075">
        <w:trPr>
          <w:cantSplit/>
          <w:trHeight w:val="1352"/>
          <w:jc w:val="center"/>
        </w:trPr>
        <w:tc>
          <w:tcPr>
            <w:tcW w:w="2826" w:type="dxa"/>
            <w:tcBorders>
              <w:bottom w:val="single" w:sz="4" w:space="0" w:color="auto"/>
            </w:tcBorders>
            <w:vAlign w:val="center"/>
          </w:tcPr>
          <w:p w:rsidR="005D09A5" w:rsidRDefault="005D09A5" w:rsidP="00016075">
            <w:pPr>
              <w:spacing w:line="440" w:lineRule="atLeast"/>
              <w:jc w:val="center"/>
              <w:rPr>
                <w:rFonts w:ascii="仿宋_GB2312"/>
                <w:sz w:val="24"/>
              </w:rPr>
            </w:pPr>
            <w:r>
              <w:rPr>
                <w:rFonts w:ascii="仿宋_GB2312" w:hint="eastAsia"/>
                <w:sz w:val="24"/>
              </w:rPr>
              <w:t>响应磋商供应商名称</w:t>
            </w:r>
          </w:p>
        </w:tc>
        <w:tc>
          <w:tcPr>
            <w:tcW w:w="2694" w:type="dxa"/>
            <w:tcBorders>
              <w:bottom w:val="single" w:sz="4" w:space="0" w:color="auto"/>
            </w:tcBorders>
            <w:vAlign w:val="center"/>
          </w:tcPr>
          <w:p w:rsidR="005D09A5" w:rsidRDefault="005D09A5" w:rsidP="00016075">
            <w:pPr>
              <w:spacing w:line="440" w:lineRule="atLeast"/>
              <w:jc w:val="center"/>
              <w:rPr>
                <w:rFonts w:ascii="仿宋_GB2312"/>
                <w:sz w:val="24"/>
              </w:rPr>
            </w:pPr>
            <w:r>
              <w:rPr>
                <w:rFonts w:ascii="仿宋_GB2312" w:hint="eastAsia"/>
                <w:sz w:val="24"/>
              </w:rPr>
              <w:t>磋商响应报价</w:t>
            </w:r>
          </w:p>
          <w:p w:rsidR="005D09A5" w:rsidRDefault="005D09A5" w:rsidP="00016075">
            <w:pPr>
              <w:spacing w:line="440" w:lineRule="atLeast"/>
              <w:jc w:val="center"/>
              <w:rPr>
                <w:rFonts w:ascii="仿宋_GB2312"/>
                <w:sz w:val="24"/>
              </w:rPr>
            </w:pPr>
            <w:r>
              <w:rPr>
                <w:rFonts w:ascii="仿宋_GB2312" w:hint="eastAsia"/>
                <w:sz w:val="24"/>
              </w:rPr>
              <w:t>（元）</w:t>
            </w:r>
          </w:p>
        </w:tc>
        <w:tc>
          <w:tcPr>
            <w:tcW w:w="2409" w:type="dxa"/>
            <w:tcBorders>
              <w:bottom w:val="single" w:sz="4" w:space="0" w:color="auto"/>
            </w:tcBorders>
            <w:vAlign w:val="center"/>
          </w:tcPr>
          <w:p w:rsidR="005D09A5" w:rsidRDefault="005D09A5" w:rsidP="00016075">
            <w:pPr>
              <w:spacing w:line="440" w:lineRule="atLeast"/>
              <w:jc w:val="center"/>
              <w:rPr>
                <w:rFonts w:ascii="仿宋_GB2312"/>
                <w:sz w:val="24"/>
              </w:rPr>
            </w:pPr>
            <w:r>
              <w:rPr>
                <w:rFonts w:ascii="仿宋_GB2312" w:hint="eastAsia"/>
                <w:sz w:val="24"/>
              </w:rPr>
              <w:t>服务时间</w:t>
            </w:r>
          </w:p>
        </w:tc>
        <w:tc>
          <w:tcPr>
            <w:tcW w:w="2127" w:type="dxa"/>
            <w:tcBorders>
              <w:bottom w:val="single" w:sz="4" w:space="0" w:color="auto"/>
            </w:tcBorders>
            <w:vAlign w:val="center"/>
          </w:tcPr>
          <w:p w:rsidR="005D09A5" w:rsidRDefault="005D09A5" w:rsidP="00016075">
            <w:pPr>
              <w:spacing w:line="440" w:lineRule="atLeast"/>
              <w:jc w:val="center"/>
              <w:rPr>
                <w:rFonts w:ascii="仿宋_GB2312"/>
                <w:sz w:val="24"/>
              </w:rPr>
            </w:pPr>
            <w:r>
              <w:rPr>
                <w:rFonts w:ascii="仿宋_GB2312" w:hint="eastAsia"/>
                <w:sz w:val="24"/>
              </w:rPr>
              <w:t>除价格以外的优惠条件</w:t>
            </w:r>
          </w:p>
        </w:tc>
        <w:tc>
          <w:tcPr>
            <w:tcW w:w="2116" w:type="dxa"/>
            <w:tcBorders>
              <w:bottom w:val="single" w:sz="4" w:space="0" w:color="auto"/>
            </w:tcBorders>
            <w:vAlign w:val="center"/>
          </w:tcPr>
          <w:p w:rsidR="005D09A5" w:rsidRDefault="005D09A5" w:rsidP="00016075">
            <w:pPr>
              <w:spacing w:line="440" w:lineRule="atLeast"/>
              <w:jc w:val="center"/>
              <w:rPr>
                <w:rFonts w:ascii="仿宋_GB2312"/>
                <w:sz w:val="24"/>
              </w:rPr>
            </w:pPr>
            <w:r>
              <w:rPr>
                <w:rFonts w:ascii="仿宋_GB2312" w:hint="eastAsia"/>
                <w:sz w:val="24"/>
              </w:rPr>
              <w:t>服务承诺</w:t>
            </w:r>
          </w:p>
        </w:tc>
      </w:tr>
      <w:tr w:rsidR="005D09A5" w:rsidTr="00016075">
        <w:trPr>
          <w:cantSplit/>
          <w:trHeight w:val="1352"/>
          <w:jc w:val="center"/>
        </w:trPr>
        <w:tc>
          <w:tcPr>
            <w:tcW w:w="2826" w:type="dxa"/>
            <w:tcBorders>
              <w:bottom w:val="single" w:sz="4" w:space="0" w:color="auto"/>
            </w:tcBorders>
          </w:tcPr>
          <w:p w:rsidR="005D09A5" w:rsidRDefault="005D09A5" w:rsidP="00016075">
            <w:pPr>
              <w:spacing w:line="440" w:lineRule="atLeast"/>
              <w:rPr>
                <w:rFonts w:ascii="宋体"/>
                <w:sz w:val="24"/>
              </w:rPr>
            </w:pPr>
          </w:p>
        </w:tc>
        <w:tc>
          <w:tcPr>
            <w:tcW w:w="2694" w:type="dxa"/>
            <w:tcBorders>
              <w:bottom w:val="single" w:sz="4" w:space="0" w:color="auto"/>
            </w:tcBorders>
          </w:tcPr>
          <w:p w:rsidR="005D09A5" w:rsidRDefault="005D09A5" w:rsidP="00016075">
            <w:pPr>
              <w:spacing w:line="440" w:lineRule="atLeast"/>
              <w:rPr>
                <w:rFonts w:ascii="宋体"/>
                <w:sz w:val="24"/>
              </w:rPr>
            </w:pPr>
          </w:p>
        </w:tc>
        <w:tc>
          <w:tcPr>
            <w:tcW w:w="2409" w:type="dxa"/>
            <w:tcBorders>
              <w:bottom w:val="single" w:sz="4" w:space="0" w:color="auto"/>
            </w:tcBorders>
          </w:tcPr>
          <w:p w:rsidR="005D09A5" w:rsidRDefault="005D09A5" w:rsidP="00016075">
            <w:pPr>
              <w:spacing w:line="440" w:lineRule="atLeast"/>
              <w:rPr>
                <w:rFonts w:ascii="宋体"/>
                <w:sz w:val="24"/>
              </w:rPr>
            </w:pPr>
          </w:p>
        </w:tc>
        <w:tc>
          <w:tcPr>
            <w:tcW w:w="2127" w:type="dxa"/>
            <w:tcBorders>
              <w:bottom w:val="single" w:sz="4" w:space="0" w:color="auto"/>
            </w:tcBorders>
          </w:tcPr>
          <w:p w:rsidR="005D09A5" w:rsidRDefault="005D09A5" w:rsidP="00016075">
            <w:pPr>
              <w:spacing w:line="440" w:lineRule="atLeast"/>
              <w:rPr>
                <w:rFonts w:ascii="宋体"/>
                <w:sz w:val="24"/>
              </w:rPr>
            </w:pPr>
          </w:p>
        </w:tc>
        <w:tc>
          <w:tcPr>
            <w:tcW w:w="2116" w:type="dxa"/>
            <w:tcBorders>
              <w:bottom w:val="single" w:sz="4" w:space="0" w:color="auto"/>
            </w:tcBorders>
          </w:tcPr>
          <w:p w:rsidR="005D09A5" w:rsidRDefault="005D09A5" w:rsidP="00016075">
            <w:pPr>
              <w:spacing w:line="440" w:lineRule="atLeast"/>
              <w:rPr>
                <w:rFonts w:ascii="宋体"/>
                <w:sz w:val="24"/>
              </w:rPr>
            </w:pPr>
          </w:p>
        </w:tc>
      </w:tr>
    </w:tbl>
    <w:p w:rsidR="005D09A5" w:rsidRDefault="005D09A5" w:rsidP="005D09A5">
      <w:pPr>
        <w:spacing w:line="440" w:lineRule="atLeast"/>
        <w:ind w:left="720" w:hangingChars="300" w:hanging="720"/>
        <w:rPr>
          <w:rFonts w:ascii="仿宋_GB2312"/>
          <w:sz w:val="24"/>
        </w:rPr>
      </w:pPr>
    </w:p>
    <w:p w:rsidR="005D09A5" w:rsidRDefault="005D09A5" w:rsidP="005D09A5">
      <w:pPr>
        <w:spacing w:line="440" w:lineRule="atLeast"/>
        <w:ind w:firstLineChars="200" w:firstLine="480"/>
        <w:rPr>
          <w:rFonts w:ascii="仿宋_GB2312"/>
          <w:sz w:val="24"/>
        </w:rPr>
      </w:pPr>
      <w:r>
        <w:rPr>
          <w:rFonts w:ascii="仿宋_GB2312" w:hint="eastAsia"/>
          <w:sz w:val="24"/>
        </w:rPr>
        <w:t>注：</w:t>
      </w:r>
      <w:r>
        <w:rPr>
          <w:rFonts w:ascii="仿宋_GB2312" w:hint="eastAsia"/>
          <w:sz w:val="24"/>
        </w:rPr>
        <w:t>1.</w:t>
      </w:r>
      <w:r>
        <w:rPr>
          <w:rFonts w:ascii="仿宋_GB2312" w:hint="eastAsia"/>
          <w:sz w:val="24"/>
        </w:rPr>
        <w:t>本表除在磋商响应文件中填写外，还须在“政</w:t>
      </w:r>
      <w:proofErr w:type="gramStart"/>
      <w:r>
        <w:rPr>
          <w:rFonts w:ascii="仿宋_GB2312" w:hint="eastAsia"/>
          <w:sz w:val="24"/>
        </w:rPr>
        <w:t>采云</w:t>
      </w:r>
      <w:proofErr w:type="gramEnd"/>
      <w:r>
        <w:rPr>
          <w:rFonts w:ascii="仿宋_GB2312" w:hint="eastAsia"/>
          <w:sz w:val="24"/>
        </w:rPr>
        <w:t>”平台填写</w:t>
      </w:r>
      <w:r>
        <w:rPr>
          <w:rFonts w:ascii="仿宋_GB2312"/>
          <w:sz w:val="24"/>
        </w:rPr>
        <w:t>提交</w:t>
      </w:r>
      <w:r>
        <w:rPr>
          <w:rFonts w:ascii="仿宋_GB2312" w:hint="eastAsia"/>
          <w:sz w:val="24"/>
        </w:rPr>
        <w:t>。</w:t>
      </w:r>
    </w:p>
    <w:p w:rsidR="005D09A5" w:rsidRDefault="005D09A5" w:rsidP="005D09A5">
      <w:pPr>
        <w:spacing w:line="440" w:lineRule="atLeast"/>
        <w:ind w:firstLineChars="400" w:firstLine="960"/>
        <w:rPr>
          <w:rFonts w:ascii="仿宋_GB2312"/>
          <w:sz w:val="24"/>
        </w:rPr>
      </w:pPr>
      <w:r>
        <w:rPr>
          <w:rFonts w:ascii="仿宋_GB2312"/>
          <w:sz w:val="24"/>
        </w:rPr>
        <w:t>2</w:t>
      </w:r>
      <w:r>
        <w:rPr>
          <w:rFonts w:ascii="仿宋_GB2312" w:hint="eastAsia"/>
          <w:sz w:val="24"/>
        </w:rPr>
        <w:t>.</w:t>
      </w:r>
      <w:r>
        <w:rPr>
          <w:rFonts w:ascii="仿宋_GB2312" w:hint="eastAsia"/>
          <w:sz w:val="24"/>
        </w:rPr>
        <w:t>“政</w:t>
      </w:r>
      <w:proofErr w:type="gramStart"/>
      <w:r>
        <w:rPr>
          <w:rFonts w:ascii="仿宋_GB2312" w:hint="eastAsia"/>
          <w:sz w:val="24"/>
        </w:rPr>
        <w:t>采云</w:t>
      </w:r>
      <w:proofErr w:type="gramEnd"/>
      <w:r>
        <w:rPr>
          <w:rFonts w:ascii="仿宋_GB2312" w:hint="eastAsia"/>
          <w:sz w:val="24"/>
        </w:rPr>
        <w:t>”平台填写提交内容须与磋商响应文件中一致。</w:t>
      </w:r>
    </w:p>
    <w:p w:rsidR="005D09A5" w:rsidRDefault="005D09A5" w:rsidP="005D09A5">
      <w:pPr>
        <w:spacing w:line="440" w:lineRule="atLeast"/>
        <w:ind w:leftChars="271" w:left="809" w:hangingChars="100" w:hanging="240"/>
        <w:rPr>
          <w:rFonts w:ascii="仿宋_GB2312"/>
          <w:sz w:val="24"/>
        </w:rPr>
      </w:pPr>
    </w:p>
    <w:p w:rsidR="005D09A5" w:rsidRDefault="005D09A5" w:rsidP="005D09A5">
      <w:pPr>
        <w:spacing w:line="440" w:lineRule="atLeast"/>
        <w:ind w:left="570"/>
        <w:rPr>
          <w:rFonts w:ascii="宋体"/>
          <w:sz w:val="24"/>
        </w:rPr>
      </w:pPr>
    </w:p>
    <w:p w:rsidR="005D09A5" w:rsidRDefault="005D09A5" w:rsidP="005D09A5">
      <w:pPr>
        <w:spacing w:line="440" w:lineRule="atLeast"/>
        <w:ind w:firstLineChars="350" w:firstLine="840"/>
        <w:rPr>
          <w:rFonts w:ascii="仿宋_GB2312"/>
          <w:sz w:val="24"/>
        </w:rPr>
      </w:pPr>
      <w:r>
        <w:rPr>
          <w:rFonts w:ascii="仿宋_GB2312" w:hint="eastAsia"/>
          <w:sz w:val="24"/>
        </w:rPr>
        <w:t>响应磋商供应商：（盖公章）</w:t>
      </w:r>
      <w:r>
        <w:rPr>
          <w:rFonts w:ascii="仿宋_GB2312" w:hint="eastAsia"/>
          <w:sz w:val="24"/>
        </w:rPr>
        <w:t xml:space="preserve">                              </w:t>
      </w:r>
      <w:r>
        <w:rPr>
          <w:rFonts w:ascii="仿宋_GB2312" w:hint="eastAsia"/>
          <w:sz w:val="24"/>
        </w:rPr>
        <w:t>法定代表人或被授权委托人：（签字或盖章）</w:t>
      </w:r>
    </w:p>
    <w:p w:rsidR="005D09A5" w:rsidRDefault="005D09A5" w:rsidP="005D09A5">
      <w:pPr>
        <w:spacing w:line="440" w:lineRule="atLeast"/>
        <w:ind w:firstLineChars="350" w:firstLine="840"/>
        <w:rPr>
          <w:rFonts w:ascii="仿宋_GB2312"/>
          <w:sz w:val="24"/>
        </w:rPr>
      </w:pPr>
    </w:p>
    <w:p w:rsidR="005D09A5" w:rsidRDefault="005D09A5" w:rsidP="005D09A5">
      <w:pPr>
        <w:spacing w:line="440" w:lineRule="atLeast"/>
        <w:ind w:firstLineChars="350" w:firstLine="840"/>
        <w:rPr>
          <w:rFonts w:ascii="仿宋_GB2312"/>
          <w:sz w:val="24"/>
        </w:rPr>
      </w:pPr>
    </w:p>
    <w:p w:rsidR="005D09A5" w:rsidRDefault="005D09A5" w:rsidP="005D09A5">
      <w:pPr>
        <w:spacing w:line="440" w:lineRule="atLeast"/>
        <w:ind w:firstLineChars="350" w:firstLine="840"/>
        <w:rPr>
          <w:rFonts w:ascii="仿宋_GB2312"/>
          <w:sz w:val="24"/>
        </w:rPr>
      </w:pPr>
    </w:p>
    <w:p w:rsidR="005D09A5" w:rsidRDefault="005D09A5" w:rsidP="005D09A5">
      <w:pPr>
        <w:spacing w:line="440" w:lineRule="atLeast"/>
        <w:ind w:firstLineChars="350" w:firstLine="840"/>
        <w:rPr>
          <w:rFonts w:ascii="仿宋_GB2312"/>
          <w:sz w:val="24"/>
        </w:rPr>
      </w:pPr>
    </w:p>
    <w:p w:rsidR="005D09A5" w:rsidRDefault="005D09A5" w:rsidP="005D09A5">
      <w:pPr>
        <w:spacing w:line="440" w:lineRule="atLeast"/>
        <w:jc w:val="center"/>
        <w:rPr>
          <w:rFonts w:ascii="仿宋_GB2312"/>
          <w:b/>
          <w:sz w:val="28"/>
        </w:rPr>
      </w:pPr>
      <w:r>
        <w:rPr>
          <w:rFonts w:ascii="仿宋_GB2312" w:hint="eastAsia"/>
          <w:b/>
          <w:sz w:val="28"/>
        </w:rPr>
        <w:t>三、</w:t>
      </w:r>
      <w:proofErr w:type="gramStart"/>
      <w:r>
        <w:rPr>
          <w:rFonts w:ascii="仿宋_GB2312" w:hint="eastAsia"/>
          <w:b/>
          <w:sz w:val="28"/>
        </w:rPr>
        <w:t>磋</w:t>
      </w:r>
      <w:proofErr w:type="gramEnd"/>
      <w:r>
        <w:rPr>
          <w:rFonts w:ascii="仿宋_GB2312" w:hint="eastAsia"/>
          <w:b/>
          <w:sz w:val="28"/>
        </w:rPr>
        <w:t xml:space="preserve"> </w:t>
      </w:r>
      <w:r>
        <w:rPr>
          <w:rFonts w:ascii="仿宋_GB2312" w:hint="eastAsia"/>
          <w:b/>
          <w:sz w:val="28"/>
        </w:rPr>
        <w:t>商</w:t>
      </w:r>
      <w:r>
        <w:rPr>
          <w:rFonts w:ascii="仿宋_GB2312" w:hint="eastAsia"/>
          <w:b/>
          <w:sz w:val="28"/>
        </w:rPr>
        <w:t xml:space="preserve"> </w:t>
      </w:r>
      <w:r>
        <w:rPr>
          <w:rFonts w:ascii="仿宋_GB2312" w:hint="eastAsia"/>
          <w:b/>
          <w:sz w:val="28"/>
        </w:rPr>
        <w:t>响</w:t>
      </w:r>
      <w:r>
        <w:rPr>
          <w:rFonts w:ascii="仿宋_GB2312" w:hint="eastAsia"/>
          <w:b/>
          <w:sz w:val="28"/>
        </w:rPr>
        <w:t xml:space="preserve"> </w:t>
      </w:r>
      <w:r>
        <w:rPr>
          <w:rFonts w:ascii="仿宋_GB2312" w:hint="eastAsia"/>
          <w:b/>
          <w:sz w:val="28"/>
        </w:rPr>
        <w:t>应</w:t>
      </w:r>
      <w:r>
        <w:rPr>
          <w:rFonts w:ascii="仿宋_GB2312" w:hint="eastAsia"/>
          <w:b/>
          <w:sz w:val="28"/>
        </w:rPr>
        <w:t xml:space="preserve"> </w:t>
      </w:r>
      <w:r>
        <w:rPr>
          <w:rFonts w:ascii="仿宋_GB2312" w:hint="eastAsia"/>
          <w:b/>
          <w:sz w:val="28"/>
        </w:rPr>
        <w:t>最</w:t>
      </w:r>
      <w:r>
        <w:rPr>
          <w:rFonts w:ascii="仿宋_GB2312" w:hint="eastAsia"/>
          <w:b/>
          <w:sz w:val="28"/>
        </w:rPr>
        <w:t xml:space="preserve"> </w:t>
      </w:r>
      <w:r>
        <w:rPr>
          <w:rFonts w:ascii="仿宋_GB2312" w:hint="eastAsia"/>
          <w:b/>
          <w:sz w:val="28"/>
        </w:rPr>
        <w:t>终</w:t>
      </w:r>
      <w:r>
        <w:rPr>
          <w:rFonts w:ascii="仿宋_GB2312" w:hint="eastAsia"/>
          <w:b/>
          <w:sz w:val="28"/>
        </w:rPr>
        <w:t xml:space="preserve"> </w:t>
      </w:r>
      <w:r>
        <w:rPr>
          <w:rFonts w:ascii="仿宋_GB2312" w:hint="eastAsia"/>
          <w:b/>
          <w:sz w:val="28"/>
        </w:rPr>
        <w:t>报</w:t>
      </w:r>
      <w:r>
        <w:rPr>
          <w:rFonts w:ascii="仿宋_GB2312" w:hint="eastAsia"/>
          <w:b/>
          <w:sz w:val="28"/>
        </w:rPr>
        <w:t xml:space="preserve"> </w:t>
      </w:r>
      <w:r>
        <w:rPr>
          <w:rFonts w:ascii="仿宋_GB2312" w:hint="eastAsia"/>
          <w:b/>
          <w:sz w:val="28"/>
        </w:rPr>
        <w:t>价</w:t>
      </w:r>
      <w:r>
        <w:rPr>
          <w:rFonts w:ascii="仿宋_GB2312" w:hint="eastAsia"/>
          <w:b/>
          <w:sz w:val="28"/>
        </w:rPr>
        <w:t xml:space="preserve"> </w:t>
      </w:r>
      <w:r>
        <w:rPr>
          <w:rFonts w:ascii="仿宋_GB2312" w:hint="eastAsia"/>
          <w:b/>
          <w:sz w:val="28"/>
        </w:rPr>
        <w:t>表</w:t>
      </w:r>
    </w:p>
    <w:p w:rsidR="005D09A5" w:rsidRDefault="005D09A5" w:rsidP="005D09A5">
      <w:pPr>
        <w:spacing w:line="360" w:lineRule="auto"/>
        <w:rPr>
          <w:rFonts w:ascii="宋体" w:hAnsi="宋体"/>
          <w:sz w:val="24"/>
        </w:rPr>
      </w:pPr>
    </w:p>
    <w:p w:rsidR="005D09A5" w:rsidRDefault="005D09A5" w:rsidP="005D09A5">
      <w:pPr>
        <w:spacing w:line="440" w:lineRule="atLeast"/>
        <w:ind w:firstLineChars="100" w:firstLine="240"/>
        <w:rPr>
          <w:rFonts w:ascii="仿宋_GB2312"/>
          <w:sz w:val="24"/>
        </w:rPr>
      </w:pPr>
      <w:r>
        <w:rPr>
          <w:rFonts w:ascii="仿宋_GB2312" w:hint="eastAsia"/>
          <w:sz w:val="24"/>
        </w:rPr>
        <w:t>项目名称：</w:t>
      </w:r>
    </w:p>
    <w:p w:rsidR="005D09A5" w:rsidRDefault="005D09A5" w:rsidP="005D09A5">
      <w:pPr>
        <w:spacing w:line="440" w:lineRule="atLeast"/>
        <w:ind w:firstLineChars="100" w:firstLine="240"/>
        <w:rPr>
          <w:rFonts w:ascii="仿宋_GB2312"/>
          <w:sz w:val="24"/>
        </w:rPr>
      </w:pPr>
      <w:r>
        <w:rPr>
          <w:rFonts w:ascii="仿宋_GB2312" w:hint="eastAsia"/>
          <w:sz w:val="24"/>
        </w:rPr>
        <w:t>项目编号：</w:t>
      </w:r>
      <w:r>
        <w:rPr>
          <w:rFonts w:ascii="仿宋_GB2312" w:hint="eastAsia"/>
          <w:sz w:val="24"/>
        </w:rPr>
        <w:t xml:space="preserve"> </w:t>
      </w:r>
      <w:r>
        <w:rPr>
          <w:rFonts w:ascii="仿宋_GB2312"/>
          <w:sz w:val="24"/>
        </w:rPr>
        <w:t xml:space="preserve">                                                              </w:t>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hint="eastAsia"/>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仿宋_GB2312" w:hint="eastAsia"/>
          <w:sz w:val="24"/>
        </w:rPr>
        <w:t>磋商时间：</w:t>
      </w:r>
      <w:r>
        <w:rPr>
          <w:rFonts w:ascii="仿宋_GB2312" w:hint="eastAsia"/>
          <w:sz w:val="24"/>
        </w:rPr>
        <w:t xml:space="preserve">  </w:t>
      </w:r>
      <w:r>
        <w:rPr>
          <w:rFonts w:ascii="仿宋_GB2312" w:hint="eastAsia"/>
          <w:sz w:val="24"/>
        </w:rPr>
        <w:t>年</w:t>
      </w:r>
      <w:r>
        <w:rPr>
          <w:rFonts w:ascii="仿宋_GB2312" w:hint="eastAsia"/>
          <w:sz w:val="24"/>
        </w:rPr>
        <w:t xml:space="preserve">  </w:t>
      </w:r>
      <w:r>
        <w:rPr>
          <w:rFonts w:ascii="仿宋_GB2312" w:hint="eastAsia"/>
          <w:sz w:val="24"/>
        </w:rPr>
        <w:t>月</w:t>
      </w:r>
      <w:r>
        <w:rPr>
          <w:rFonts w:ascii="仿宋_GB2312" w:hint="eastAsia"/>
          <w:sz w:val="24"/>
        </w:rPr>
        <w:t xml:space="preserve">  </w:t>
      </w:r>
      <w:r>
        <w:rPr>
          <w:rFonts w:ascii="仿宋_GB2312" w:hint="eastAsia"/>
          <w:sz w:val="24"/>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0"/>
        <w:gridCol w:w="2977"/>
        <w:gridCol w:w="2551"/>
        <w:gridCol w:w="2835"/>
        <w:gridCol w:w="2116"/>
      </w:tblGrid>
      <w:tr w:rsidR="005D09A5" w:rsidTr="00016075">
        <w:trPr>
          <w:cantSplit/>
          <w:trHeight w:val="1352"/>
          <w:jc w:val="center"/>
        </w:trPr>
        <w:tc>
          <w:tcPr>
            <w:tcW w:w="3280" w:type="dxa"/>
            <w:tcBorders>
              <w:bottom w:val="single" w:sz="4" w:space="0" w:color="auto"/>
            </w:tcBorders>
            <w:vAlign w:val="center"/>
          </w:tcPr>
          <w:p w:rsidR="005D09A5" w:rsidRDefault="005D09A5" w:rsidP="00016075">
            <w:pPr>
              <w:spacing w:line="440" w:lineRule="atLeast"/>
              <w:jc w:val="center"/>
              <w:rPr>
                <w:rFonts w:ascii="仿宋_GB2312"/>
                <w:sz w:val="24"/>
              </w:rPr>
            </w:pPr>
            <w:bookmarkStart w:id="67" w:name="OLE_LINK19"/>
            <w:bookmarkStart w:id="68" w:name="OLE_LINK20"/>
            <w:r>
              <w:rPr>
                <w:rFonts w:ascii="仿宋_GB2312" w:hint="eastAsia"/>
                <w:sz w:val="24"/>
              </w:rPr>
              <w:t>响应磋商供应商名称</w:t>
            </w:r>
            <w:bookmarkEnd w:id="67"/>
            <w:bookmarkEnd w:id="68"/>
          </w:p>
        </w:tc>
        <w:tc>
          <w:tcPr>
            <w:tcW w:w="2977" w:type="dxa"/>
            <w:tcBorders>
              <w:bottom w:val="single" w:sz="4" w:space="0" w:color="auto"/>
            </w:tcBorders>
            <w:vAlign w:val="center"/>
          </w:tcPr>
          <w:p w:rsidR="005D09A5" w:rsidRDefault="005D09A5" w:rsidP="00016075">
            <w:pPr>
              <w:spacing w:line="440" w:lineRule="atLeast"/>
              <w:jc w:val="center"/>
              <w:rPr>
                <w:rFonts w:ascii="仿宋_GB2312"/>
                <w:sz w:val="24"/>
              </w:rPr>
            </w:pPr>
            <w:bookmarkStart w:id="69" w:name="OLE_LINK21"/>
            <w:bookmarkStart w:id="70" w:name="OLE_LINK22"/>
            <w:r>
              <w:rPr>
                <w:rFonts w:ascii="仿宋_GB2312" w:hint="eastAsia"/>
                <w:sz w:val="24"/>
              </w:rPr>
              <w:t>磋商响应报价</w:t>
            </w:r>
          </w:p>
          <w:bookmarkEnd w:id="69"/>
          <w:bookmarkEnd w:id="70"/>
          <w:p w:rsidR="005D09A5" w:rsidRDefault="005D09A5" w:rsidP="00016075">
            <w:pPr>
              <w:spacing w:line="440" w:lineRule="atLeast"/>
              <w:jc w:val="center"/>
              <w:rPr>
                <w:rFonts w:ascii="仿宋_GB2312"/>
                <w:sz w:val="24"/>
              </w:rPr>
            </w:pPr>
            <w:r>
              <w:rPr>
                <w:rFonts w:ascii="仿宋_GB2312" w:hint="eastAsia"/>
                <w:sz w:val="24"/>
              </w:rPr>
              <w:t>（元）</w:t>
            </w:r>
          </w:p>
        </w:tc>
        <w:tc>
          <w:tcPr>
            <w:tcW w:w="2551" w:type="dxa"/>
            <w:tcBorders>
              <w:bottom w:val="single" w:sz="4" w:space="0" w:color="auto"/>
            </w:tcBorders>
            <w:vAlign w:val="center"/>
          </w:tcPr>
          <w:p w:rsidR="005D09A5" w:rsidRDefault="005D09A5" w:rsidP="00016075">
            <w:pPr>
              <w:spacing w:line="440" w:lineRule="atLeast"/>
              <w:jc w:val="center"/>
              <w:rPr>
                <w:rFonts w:ascii="仿宋_GB2312"/>
                <w:sz w:val="24"/>
              </w:rPr>
            </w:pPr>
            <w:bookmarkStart w:id="71" w:name="OLE_LINK23"/>
            <w:bookmarkStart w:id="72" w:name="OLE_LINK24"/>
            <w:r>
              <w:rPr>
                <w:rFonts w:ascii="仿宋_GB2312" w:hint="eastAsia"/>
                <w:sz w:val="24"/>
              </w:rPr>
              <w:t>服务时间</w:t>
            </w:r>
            <w:bookmarkEnd w:id="71"/>
            <w:bookmarkEnd w:id="72"/>
          </w:p>
        </w:tc>
        <w:tc>
          <w:tcPr>
            <w:tcW w:w="2835" w:type="dxa"/>
            <w:tcBorders>
              <w:bottom w:val="single" w:sz="4" w:space="0" w:color="auto"/>
            </w:tcBorders>
            <w:vAlign w:val="center"/>
          </w:tcPr>
          <w:p w:rsidR="005D09A5" w:rsidRDefault="005D09A5" w:rsidP="00016075">
            <w:pPr>
              <w:spacing w:line="440" w:lineRule="atLeast"/>
              <w:jc w:val="center"/>
              <w:rPr>
                <w:rFonts w:ascii="仿宋_GB2312"/>
                <w:sz w:val="24"/>
              </w:rPr>
            </w:pPr>
            <w:bookmarkStart w:id="73" w:name="OLE_LINK25"/>
            <w:bookmarkStart w:id="74" w:name="OLE_LINK26"/>
            <w:r>
              <w:rPr>
                <w:rFonts w:ascii="仿宋_GB2312" w:hint="eastAsia"/>
                <w:sz w:val="24"/>
              </w:rPr>
              <w:t>除价格以外的优惠条件</w:t>
            </w:r>
            <w:bookmarkEnd w:id="73"/>
            <w:bookmarkEnd w:id="74"/>
          </w:p>
        </w:tc>
        <w:tc>
          <w:tcPr>
            <w:tcW w:w="2116" w:type="dxa"/>
            <w:tcBorders>
              <w:bottom w:val="single" w:sz="4" w:space="0" w:color="auto"/>
            </w:tcBorders>
            <w:vAlign w:val="center"/>
          </w:tcPr>
          <w:p w:rsidR="005D09A5" w:rsidRDefault="005D09A5" w:rsidP="00016075">
            <w:pPr>
              <w:spacing w:line="440" w:lineRule="atLeast"/>
              <w:jc w:val="center"/>
              <w:rPr>
                <w:rFonts w:ascii="仿宋_GB2312"/>
                <w:sz w:val="24"/>
              </w:rPr>
            </w:pPr>
            <w:bookmarkStart w:id="75" w:name="OLE_LINK27"/>
            <w:bookmarkStart w:id="76" w:name="OLE_LINK28"/>
            <w:r>
              <w:rPr>
                <w:rFonts w:ascii="仿宋_GB2312" w:hint="eastAsia"/>
                <w:sz w:val="24"/>
              </w:rPr>
              <w:t>服务承诺</w:t>
            </w:r>
            <w:bookmarkEnd w:id="75"/>
            <w:bookmarkEnd w:id="76"/>
          </w:p>
        </w:tc>
      </w:tr>
      <w:tr w:rsidR="005D09A5" w:rsidTr="00016075">
        <w:trPr>
          <w:cantSplit/>
          <w:trHeight w:val="1352"/>
          <w:jc w:val="center"/>
        </w:trPr>
        <w:tc>
          <w:tcPr>
            <w:tcW w:w="3280" w:type="dxa"/>
            <w:tcBorders>
              <w:bottom w:val="single" w:sz="4" w:space="0" w:color="auto"/>
            </w:tcBorders>
          </w:tcPr>
          <w:p w:rsidR="005D09A5" w:rsidRDefault="005D09A5" w:rsidP="00016075">
            <w:pPr>
              <w:spacing w:line="440" w:lineRule="atLeast"/>
              <w:rPr>
                <w:rFonts w:ascii="宋体"/>
                <w:sz w:val="24"/>
              </w:rPr>
            </w:pPr>
          </w:p>
        </w:tc>
        <w:tc>
          <w:tcPr>
            <w:tcW w:w="2977" w:type="dxa"/>
            <w:tcBorders>
              <w:bottom w:val="single" w:sz="4" w:space="0" w:color="auto"/>
            </w:tcBorders>
          </w:tcPr>
          <w:p w:rsidR="005D09A5" w:rsidRDefault="005D09A5" w:rsidP="00016075">
            <w:pPr>
              <w:spacing w:line="440" w:lineRule="atLeast"/>
              <w:rPr>
                <w:rFonts w:ascii="宋体"/>
                <w:sz w:val="24"/>
              </w:rPr>
            </w:pPr>
          </w:p>
        </w:tc>
        <w:tc>
          <w:tcPr>
            <w:tcW w:w="2551" w:type="dxa"/>
            <w:tcBorders>
              <w:bottom w:val="single" w:sz="4" w:space="0" w:color="auto"/>
            </w:tcBorders>
          </w:tcPr>
          <w:p w:rsidR="005D09A5" w:rsidRDefault="005D09A5" w:rsidP="00016075">
            <w:pPr>
              <w:spacing w:line="440" w:lineRule="atLeast"/>
              <w:rPr>
                <w:rFonts w:ascii="宋体"/>
                <w:sz w:val="24"/>
              </w:rPr>
            </w:pPr>
          </w:p>
        </w:tc>
        <w:tc>
          <w:tcPr>
            <w:tcW w:w="2835" w:type="dxa"/>
            <w:tcBorders>
              <w:bottom w:val="single" w:sz="4" w:space="0" w:color="auto"/>
            </w:tcBorders>
          </w:tcPr>
          <w:p w:rsidR="005D09A5" w:rsidRDefault="005D09A5" w:rsidP="00016075">
            <w:pPr>
              <w:spacing w:line="440" w:lineRule="atLeast"/>
              <w:rPr>
                <w:rFonts w:ascii="宋体"/>
                <w:sz w:val="24"/>
              </w:rPr>
            </w:pPr>
          </w:p>
        </w:tc>
        <w:tc>
          <w:tcPr>
            <w:tcW w:w="2116" w:type="dxa"/>
            <w:tcBorders>
              <w:bottom w:val="single" w:sz="4" w:space="0" w:color="auto"/>
            </w:tcBorders>
          </w:tcPr>
          <w:p w:rsidR="005D09A5" w:rsidRDefault="005D09A5" w:rsidP="00016075">
            <w:pPr>
              <w:spacing w:line="440" w:lineRule="atLeast"/>
              <w:rPr>
                <w:rFonts w:ascii="宋体"/>
                <w:sz w:val="24"/>
              </w:rPr>
            </w:pPr>
          </w:p>
        </w:tc>
      </w:tr>
    </w:tbl>
    <w:p w:rsidR="005D09A5" w:rsidRDefault="005D09A5" w:rsidP="005D09A5">
      <w:pPr>
        <w:spacing w:line="440" w:lineRule="atLeast"/>
        <w:ind w:firstLineChars="200" w:firstLine="482"/>
        <w:rPr>
          <w:rFonts w:ascii="仿宋_GB2312"/>
          <w:b/>
          <w:sz w:val="24"/>
        </w:rPr>
      </w:pPr>
      <w:r>
        <w:rPr>
          <w:rFonts w:ascii="仿宋_GB2312" w:hint="eastAsia"/>
          <w:b/>
          <w:sz w:val="24"/>
        </w:rPr>
        <w:t>注：</w:t>
      </w:r>
      <w:r>
        <w:rPr>
          <w:rFonts w:ascii="仿宋_GB2312" w:hint="eastAsia"/>
          <w:b/>
          <w:sz w:val="24"/>
        </w:rPr>
        <w:t>1.</w:t>
      </w:r>
      <w:r>
        <w:rPr>
          <w:rFonts w:ascii="仿宋_GB2312" w:hint="eastAsia"/>
          <w:b/>
          <w:sz w:val="24"/>
        </w:rPr>
        <w:t>本表无需在磋商响应文件中，只做磋商的最终报价使用，在“政</w:t>
      </w:r>
      <w:proofErr w:type="gramStart"/>
      <w:r>
        <w:rPr>
          <w:rFonts w:ascii="仿宋_GB2312" w:hint="eastAsia"/>
          <w:b/>
          <w:sz w:val="24"/>
        </w:rPr>
        <w:t>采云</w:t>
      </w:r>
      <w:proofErr w:type="gramEnd"/>
      <w:r>
        <w:rPr>
          <w:rFonts w:ascii="仿宋_GB2312" w:hint="eastAsia"/>
          <w:b/>
          <w:sz w:val="24"/>
        </w:rPr>
        <w:t>”最终磋商环节在线填写提交。</w:t>
      </w:r>
    </w:p>
    <w:p w:rsidR="005D09A5" w:rsidRDefault="005D09A5" w:rsidP="005D09A5">
      <w:pPr>
        <w:spacing w:line="440" w:lineRule="atLeast"/>
        <w:ind w:firstLineChars="400" w:firstLine="964"/>
        <w:rPr>
          <w:rFonts w:ascii="仿宋_GB2312"/>
          <w:b/>
          <w:sz w:val="24"/>
        </w:rPr>
      </w:pPr>
      <w:r>
        <w:rPr>
          <w:rFonts w:ascii="仿宋_GB2312" w:hint="eastAsia"/>
          <w:b/>
          <w:sz w:val="24"/>
        </w:rPr>
        <w:t>2.</w:t>
      </w:r>
      <w:r>
        <w:rPr>
          <w:rFonts w:ascii="仿宋_GB2312" w:hint="eastAsia"/>
          <w:b/>
          <w:sz w:val="24"/>
        </w:rPr>
        <w:t>磋商响应报价为磋商内容的报价总和。</w:t>
      </w:r>
    </w:p>
    <w:p w:rsidR="005D09A5" w:rsidRDefault="005D09A5" w:rsidP="005D09A5">
      <w:pPr>
        <w:spacing w:line="440" w:lineRule="atLeast"/>
        <w:ind w:firstLineChars="400" w:firstLine="964"/>
        <w:rPr>
          <w:rFonts w:ascii="仿宋_GB2312"/>
          <w:b/>
          <w:sz w:val="24"/>
        </w:rPr>
      </w:pPr>
      <w:r>
        <w:rPr>
          <w:rFonts w:ascii="仿宋_GB2312" w:hint="eastAsia"/>
          <w:b/>
          <w:sz w:val="24"/>
        </w:rPr>
        <w:t>3.</w:t>
      </w:r>
      <w:r>
        <w:rPr>
          <w:rFonts w:ascii="仿宋_GB2312" w:hint="eastAsia"/>
          <w:b/>
          <w:sz w:val="24"/>
        </w:rPr>
        <w:t>未按要求在发起时间内</w:t>
      </w:r>
      <w:proofErr w:type="gramStart"/>
      <w:r>
        <w:rPr>
          <w:rFonts w:ascii="仿宋_GB2312" w:hint="eastAsia"/>
          <w:b/>
          <w:sz w:val="24"/>
        </w:rPr>
        <w:t>提交磋商</w:t>
      </w:r>
      <w:proofErr w:type="gramEnd"/>
      <w:r>
        <w:rPr>
          <w:rFonts w:ascii="仿宋_GB2312" w:hint="eastAsia"/>
          <w:b/>
          <w:sz w:val="24"/>
        </w:rPr>
        <w:t>响应最终报价的</w:t>
      </w:r>
      <w:proofErr w:type="gramStart"/>
      <w:r>
        <w:rPr>
          <w:rFonts w:ascii="仿宋_GB2312" w:hint="eastAsia"/>
          <w:b/>
          <w:sz w:val="24"/>
        </w:rPr>
        <w:t>视为磋商</w:t>
      </w:r>
      <w:proofErr w:type="gramEnd"/>
      <w:r>
        <w:rPr>
          <w:rFonts w:ascii="仿宋_GB2312"/>
          <w:b/>
          <w:sz w:val="24"/>
        </w:rPr>
        <w:t>响应</w:t>
      </w:r>
      <w:r>
        <w:rPr>
          <w:rFonts w:ascii="仿宋_GB2312" w:hint="eastAsia"/>
          <w:b/>
          <w:sz w:val="24"/>
        </w:rPr>
        <w:t>无效。</w:t>
      </w:r>
    </w:p>
    <w:p w:rsidR="005D09A5" w:rsidRDefault="005D09A5" w:rsidP="005D09A5">
      <w:pPr>
        <w:spacing w:line="440" w:lineRule="atLeast"/>
        <w:ind w:leftChars="271" w:left="809" w:hangingChars="100" w:hanging="240"/>
        <w:rPr>
          <w:rFonts w:ascii="仿宋_GB2312"/>
          <w:sz w:val="24"/>
        </w:rPr>
      </w:pPr>
    </w:p>
    <w:p w:rsidR="005D09A5" w:rsidRDefault="005D09A5" w:rsidP="005D09A5">
      <w:pPr>
        <w:spacing w:line="440" w:lineRule="atLeast"/>
        <w:ind w:left="570"/>
        <w:rPr>
          <w:rFonts w:ascii="宋体"/>
          <w:sz w:val="24"/>
        </w:rPr>
      </w:pPr>
    </w:p>
    <w:p w:rsidR="005D09A5" w:rsidRDefault="005D09A5" w:rsidP="005D09A5">
      <w:pPr>
        <w:spacing w:line="440" w:lineRule="atLeast"/>
        <w:ind w:firstLineChars="300" w:firstLine="720"/>
        <w:rPr>
          <w:rFonts w:ascii="宋体"/>
          <w:sz w:val="28"/>
        </w:rPr>
      </w:pPr>
      <w:r>
        <w:rPr>
          <w:rFonts w:ascii="仿宋_GB2312" w:hint="eastAsia"/>
          <w:sz w:val="24"/>
        </w:rPr>
        <w:t>响应磋商供应商：（盖公章）</w:t>
      </w:r>
      <w:r>
        <w:rPr>
          <w:rFonts w:ascii="仿宋_GB2312" w:hint="eastAsia"/>
          <w:sz w:val="24"/>
        </w:rPr>
        <w:t xml:space="preserve">                              </w:t>
      </w:r>
      <w:r>
        <w:rPr>
          <w:rFonts w:ascii="仿宋_GB2312" w:hint="eastAsia"/>
          <w:sz w:val="24"/>
        </w:rPr>
        <w:t>法定代表人或被授权委托人：（签字或盖章）</w:t>
      </w:r>
    </w:p>
    <w:p w:rsidR="005D09A5" w:rsidRDefault="005D09A5" w:rsidP="005D09A5">
      <w:pPr>
        <w:spacing w:line="440" w:lineRule="atLeast"/>
        <w:rPr>
          <w:b/>
          <w:sz w:val="24"/>
        </w:rPr>
      </w:pPr>
    </w:p>
    <w:p w:rsidR="005D09A5" w:rsidRDefault="005D09A5" w:rsidP="005D09A5">
      <w:pPr>
        <w:spacing w:line="440" w:lineRule="atLeast"/>
        <w:ind w:firstLineChars="600" w:firstLine="1440"/>
        <w:rPr>
          <w:rFonts w:ascii="宋体"/>
          <w:sz w:val="24"/>
        </w:rPr>
        <w:sectPr w:rsidR="005D09A5">
          <w:headerReference w:type="even" r:id="rId19"/>
          <w:headerReference w:type="default" r:id="rId20"/>
          <w:footerReference w:type="default" r:id="rId21"/>
          <w:headerReference w:type="first" r:id="rId22"/>
          <w:pgSz w:w="16840" w:h="11907" w:orient="landscape"/>
          <w:pgMar w:top="1531" w:right="1758" w:bottom="1247" w:left="1758" w:header="1134" w:footer="794" w:gutter="0"/>
          <w:cols w:space="720"/>
          <w:docGrid w:linePitch="285"/>
        </w:sectPr>
      </w:pPr>
      <w:r>
        <w:rPr>
          <w:rFonts w:ascii="宋体" w:hint="eastAsia"/>
          <w:sz w:val="24"/>
        </w:rPr>
        <w:t xml:space="preserve">         </w:t>
      </w: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r>
        <w:rPr>
          <w:rFonts w:ascii="宋体" w:hAnsi="宋体" w:hint="eastAsia"/>
          <w:sz w:val="24"/>
        </w:rPr>
        <w:t>四、残疾人福利性单位声明函；</w:t>
      </w:r>
    </w:p>
    <w:p w:rsidR="005D09A5" w:rsidRDefault="005D09A5" w:rsidP="005D09A5">
      <w:pPr>
        <w:widowControl/>
        <w:shd w:val="clear" w:color="auto" w:fill="FFFFFF"/>
        <w:spacing w:line="360" w:lineRule="auto"/>
        <w:jc w:val="center"/>
        <w:rPr>
          <w:kern w:val="0"/>
          <w:szCs w:val="21"/>
        </w:rPr>
      </w:pPr>
      <w:r>
        <w:rPr>
          <w:b/>
          <w:bCs/>
          <w:kern w:val="0"/>
          <w:sz w:val="28"/>
          <w:szCs w:val="28"/>
        </w:rPr>
        <w:t>残疾人福利性单位声明函</w:t>
      </w:r>
    </w:p>
    <w:p w:rsidR="005D09A5" w:rsidRDefault="005D09A5" w:rsidP="005D09A5">
      <w:pPr>
        <w:widowControl/>
        <w:shd w:val="clear" w:color="auto" w:fill="FFFFFF"/>
        <w:spacing w:line="360" w:lineRule="auto"/>
        <w:jc w:val="center"/>
        <w:rPr>
          <w:kern w:val="0"/>
          <w:szCs w:val="21"/>
        </w:rPr>
      </w:pPr>
      <w:r>
        <w:rPr>
          <w:b/>
          <w:bCs/>
          <w:kern w:val="0"/>
          <w:sz w:val="24"/>
        </w:rPr>
        <w:t>（残疾人福利性单位按下列格式提供）</w:t>
      </w:r>
    </w:p>
    <w:p w:rsidR="005D09A5" w:rsidRDefault="005D09A5" w:rsidP="005D09A5">
      <w:pPr>
        <w:widowControl/>
        <w:shd w:val="clear" w:color="auto" w:fill="FFFFFF"/>
        <w:spacing w:line="360" w:lineRule="auto"/>
        <w:ind w:firstLine="480"/>
        <w:jc w:val="left"/>
        <w:rPr>
          <w:kern w:val="0"/>
          <w:szCs w:val="21"/>
        </w:rPr>
      </w:pPr>
      <w:r>
        <w:rPr>
          <w:kern w:val="0"/>
          <w:sz w:val="24"/>
        </w:rPr>
        <w:t>本公司郑重声明，根据《财政部</w:t>
      </w:r>
      <w:r>
        <w:rPr>
          <w:kern w:val="0"/>
          <w:sz w:val="24"/>
        </w:rPr>
        <w:t xml:space="preserve"> </w:t>
      </w:r>
      <w:r>
        <w:rPr>
          <w:kern w:val="0"/>
          <w:sz w:val="24"/>
        </w:rPr>
        <w:t>民政部</w:t>
      </w:r>
      <w:r>
        <w:rPr>
          <w:kern w:val="0"/>
          <w:sz w:val="24"/>
        </w:rPr>
        <w:t xml:space="preserve"> </w:t>
      </w:r>
      <w:r>
        <w:rPr>
          <w:kern w:val="0"/>
          <w:sz w:val="24"/>
        </w:rPr>
        <w:t>中国残疾人联合会关于促进残疾人就业政府采购政策的通知》（财库〔</w:t>
      </w:r>
      <w:r>
        <w:rPr>
          <w:kern w:val="0"/>
          <w:sz w:val="24"/>
        </w:rPr>
        <w:t>2017</w:t>
      </w:r>
      <w:r>
        <w:rPr>
          <w:kern w:val="0"/>
          <w:sz w:val="24"/>
        </w:rPr>
        <w:t>〕</w:t>
      </w:r>
      <w:r>
        <w:rPr>
          <w:kern w:val="0"/>
          <w:sz w:val="24"/>
        </w:rPr>
        <w:t>141</w:t>
      </w:r>
      <w:r>
        <w:rPr>
          <w:kern w:val="0"/>
          <w:sz w:val="24"/>
        </w:rPr>
        <w:t>号）的规定，本单位为符合条件的残疾人福利性单</w:t>
      </w:r>
    </w:p>
    <w:p w:rsidR="005D09A5" w:rsidRDefault="005D09A5" w:rsidP="005D09A5">
      <w:pPr>
        <w:pStyle w:val="qowt-stl-"/>
        <w:shd w:val="clear" w:color="auto" w:fill="FFFFFF"/>
        <w:spacing w:before="0" w:beforeAutospacing="0" w:after="0" w:afterAutospacing="0" w:line="360" w:lineRule="auto"/>
        <w:rPr>
          <w:rFonts w:ascii="Times New Roman" w:hAnsi="Times New Roman" w:cs="Times New Roman"/>
          <w:sz w:val="21"/>
          <w:szCs w:val="21"/>
        </w:rPr>
      </w:pPr>
      <w:r>
        <w:rPr>
          <w:rStyle w:val="qowt-font4"/>
          <w:rFonts w:ascii="Times New Roman" w:hAnsi="Times New Roman" w:cs="Times New Roman"/>
        </w:rPr>
        <w:t>位，且本公司参加</w:t>
      </w:r>
      <w:r>
        <w:rPr>
          <w:rStyle w:val="qowt-font4"/>
          <w:rFonts w:ascii="Times New Roman" w:hAnsi="Times New Roman" w:cs="Times New Roman"/>
          <w:u w:val="single"/>
        </w:rPr>
        <w:t xml:space="preserve"> </w:t>
      </w:r>
      <w:r>
        <w:rPr>
          <w:rStyle w:val="qowt-font4"/>
          <w:rFonts w:ascii="Times New Roman" w:hAnsi="Times New Roman" w:cs="Times New Roman"/>
        </w:rPr>
        <w:t>单位的</w:t>
      </w:r>
      <w:r>
        <w:rPr>
          <w:rStyle w:val="qowt-font4"/>
          <w:rFonts w:ascii="Times New Roman" w:hAnsi="Times New Roman" w:cs="Times New Roman"/>
          <w:u w:val="single"/>
        </w:rPr>
        <w:t xml:space="preserve"> </w:t>
      </w:r>
      <w:r>
        <w:rPr>
          <w:rStyle w:val="qowt-font4"/>
          <w:rFonts w:ascii="Times New Roman" w:hAnsi="Times New Roman" w:cs="Times New Roman"/>
        </w:rPr>
        <w:t>项目采购活动提供本公司制造的货物（由本公司承担工程</w:t>
      </w:r>
      <w:r>
        <w:rPr>
          <w:rStyle w:val="qowt-font4"/>
          <w:rFonts w:ascii="Times New Roman" w:hAnsi="Times New Roman" w:cs="Times New Roman"/>
        </w:rPr>
        <w:t>/</w:t>
      </w:r>
      <w:r>
        <w:rPr>
          <w:rStyle w:val="qowt-font4"/>
          <w:rFonts w:ascii="Times New Roman" w:hAnsi="Times New Roman" w:cs="Times New Roman"/>
        </w:rPr>
        <w:t>提供服务），或者提供其他残疾人福利性单位制造的货物（不包括使用非残疾人福利性单位注册商标的货物）。</w:t>
      </w:r>
    </w:p>
    <w:p w:rsidR="005D09A5" w:rsidRDefault="005D09A5" w:rsidP="005D09A5">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rPr>
        <w:t>本公司对上述声明的真实性负责。如有虚假，将依法承担相应责任。</w:t>
      </w:r>
    </w:p>
    <w:p w:rsidR="005D09A5" w:rsidRDefault="005D09A5" w:rsidP="005D09A5">
      <w:pPr>
        <w:pStyle w:val="qowt-stl-"/>
        <w:shd w:val="clear" w:color="auto" w:fill="FFFFFF"/>
        <w:spacing w:before="0" w:beforeAutospacing="0" w:after="0" w:afterAutospacing="0" w:line="360" w:lineRule="auto"/>
        <w:rPr>
          <w:rFonts w:ascii="Times New Roman" w:hAnsi="Times New Roman" w:cs="Times New Roman"/>
          <w:sz w:val="21"/>
          <w:szCs w:val="21"/>
        </w:rPr>
      </w:pPr>
    </w:p>
    <w:p w:rsidR="005D09A5" w:rsidRDefault="005D09A5" w:rsidP="005D09A5">
      <w:pPr>
        <w:pStyle w:val="qowt-stl-"/>
        <w:shd w:val="clear" w:color="auto" w:fill="FFFFFF"/>
        <w:spacing w:before="0" w:beforeAutospacing="0" w:after="0" w:afterAutospacing="0" w:line="360" w:lineRule="auto"/>
        <w:rPr>
          <w:rFonts w:ascii="Times New Roman" w:hAnsi="Times New Roman" w:cs="Times New Roman"/>
          <w:sz w:val="21"/>
          <w:szCs w:val="21"/>
        </w:rPr>
      </w:pPr>
    </w:p>
    <w:p w:rsidR="005D09A5" w:rsidRDefault="005D09A5" w:rsidP="005D09A5">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hint="eastAsia"/>
        </w:rPr>
        <w:t>响应磋商供应商</w:t>
      </w:r>
      <w:r>
        <w:rPr>
          <w:rStyle w:val="qowt-font4"/>
          <w:rFonts w:ascii="Times New Roman" w:hAnsi="Times New Roman" w:cs="Times New Roman"/>
        </w:rPr>
        <w:t>名称（加盖公章）：</w:t>
      </w:r>
      <w:r>
        <w:rPr>
          <w:rStyle w:val="qowt-font4"/>
          <w:rFonts w:ascii="Times New Roman" w:hAnsi="Times New Roman" w:cs="Times New Roman"/>
          <w:u w:val="single"/>
        </w:rPr>
        <w:t xml:space="preserve"> </w:t>
      </w:r>
    </w:p>
    <w:p w:rsidR="005D09A5" w:rsidRDefault="005D09A5" w:rsidP="005D09A5">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hint="eastAsia"/>
        </w:rPr>
        <w:t>响应磋商供应</w:t>
      </w:r>
      <w:proofErr w:type="gramStart"/>
      <w:r>
        <w:rPr>
          <w:rStyle w:val="qowt-font4"/>
          <w:rFonts w:ascii="Times New Roman" w:hAnsi="Times New Roman" w:cs="Times New Roman" w:hint="eastAsia"/>
        </w:rPr>
        <w:t>商</w:t>
      </w:r>
      <w:r>
        <w:rPr>
          <w:rStyle w:val="qowt-font4"/>
          <w:rFonts w:ascii="Times New Roman" w:hAnsi="Times New Roman" w:cs="Times New Roman"/>
        </w:rPr>
        <w:t>法定</w:t>
      </w:r>
      <w:proofErr w:type="gramEnd"/>
      <w:r>
        <w:rPr>
          <w:rStyle w:val="qowt-font4"/>
          <w:rFonts w:ascii="Times New Roman" w:hAnsi="Times New Roman" w:cs="Times New Roman"/>
        </w:rPr>
        <w:t>代表人或授权代表（签字或盖章）：</w:t>
      </w:r>
      <w:r>
        <w:rPr>
          <w:rStyle w:val="qowt-font4"/>
          <w:rFonts w:ascii="Times New Roman" w:hAnsi="Times New Roman" w:cs="Times New Roman"/>
          <w:u w:val="single"/>
        </w:rPr>
        <w:t xml:space="preserve"> </w:t>
      </w:r>
    </w:p>
    <w:p w:rsidR="005D09A5" w:rsidRDefault="005D09A5" w:rsidP="005D09A5">
      <w:pPr>
        <w:pStyle w:val="qowt-stl-"/>
        <w:shd w:val="clear" w:color="auto" w:fill="FFFFFF"/>
        <w:spacing w:before="0" w:beforeAutospacing="0" w:after="0" w:afterAutospacing="0" w:line="360" w:lineRule="auto"/>
        <w:ind w:firstLine="420"/>
        <w:rPr>
          <w:rFonts w:ascii="Times New Roman" w:hAnsi="Times New Roman" w:cs="Times New Roman"/>
          <w:sz w:val="21"/>
          <w:szCs w:val="21"/>
        </w:rPr>
      </w:pPr>
      <w:r>
        <w:rPr>
          <w:rStyle w:val="qowt-font4"/>
          <w:rFonts w:ascii="Times New Roman" w:hAnsi="Times New Roman" w:cs="Times New Roman"/>
        </w:rPr>
        <w:t>日期：</w:t>
      </w:r>
      <w:r>
        <w:rPr>
          <w:rStyle w:val="qowt-font4"/>
          <w:rFonts w:ascii="Times New Roman" w:hAnsi="Times New Roman" w:cs="Times New Roman"/>
          <w:u w:val="single"/>
        </w:rPr>
        <w:t xml:space="preserve"> </w:t>
      </w:r>
      <w:r>
        <w:rPr>
          <w:rStyle w:val="qowt-font4"/>
          <w:rFonts w:ascii="Times New Roman" w:hAnsi="Times New Roman" w:cs="Times New Roman"/>
        </w:rPr>
        <w:t>年</w:t>
      </w:r>
      <w:r>
        <w:rPr>
          <w:rStyle w:val="qowt-font4"/>
          <w:rFonts w:ascii="Times New Roman" w:hAnsi="Times New Roman" w:cs="Times New Roman"/>
          <w:u w:val="single"/>
        </w:rPr>
        <w:t xml:space="preserve"> </w:t>
      </w:r>
      <w:r>
        <w:rPr>
          <w:rStyle w:val="qowt-font4"/>
          <w:rFonts w:ascii="Times New Roman" w:hAnsi="Times New Roman" w:cs="Times New Roman"/>
        </w:rPr>
        <w:t>月</w:t>
      </w:r>
      <w:r>
        <w:rPr>
          <w:rStyle w:val="qowt-font4"/>
          <w:rFonts w:ascii="Times New Roman" w:hAnsi="Times New Roman" w:cs="Times New Roman"/>
          <w:u w:val="single"/>
        </w:rPr>
        <w:t xml:space="preserve"> </w:t>
      </w:r>
      <w:r>
        <w:rPr>
          <w:rStyle w:val="qowt-font4"/>
          <w:rFonts w:ascii="Times New Roman" w:hAnsi="Times New Roman" w:cs="Times New Roman"/>
        </w:rPr>
        <w:t>日</w:t>
      </w: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rFonts w:ascii="宋体" w:hAnsi="宋体"/>
          <w:sz w:val="24"/>
        </w:rPr>
      </w:pPr>
    </w:p>
    <w:p w:rsidR="005D09A5" w:rsidRDefault="005D09A5" w:rsidP="005D09A5">
      <w:pPr>
        <w:spacing w:line="360" w:lineRule="auto"/>
        <w:rPr>
          <w:sz w:val="24"/>
        </w:rPr>
      </w:pPr>
      <w:r>
        <w:rPr>
          <w:rFonts w:ascii="宋体" w:hAnsi="宋体" w:hint="eastAsia"/>
          <w:sz w:val="24"/>
        </w:rPr>
        <w:t>五、</w:t>
      </w:r>
      <w:r>
        <w:rPr>
          <w:rFonts w:hint="eastAsia"/>
          <w:sz w:val="24"/>
        </w:rPr>
        <w:t>监狱企业声明函（监狱企业提交，格式自拟）；</w:t>
      </w:r>
    </w:p>
    <w:p w:rsidR="005D09A5" w:rsidRDefault="005D09A5" w:rsidP="005D09A5">
      <w:pPr>
        <w:spacing w:line="360" w:lineRule="auto"/>
        <w:rPr>
          <w:rFonts w:ascii="宋体" w:hAnsi="宋体"/>
          <w:sz w:val="24"/>
        </w:rPr>
      </w:pPr>
      <w:r>
        <w:rPr>
          <w:rFonts w:ascii="宋体" w:hAnsi="宋体" w:hint="eastAsia"/>
          <w:sz w:val="24"/>
        </w:rPr>
        <w:t>六、响应磋商供应商提交的其他经济文件。</w:t>
      </w:r>
    </w:p>
    <w:p w:rsidR="005D09A5" w:rsidRDefault="005D09A5" w:rsidP="005D09A5">
      <w:pPr>
        <w:spacing w:line="440" w:lineRule="atLeast"/>
        <w:rPr>
          <w:rFonts w:ascii="宋体"/>
          <w:b/>
          <w:sz w:val="36"/>
          <w:szCs w:val="36"/>
        </w:rPr>
      </w:pPr>
    </w:p>
    <w:p w:rsidR="005D09A5" w:rsidRDefault="005D09A5" w:rsidP="005D09A5">
      <w:pPr>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ind w:firstLine="1620"/>
        <w:rPr>
          <w:rFonts w:ascii="宋体" w:hAnsi="宋体"/>
          <w:sz w:val="36"/>
          <w:szCs w:val="36"/>
          <w:u w:val="single"/>
        </w:rPr>
      </w:pPr>
    </w:p>
    <w:p w:rsidR="005D09A5" w:rsidRDefault="005D09A5" w:rsidP="005D09A5">
      <w:pPr>
        <w:spacing w:line="600" w:lineRule="exact"/>
        <w:jc w:val="left"/>
        <w:rPr>
          <w:rFonts w:ascii="宋体" w:hAnsi="宋体" w:cs="宋体"/>
          <w:bCs/>
          <w:sz w:val="28"/>
          <w:szCs w:val="28"/>
        </w:rPr>
      </w:pPr>
      <w:r>
        <w:rPr>
          <w:rFonts w:ascii="宋体" w:hAnsi="宋体" w:cs="宋体" w:hint="eastAsia"/>
          <w:sz w:val="28"/>
          <w:szCs w:val="28"/>
        </w:rPr>
        <w:lastRenderedPageBreak/>
        <w:t>第三部分：磋商响应文件技术标部分</w:t>
      </w:r>
    </w:p>
    <w:p w:rsidR="005D09A5" w:rsidRDefault="005D09A5" w:rsidP="005D09A5">
      <w:pPr>
        <w:spacing w:line="600" w:lineRule="exact"/>
        <w:jc w:val="left"/>
        <w:rPr>
          <w:rFonts w:ascii="宋体" w:hAnsi="宋体" w:cs="宋体"/>
          <w:bCs/>
          <w:sz w:val="28"/>
          <w:szCs w:val="28"/>
        </w:rPr>
      </w:pPr>
      <w:r>
        <w:rPr>
          <w:rFonts w:ascii="宋体" w:hAnsi="宋体" w:cs="宋体" w:hint="eastAsia"/>
          <w:bCs/>
          <w:sz w:val="28"/>
          <w:szCs w:val="28"/>
        </w:rPr>
        <w:t>一、项目实施方案</w:t>
      </w:r>
    </w:p>
    <w:p w:rsidR="005D09A5" w:rsidRDefault="005D09A5" w:rsidP="005D09A5">
      <w:pPr>
        <w:spacing w:line="600" w:lineRule="exact"/>
        <w:ind w:firstLineChars="200" w:firstLine="560"/>
        <w:jc w:val="left"/>
        <w:rPr>
          <w:rFonts w:ascii="宋体" w:hAnsi="宋体" w:cs="宋体"/>
          <w:bCs/>
          <w:sz w:val="28"/>
          <w:szCs w:val="28"/>
        </w:rPr>
      </w:pPr>
      <w:r>
        <w:rPr>
          <w:rFonts w:ascii="宋体" w:hAnsi="宋体" w:cs="宋体" w:hint="eastAsia"/>
          <w:bCs/>
          <w:sz w:val="28"/>
          <w:szCs w:val="28"/>
        </w:rPr>
        <w:t>格式自拟。相应磋商供应商提供的城乡一体化服务的工作依据、程序及方法，为确保服务工作质量所采取的技术措施及组织措施，以及安全作业、保障措施等，从科学、完善程度、有针对性、可操作性等方面。</w:t>
      </w:r>
    </w:p>
    <w:p w:rsidR="005D09A5" w:rsidRDefault="005D09A5" w:rsidP="005D09A5">
      <w:pPr>
        <w:spacing w:line="600" w:lineRule="exact"/>
        <w:rPr>
          <w:rFonts w:ascii="宋体" w:hAnsi="宋体" w:cs="宋体"/>
          <w:sz w:val="28"/>
          <w:szCs w:val="28"/>
        </w:rPr>
      </w:pPr>
      <w:r>
        <w:rPr>
          <w:rFonts w:ascii="宋体" w:hAnsi="宋体" w:cs="宋体" w:hint="eastAsia"/>
          <w:sz w:val="28"/>
          <w:szCs w:val="28"/>
        </w:rPr>
        <w:t>二、安全作业保护措施</w:t>
      </w:r>
    </w:p>
    <w:p w:rsidR="005D09A5" w:rsidRDefault="005D09A5" w:rsidP="005D09A5">
      <w:pPr>
        <w:spacing w:line="600" w:lineRule="exact"/>
        <w:ind w:firstLineChars="200" w:firstLine="560"/>
        <w:jc w:val="left"/>
        <w:rPr>
          <w:rFonts w:ascii="宋体" w:hAnsi="宋体" w:cs="宋体"/>
          <w:bCs/>
          <w:sz w:val="28"/>
          <w:szCs w:val="28"/>
        </w:rPr>
      </w:pPr>
      <w:r>
        <w:rPr>
          <w:rFonts w:ascii="宋体" w:hAnsi="宋体" w:cs="宋体" w:hint="eastAsia"/>
          <w:bCs/>
          <w:sz w:val="28"/>
          <w:szCs w:val="28"/>
        </w:rPr>
        <w:t>格式自拟。响应磋商供应商提供的安全作业保护措施，从措施与本项目的相关性、科学性、可行性等方面进行制定。</w:t>
      </w:r>
    </w:p>
    <w:p w:rsidR="005D09A5" w:rsidRDefault="005D09A5" w:rsidP="005D09A5">
      <w:pPr>
        <w:spacing w:line="600" w:lineRule="exact"/>
        <w:rPr>
          <w:rFonts w:ascii="宋体" w:hAnsi="宋体" w:cs="宋体"/>
          <w:sz w:val="28"/>
          <w:szCs w:val="28"/>
        </w:rPr>
      </w:pPr>
      <w:r>
        <w:rPr>
          <w:rFonts w:ascii="宋体" w:hAnsi="宋体" w:cs="宋体" w:hint="eastAsia"/>
          <w:sz w:val="28"/>
          <w:szCs w:val="28"/>
        </w:rPr>
        <w:t>三、管理制度</w:t>
      </w:r>
    </w:p>
    <w:p w:rsidR="005D09A5" w:rsidRDefault="005D09A5" w:rsidP="005D09A5">
      <w:pPr>
        <w:spacing w:line="600" w:lineRule="exact"/>
        <w:ind w:firstLineChars="200" w:firstLine="560"/>
        <w:jc w:val="left"/>
        <w:rPr>
          <w:rFonts w:ascii="宋体" w:hAnsi="宋体" w:cs="宋体"/>
          <w:bCs/>
          <w:sz w:val="28"/>
          <w:szCs w:val="28"/>
        </w:rPr>
      </w:pPr>
      <w:r>
        <w:rPr>
          <w:rFonts w:ascii="宋体" w:hAnsi="宋体" w:cs="宋体" w:hint="eastAsia"/>
          <w:bCs/>
          <w:sz w:val="28"/>
          <w:szCs w:val="28"/>
        </w:rPr>
        <w:t>格式自拟。响应磋商供应商提供的企业管理服务体系、组织架构，各项管理制度等。</w:t>
      </w:r>
    </w:p>
    <w:p w:rsidR="005D09A5" w:rsidRDefault="005D09A5" w:rsidP="005D09A5">
      <w:pPr>
        <w:spacing w:line="600" w:lineRule="exact"/>
        <w:jc w:val="left"/>
        <w:rPr>
          <w:rFonts w:ascii="宋体" w:hAnsi="宋体" w:cs="宋体"/>
          <w:sz w:val="28"/>
          <w:szCs w:val="28"/>
        </w:rPr>
      </w:pPr>
      <w:r>
        <w:rPr>
          <w:rFonts w:ascii="宋体" w:hAnsi="宋体" w:cs="宋体" w:hint="eastAsia"/>
          <w:sz w:val="28"/>
          <w:szCs w:val="28"/>
        </w:rPr>
        <w:t>四、应急响应方案</w:t>
      </w:r>
    </w:p>
    <w:p w:rsidR="005D09A5" w:rsidRDefault="005D09A5" w:rsidP="005D09A5">
      <w:pPr>
        <w:spacing w:line="600" w:lineRule="exact"/>
        <w:ind w:firstLineChars="200" w:firstLine="560"/>
        <w:jc w:val="left"/>
        <w:rPr>
          <w:rFonts w:ascii="宋体" w:hAnsi="宋体" w:cs="宋体"/>
          <w:bCs/>
          <w:sz w:val="28"/>
          <w:szCs w:val="28"/>
        </w:rPr>
      </w:pPr>
      <w:r>
        <w:rPr>
          <w:rFonts w:ascii="宋体" w:hAnsi="宋体" w:cs="宋体" w:hint="eastAsia"/>
          <w:bCs/>
          <w:sz w:val="28"/>
          <w:szCs w:val="28"/>
        </w:rPr>
        <w:t>格式自拟。响应磋商供应商可以从应对突发事件等方面制定响应预案。</w:t>
      </w:r>
    </w:p>
    <w:p w:rsidR="005D09A5" w:rsidRDefault="005D09A5" w:rsidP="005D09A5">
      <w:pPr>
        <w:spacing w:line="600" w:lineRule="exact"/>
        <w:rPr>
          <w:sz w:val="30"/>
        </w:rPr>
        <w:sectPr w:rsidR="005D09A5">
          <w:headerReference w:type="even" r:id="rId23"/>
          <w:headerReference w:type="default" r:id="rId24"/>
          <w:headerReference w:type="first" r:id="rId25"/>
          <w:pgSz w:w="11907" w:h="16840"/>
          <w:pgMar w:top="1417" w:right="1134" w:bottom="1134" w:left="1134" w:header="1021" w:footer="1020" w:gutter="0"/>
          <w:cols w:space="720"/>
          <w:docGrid w:linePitch="271"/>
        </w:sectPr>
      </w:pPr>
      <w:r>
        <w:rPr>
          <w:rFonts w:ascii="宋体" w:hAnsi="宋体" w:cs="宋体" w:hint="eastAsia"/>
          <w:sz w:val="28"/>
          <w:szCs w:val="28"/>
        </w:rPr>
        <w:t>五、响应磋商供应商提交的其他技术文件</w:t>
      </w:r>
    </w:p>
    <w:p w:rsidR="005D09A5" w:rsidRDefault="005D09A5" w:rsidP="005D09A5">
      <w:pPr>
        <w:spacing w:line="360" w:lineRule="auto"/>
        <w:jc w:val="left"/>
        <w:rPr>
          <w:rFonts w:ascii="宋体" w:hAnsi="宋体"/>
          <w:b/>
          <w:bCs/>
          <w:sz w:val="24"/>
        </w:rPr>
      </w:pPr>
      <w:r>
        <w:rPr>
          <w:rFonts w:ascii="宋体" w:hAnsi="宋体" w:hint="eastAsia"/>
          <w:b/>
          <w:bCs/>
          <w:sz w:val="24"/>
        </w:rPr>
        <w:lastRenderedPageBreak/>
        <w:t>第四部分：磋商响应文件商务标部分</w:t>
      </w:r>
    </w:p>
    <w:p w:rsidR="005D09A5" w:rsidRDefault="005D09A5" w:rsidP="005D09A5">
      <w:pPr>
        <w:spacing w:line="360" w:lineRule="auto"/>
        <w:jc w:val="left"/>
        <w:rPr>
          <w:rFonts w:ascii="宋体" w:hAnsi="宋体"/>
          <w:sz w:val="24"/>
        </w:rPr>
      </w:pPr>
      <w:r>
        <w:rPr>
          <w:rFonts w:ascii="宋体" w:hAnsi="宋体" w:hint="eastAsia"/>
          <w:sz w:val="24"/>
        </w:rPr>
        <w:t>一、磋商综合说明</w:t>
      </w:r>
    </w:p>
    <w:p w:rsidR="005D09A5" w:rsidRDefault="005D09A5" w:rsidP="005D09A5">
      <w:pPr>
        <w:spacing w:line="360" w:lineRule="auto"/>
        <w:ind w:firstLineChars="200" w:firstLine="480"/>
        <w:jc w:val="left"/>
        <w:rPr>
          <w:rFonts w:ascii="宋体" w:hAnsi="宋体"/>
          <w:sz w:val="24"/>
        </w:rPr>
      </w:pPr>
      <w:r>
        <w:rPr>
          <w:rFonts w:ascii="宋体" w:hAnsi="宋体" w:hint="eastAsia"/>
          <w:sz w:val="24"/>
        </w:rPr>
        <w:t>格式自拟。响应磋商供应商应阐述但不限于企业的地理位置、场所面积，人员设备及经营情况，取得的荣誉信息等，格式自拟。</w:t>
      </w:r>
    </w:p>
    <w:p w:rsidR="005D09A5" w:rsidRDefault="005D09A5" w:rsidP="005D09A5">
      <w:pPr>
        <w:spacing w:line="600" w:lineRule="exact"/>
        <w:ind w:firstLineChars="200" w:firstLine="560"/>
        <w:jc w:val="left"/>
        <w:rPr>
          <w:rFonts w:ascii="宋体" w:hAnsi="宋体" w:cs="宋体"/>
          <w:bCs/>
          <w:sz w:val="28"/>
          <w:szCs w:val="28"/>
        </w:rPr>
      </w:pPr>
    </w:p>
    <w:p w:rsidR="005D09A5" w:rsidRDefault="005D09A5" w:rsidP="005D09A5">
      <w:pPr>
        <w:spacing w:line="360" w:lineRule="auto"/>
        <w:jc w:val="left"/>
        <w:rPr>
          <w:rFonts w:ascii="宋体" w:hAnsi="宋体"/>
          <w:sz w:val="24"/>
        </w:rPr>
      </w:pPr>
      <w:r>
        <w:rPr>
          <w:rFonts w:ascii="宋体" w:hAnsi="宋体" w:hint="eastAsia"/>
          <w:sz w:val="24"/>
        </w:rPr>
        <w:t>二、响应磋商供应商2022年至今取得的类似项目业绩。</w:t>
      </w: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710"/>
        <w:gridCol w:w="1613"/>
        <w:gridCol w:w="4623"/>
        <w:gridCol w:w="993"/>
        <w:gridCol w:w="1133"/>
      </w:tblGrid>
      <w:tr w:rsidR="005D09A5" w:rsidTr="00016075">
        <w:trPr>
          <w:trHeight w:val="728"/>
          <w:jc w:val="center"/>
        </w:trPr>
        <w:tc>
          <w:tcPr>
            <w:tcW w:w="710" w:type="dxa"/>
            <w:tcBorders>
              <w:top w:val="single" w:sz="12" w:space="0" w:color="auto"/>
              <w:bottom w:val="single" w:sz="12" w:space="0" w:color="auto"/>
            </w:tcBorders>
            <w:vAlign w:val="center"/>
          </w:tcPr>
          <w:p w:rsidR="005D09A5" w:rsidRPr="000D1577" w:rsidRDefault="005D09A5" w:rsidP="00016075">
            <w:pPr>
              <w:jc w:val="center"/>
              <w:rPr>
                <w:sz w:val="24"/>
              </w:rPr>
            </w:pPr>
            <w:r w:rsidRPr="000D1577">
              <w:rPr>
                <w:rFonts w:hint="eastAsia"/>
                <w:sz w:val="24"/>
              </w:rPr>
              <w:t>序号</w:t>
            </w:r>
          </w:p>
        </w:tc>
        <w:tc>
          <w:tcPr>
            <w:tcW w:w="1613" w:type="dxa"/>
            <w:tcBorders>
              <w:top w:val="single" w:sz="12" w:space="0" w:color="auto"/>
              <w:bottom w:val="single" w:sz="12" w:space="0" w:color="auto"/>
            </w:tcBorders>
            <w:vAlign w:val="center"/>
          </w:tcPr>
          <w:p w:rsidR="005D09A5" w:rsidRPr="000D1577" w:rsidRDefault="005D09A5" w:rsidP="00016075">
            <w:pPr>
              <w:jc w:val="center"/>
              <w:rPr>
                <w:sz w:val="24"/>
              </w:rPr>
            </w:pPr>
            <w:r w:rsidRPr="000D1577">
              <w:rPr>
                <w:rFonts w:hint="eastAsia"/>
                <w:sz w:val="24"/>
              </w:rPr>
              <w:t>年度（签订时间）</w:t>
            </w:r>
          </w:p>
        </w:tc>
        <w:tc>
          <w:tcPr>
            <w:tcW w:w="4623" w:type="dxa"/>
            <w:tcBorders>
              <w:top w:val="single" w:sz="12" w:space="0" w:color="auto"/>
              <w:bottom w:val="single" w:sz="12" w:space="0" w:color="auto"/>
            </w:tcBorders>
            <w:vAlign w:val="center"/>
          </w:tcPr>
          <w:p w:rsidR="005D09A5" w:rsidRPr="000D1577" w:rsidRDefault="005D09A5" w:rsidP="00016075">
            <w:pPr>
              <w:jc w:val="center"/>
              <w:rPr>
                <w:sz w:val="24"/>
              </w:rPr>
            </w:pPr>
            <w:r w:rsidRPr="000D1577">
              <w:rPr>
                <w:rFonts w:hint="eastAsia"/>
                <w:sz w:val="24"/>
              </w:rPr>
              <w:t>项目名称</w:t>
            </w:r>
          </w:p>
        </w:tc>
        <w:tc>
          <w:tcPr>
            <w:tcW w:w="993" w:type="dxa"/>
            <w:tcBorders>
              <w:top w:val="single" w:sz="12" w:space="0" w:color="auto"/>
              <w:bottom w:val="single" w:sz="12" w:space="0" w:color="auto"/>
            </w:tcBorders>
            <w:vAlign w:val="center"/>
          </w:tcPr>
          <w:p w:rsidR="005D09A5" w:rsidRPr="000D1577" w:rsidRDefault="005D09A5" w:rsidP="00016075">
            <w:pPr>
              <w:jc w:val="center"/>
              <w:rPr>
                <w:sz w:val="24"/>
              </w:rPr>
            </w:pPr>
            <w:r w:rsidRPr="000D1577">
              <w:rPr>
                <w:rFonts w:hint="eastAsia"/>
                <w:sz w:val="24"/>
              </w:rPr>
              <w:t>数量</w:t>
            </w:r>
          </w:p>
        </w:tc>
        <w:tc>
          <w:tcPr>
            <w:tcW w:w="1133" w:type="dxa"/>
            <w:tcBorders>
              <w:top w:val="single" w:sz="12" w:space="0" w:color="auto"/>
              <w:bottom w:val="single" w:sz="12" w:space="0" w:color="auto"/>
            </w:tcBorders>
            <w:vAlign w:val="center"/>
          </w:tcPr>
          <w:p w:rsidR="005D09A5" w:rsidRPr="000D1577" w:rsidRDefault="005D09A5" w:rsidP="00016075">
            <w:pPr>
              <w:jc w:val="center"/>
              <w:rPr>
                <w:sz w:val="24"/>
              </w:rPr>
            </w:pPr>
            <w:r w:rsidRPr="000D1577">
              <w:rPr>
                <w:rFonts w:hint="eastAsia"/>
                <w:sz w:val="24"/>
              </w:rPr>
              <w:t>备注</w:t>
            </w:r>
          </w:p>
        </w:tc>
      </w:tr>
      <w:tr w:rsidR="005D09A5" w:rsidTr="00016075">
        <w:trPr>
          <w:trHeight w:val="746"/>
          <w:jc w:val="center"/>
        </w:trPr>
        <w:tc>
          <w:tcPr>
            <w:tcW w:w="710" w:type="dxa"/>
            <w:tcBorders>
              <w:top w:val="single" w:sz="12" w:space="0" w:color="auto"/>
            </w:tcBorders>
            <w:vAlign w:val="center"/>
          </w:tcPr>
          <w:p w:rsidR="005D09A5" w:rsidRDefault="005D09A5" w:rsidP="00016075">
            <w:pPr>
              <w:pStyle w:val="afa"/>
              <w:ind w:firstLineChars="0" w:firstLine="0"/>
              <w:jc w:val="center"/>
              <w:rPr>
                <w:szCs w:val="21"/>
              </w:rPr>
            </w:pPr>
            <w:r>
              <w:rPr>
                <w:rFonts w:hint="eastAsia"/>
                <w:szCs w:val="21"/>
              </w:rPr>
              <w:t>1</w:t>
            </w:r>
          </w:p>
        </w:tc>
        <w:tc>
          <w:tcPr>
            <w:tcW w:w="1613" w:type="dxa"/>
            <w:tcBorders>
              <w:top w:val="single" w:sz="12" w:space="0" w:color="auto"/>
            </w:tcBorders>
          </w:tcPr>
          <w:p w:rsidR="005D09A5" w:rsidRDefault="005D09A5" w:rsidP="00016075">
            <w:pPr>
              <w:rPr>
                <w:szCs w:val="21"/>
              </w:rPr>
            </w:pPr>
          </w:p>
        </w:tc>
        <w:tc>
          <w:tcPr>
            <w:tcW w:w="4623" w:type="dxa"/>
            <w:tcBorders>
              <w:top w:val="single" w:sz="12" w:space="0" w:color="auto"/>
            </w:tcBorders>
          </w:tcPr>
          <w:p w:rsidR="005D09A5" w:rsidRDefault="005D09A5" w:rsidP="00016075">
            <w:pPr>
              <w:rPr>
                <w:szCs w:val="21"/>
              </w:rPr>
            </w:pPr>
          </w:p>
        </w:tc>
        <w:tc>
          <w:tcPr>
            <w:tcW w:w="993" w:type="dxa"/>
            <w:tcBorders>
              <w:top w:val="single" w:sz="12" w:space="0" w:color="auto"/>
            </w:tcBorders>
          </w:tcPr>
          <w:p w:rsidR="005D09A5" w:rsidRDefault="005D09A5" w:rsidP="00016075">
            <w:pPr>
              <w:rPr>
                <w:szCs w:val="21"/>
              </w:rPr>
            </w:pPr>
          </w:p>
        </w:tc>
        <w:tc>
          <w:tcPr>
            <w:tcW w:w="1133" w:type="dxa"/>
            <w:tcBorders>
              <w:top w:val="single" w:sz="12" w:space="0" w:color="auto"/>
            </w:tcBorders>
          </w:tcPr>
          <w:p w:rsidR="005D09A5" w:rsidRDefault="005D09A5" w:rsidP="00016075">
            <w:pPr>
              <w:rPr>
                <w:szCs w:val="21"/>
              </w:rPr>
            </w:pPr>
          </w:p>
        </w:tc>
      </w:tr>
      <w:tr w:rsidR="005D09A5" w:rsidTr="00016075">
        <w:trPr>
          <w:trHeight w:val="728"/>
          <w:jc w:val="center"/>
        </w:trPr>
        <w:tc>
          <w:tcPr>
            <w:tcW w:w="710" w:type="dxa"/>
            <w:vAlign w:val="center"/>
          </w:tcPr>
          <w:p w:rsidR="005D09A5" w:rsidRDefault="005D09A5" w:rsidP="00016075">
            <w:pPr>
              <w:pStyle w:val="afa"/>
              <w:numPr>
                <w:ilvl w:val="0"/>
                <w:numId w:val="7"/>
              </w:numPr>
              <w:ind w:left="1680" w:firstLineChars="0" w:firstLine="0"/>
              <w:jc w:val="center"/>
              <w:rPr>
                <w:szCs w:val="21"/>
              </w:rPr>
            </w:pPr>
          </w:p>
        </w:tc>
        <w:tc>
          <w:tcPr>
            <w:tcW w:w="1613" w:type="dxa"/>
          </w:tcPr>
          <w:p w:rsidR="005D09A5" w:rsidRDefault="005D09A5" w:rsidP="00016075">
            <w:pPr>
              <w:rPr>
                <w:szCs w:val="21"/>
              </w:rPr>
            </w:pPr>
          </w:p>
        </w:tc>
        <w:tc>
          <w:tcPr>
            <w:tcW w:w="4623" w:type="dxa"/>
          </w:tcPr>
          <w:p w:rsidR="005D09A5" w:rsidRDefault="005D09A5" w:rsidP="00016075">
            <w:pPr>
              <w:rPr>
                <w:szCs w:val="21"/>
              </w:rPr>
            </w:pPr>
          </w:p>
        </w:tc>
        <w:tc>
          <w:tcPr>
            <w:tcW w:w="993" w:type="dxa"/>
          </w:tcPr>
          <w:p w:rsidR="005D09A5" w:rsidRDefault="005D09A5" w:rsidP="00016075">
            <w:pPr>
              <w:rPr>
                <w:szCs w:val="21"/>
              </w:rPr>
            </w:pPr>
          </w:p>
        </w:tc>
        <w:tc>
          <w:tcPr>
            <w:tcW w:w="1133" w:type="dxa"/>
          </w:tcPr>
          <w:p w:rsidR="005D09A5" w:rsidRDefault="005D09A5" w:rsidP="00016075">
            <w:pPr>
              <w:rPr>
                <w:szCs w:val="21"/>
              </w:rPr>
            </w:pPr>
          </w:p>
        </w:tc>
      </w:tr>
      <w:tr w:rsidR="005D09A5" w:rsidTr="00016075">
        <w:trPr>
          <w:trHeight w:val="728"/>
          <w:jc w:val="center"/>
        </w:trPr>
        <w:tc>
          <w:tcPr>
            <w:tcW w:w="710" w:type="dxa"/>
            <w:vAlign w:val="center"/>
          </w:tcPr>
          <w:p w:rsidR="005D09A5" w:rsidRDefault="005D09A5" w:rsidP="00016075">
            <w:pPr>
              <w:pStyle w:val="afa"/>
              <w:numPr>
                <w:ilvl w:val="0"/>
                <w:numId w:val="7"/>
              </w:numPr>
              <w:ind w:left="1680" w:firstLineChars="0" w:firstLine="0"/>
              <w:jc w:val="center"/>
              <w:rPr>
                <w:szCs w:val="21"/>
              </w:rPr>
            </w:pPr>
          </w:p>
        </w:tc>
        <w:tc>
          <w:tcPr>
            <w:tcW w:w="1613" w:type="dxa"/>
          </w:tcPr>
          <w:p w:rsidR="005D09A5" w:rsidRDefault="005D09A5" w:rsidP="00016075">
            <w:pPr>
              <w:rPr>
                <w:szCs w:val="21"/>
              </w:rPr>
            </w:pPr>
          </w:p>
        </w:tc>
        <w:tc>
          <w:tcPr>
            <w:tcW w:w="4623" w:type="dxa"/>
          </w:tcPr>
          <w:p w:rsidR="005D09A5" w:rsidRDefault="005D09A5" w:rsidP="00016075">
            <w:pPr>
              <w:rPr>
                <w:szCs w:val="21"/>
              </w:rPr>
            </w:pPr>
          </w:p>
        </w:tc>
        <w:tc>
          <w:tcPr>
            <w:tcW w:w="993" w:type="dxa"/>
          </w:tcPr>
          <w:p w:rsidR="005D09A5" w:rsidRDefault="005D09A5" w:rsidP="00016075">
            <w:pPr>
              <w:rPr>
                <w:szCs w:val="21"/>
              </w:rPr>
            </w:pPr>
          </w:p>
        </w:tc>
        <w:tc>
          <w:tcPr>
            <w:tcW w:w="1133" w:type="dxa"/>
          </w:tcPr>
          <w:p w:rsidR="005D09A5" w:rsidRDefault="005D09A5" w:rsidP="00016075">
            <w:pPr>
              <w:rPr>
                <w:szCs w:val="21"/>
              </w:rPr>
            </w:pPr>
          </w:p>
        </w:tc>
      </w:tr>
      <w:tr w:rsidR="005D09A5" w:rsidTr="00016075">
        <w:trPr>
          <w:trHeight w:val="746"/>
          <w:jc w:val="center"/>
        </w:trPr>
        <w:tc>
          <w:tcPr>
            <w:tcW w:w="710" w:type="dxa"/>
            <w:vAlign w:val="center"/>
          </w:tcPr>
          <w:p w:rsidR="005D09A5" w:rsidRDefault="005D09A5" w:rsidP="00016075">
            <w:pPr>
              <w:pStyle w:val="afa"/>
              <w:numPr>
                <w:ilvl w:val="0"/>
                <w:numId w:val="7"/>
              </w:numPr>
              <w:ind w:left="1680" w:firstLineChars="0" w:firstLine="0"/>
              <w:jc w:val="center"/>
              <w:rPr>
                <w:szCs w:val="21"/>
              </w:rPr>
            </w:pPr>
          </w:p>
        </w:tc>
        <w:tc>
          <w:tcPr>
            <w:tcW w:w="1613" w:type="dxa"/>
          </w:tcPr>
          <w:p w:rsidR="005D09A5" w:rsidRDefault="005D09A5" w:rsidP="00016075">
            <w:pPr>
              <w:rPr>
                <w:szCs w:val="21"/>
              </w:rPr>
            </w:pPr>
          </w:p>
        </w:tc>
        <w:tc>
          <w:tcPr>
            <w:tcW w:w="4623" w:type="dxa"/>
          </w:tcPr>
          <w:p w:rsidR="005D09A5" w:rsidRDefault="005D09A5" w:rsidP="00016075">
            <w:pPr>
              <w:rPr>
                <w:szCs w:val="21"/>
              </w:rPr>
            </w:pPr>
          </w:p>
        </w:tc>
        <w:tc>
          <w:tcPr>
            <w:tcW w:w="993" w:type="dxa"/>
          </w:tcPr>
          <w:p w:rsidR="005D09A5" w:rsidRDefault="005D09A5" w:rsidP="00016075">
            <w:pPr>
              <w:rPr>
                <w:szCs w:val="21"/>
              </w:rPr>
            </w:pPr>
          </w:p>
        </w:tc>
        <w:tc>
          <w:tcPr>
            <w:tcW w:w="1133" w:type="dxa"/>
          </w:tcPr>
          <w:p w:rsidR="005D09A5" w:rsidRDefault="005D09A5" w:rsidP="00016075">
            <w:pPr>
              <w:rPr>
                <w:szCs w:val="21"/>
              </w:rPr>
            </w:pPr>
          </w:p>
        </w:tc>
      </w:tr>
      <w:tr w:rsidR="005D09A5" w:rsidTr="00016075">
        <w:trPr>
          <w:trHeight w:val="728"/>
          <w:jc w:val="center"/>
        </w:trPr>
        <w:tc>
          <w:tcPr>
            <w:tcW w:w="710" w:type="dxa"/>
            <w:vAlign w:val="center"/>
          </w:tcPr>
          <w:p w:rsidR="005D09A5" w:rsidRDefault="005D09A5" w:rsidP="00016075">
            <w:pPr>
              <w:jc w:val="center"/>
              <w:rPr>
                <w:b/>
                <w:szCs w:val="21"/>
              </w:rPr>
            </w:pPr>
            <w:r>
              <w:rPr>
                <w:b/>
                <w:szCs w:val="21"/>
              </w:rPr>
              <w:t>……</w:t>
            </w:r>
          </w:p>
        </w:tc>
        <w:tc>
          <w:tcPr>
            <w:tcW w:w="1613" w:type="dxa"/>
          </w:tcPr>
          <w:p w:rsidR="005D09A5" w:rsidRDefault="005D09A5" w:rsidP="00016075">
            <w:pPr>
              <w:rPr>
                <w:szCs w:val="21"/>
              </w:rPr>
            </w:pPr>
          </w:p>
        </w:tc>
        <w:tc>
          <w:tcPr>
            <w:tcW w:w="4623" w:type="dxa"/>
          </w:tcPr>
          <w:p w:rsidR="005D09A5" w:rsidRDefault="005D09A5" w:rsidP="00016075">
            <w:pPr>
              <w:rPr>
                <w:szCs w:val="21"/>
              </w:rPr>
            </w:pPr>
          </w:p>
        </w:tc>
        <w:tc>
          <w:tcPr>
            <w:tcW w:w="993" w:type="dxa"/>
          </w:tcPr>
          <w:p w:rsidR="005D09A5" w:rsidRDefault="005D09A5" w:rsidP="00016075">
            <w:pPr>
              <w:rPr>
                <w:szCs w:val="21"/>
              </w:rPr>
            </w:pPr>
          </w:p>
        </w:tc>
        <w:tc>
          <w:tcPr>
            <w:tcW w:w="1133" w:type="dxa"/>
          </w:tcPr>
          <w:p w:rsidR="005D09A5" w:rsidRDefault="005D09A5" w:rsidP="00016075">
            <w:pPr>
              <w:rPr>
                <w:szCs w:val="21"/>
              </w:rPr>
            </w:pPr>
          </w:p>
        </w:tc>
      </w:tr>
    </w:tbl>
    <w:p w:rsidR="005D09A5" w:rsidRDefault="005D09A5" w:rsidP="005D09A5">
      <w:pPr>
        <w:spacing w:line="360" w:lineRule="auto"/>
        <w:rPr>
          <w:rFonts w:ascii="宋体" w:hAnsi="宋体"/>
          <w:sz w:val="24"/>
        </w:rPr>
      </w:pPr>
    </w:p>
    <w:p w:rsidR="005D09A5" w:rsidRDefault="005D09A5" w:rsidP="005D09A5">
      <w:pPr>
        <w:spacing w:line="360" w:lineRule="auto"/>
        <w:ind w:firstLineChars="147" w:firstLine="354"/>
        <w:rPr>
          <w:rFonts w:ascii="宋体" w:hAnsi="宋体"/>
          <w:b/>
          <w:sz w:val="24"/>
        </w:rPr>
      </w:pPr>
      <w:r>
        <w:rPr>
          <w:rFonts w:ascii="宋体" w:hAnsi="宋体" w:hint="eastAsia"/>
          <w:b/>
          <w:sz w:val="24"/>
        </w:rPr>
        <w:t>注：</w:t>
      </w:r>
      <w:r>
        <w:rPr>
          <w:rFonts w:ascii="宋体" w:hAnsi="宋体" w:cs="仿宋_GB2312" w:hint="eastAsia"/>
          <w:b/>
          <w:bCs/>
          <w:kern w:val="0"/>
          <w:sz w:val="24"/>
          <w:lang w:val="zh-CN"/>
        </w:rPr>
        <w:t>类似项目</w:t>
      </w:r>
      <w:r>
        <w:rPr>
          <w:rFonts w:ascii="宋体" w:hAnsi="宋体" w:hint="eastAsia"/>
          <w:b/>
          <w:sz w:val="24"/>
        </w:rPr>
        <w:t>业绩</w:t>
      </w:r>
      <w:r>
        <w:rPr>
          <w:rFonts w:ascii="宋体" w:hAnsi="宋体" w:cs="仿宋_GB2312" w:hint="eastAsia"/>
          <w:b/>
          <w:bCs/>
          <w:kern w:val="0"/>
          <w:sz w:val="24"/>
          <w:lang w:val="zh-CN"/>
        </w:rPr>
        <w:t>的时间以合同签订时间为准，须附合同复印件，否则不予认定。</w:t>
      </w:r>
    </w:p>
    <w:p w:rsidR="005D09A5" w:rsidRDefault="005D09A5" w:rsidP="005D09A5">
      <w:pPr>
        <w:spacing w:line="360" w:lineRule="auto"/>
        <w:jc w:val="left"/>
        <w:rPr>
          <w:rFonts w:ascii="宋体" w:hAnsi="宋体"/>
          <w:color w:val="FF0000"/>
          <w:sz w:val="24"/>
        </w:rPr>
      </w:pPr>
    </w:p>
    <w:p w:rsidR="005D09A5" w:rsidRDefault="005D09A5" w:rsidP="005D09A5">
      <w:pPr>
        <w:spacing w:line="360" w:lineRule="auto"/>
        <w:jc w:val="left"/>
        <w:rPr>
          <w:rFonts w:ascii="宋体" w:hAnsi="宋体"/>
          <w:color w:val="FF0000"/>
          <w:sz w:val="24"/>
        </w:rPr>
      </w:pPr>
    </w:p>
    <w:p w:rsidR="005D09A5" w:rsidRDefault="005D09A5" w:rsidP="005D09A5">
      <w:pPr>
        <w:spacing w:line="360" w:lineRule="auto"/>
        <w:jc w:val="left"/>
        <w:rPr>
          <w:rFonts w:ascii="宋体" w:hAnsi="宋体"/>
          <w:color w:val="FF0000"/>
          <w:sz w:val="24"/>
        </w:rPr>
      </w:pPr>
    </w:p>
    <w:p w:rsidR="005D09A5" w:rsidRDefault="005D09A5" w:rsidP="005D09A5">
      <w:pPr>
        <w:spacing w:line="360" w:lineRule="auto"/>
        <w:jc w:val="left"/>
        <w:rPr>
          <w:rFonts w:ascii="宋体" w:hAnsi="宋体"/>
          <w:color w:val="FF0000"/>
          <w:sz w:val="24"/>
        </w:rPr>
      </w:pPr>
    </w:p>
    <w:p w:rsidR="005D09A5" w:rsidRDefault="005D09A5" w:rsidP="005D09A5">
      <w:pPr>
        <w:spacing w:line="500" w:lineRule="exact"/>
        <w:jc w:val="left"/>
        <w:rPr>
          <w:rFonts w:ascii="宋体" w:hAnsi="宋体"/>
          <w:bCs/>
          <w:sz w:val="32"/>
          <w:szCs w:val="32"/>
        </w:rPr>
      </w:pPr>
      <w:r>
        <w:rPr>
          <w:rFonts w:ascii="宋体" w:hAnsi="宋体" w:hint="eastAsia"/>
          <w:bCs/>
          <w:sz w:val="24"/>
        </w:rPr>
        <w:t>三、</w:t>
      </w:r>
      <w:r>
        <w:rPr>
          <w:rFonts w:ascii="宋体" w:hAnsi="宋体" w:hint="eastAsia"/>
          <w:sz w:val="24"/>
        </w:rPr>
        <w:t>响应磋商供应</w:t>
      </w:r>
      <w:proofErr w:type="gramStart"/>
      <w:r>
        <w:rPr>
          <w:rFonts w:ascii="宋体" w:hAnsi="宋体" w:hint="eastAsia"/>
          <w:sz w:val="24"/>
        </w:rPr>
        <w:t>商服务</w:t>
      </w:r>
      <w:proofErr w:type="gramEnd"/>
      <w:r>
        <w:rPr>
          <w:rFonts w:ascii="宋体" w:hAnsi="宋体" w:hint="eastAsia"/>
          <w:sz w:val="24"/>
        </w:rPr>
        <w:t>承诺。</w:t>
      </w:r>
      <w:r>
        <w:rPr>
          <w:rFonts w:ascii="宋体" w:hAnsi="宋体" w:hint="eastAsia"/>
          <w:b/>
          <w:sz w:val="24"/>
        </w:rPr>
        <w:t>（格式自拟）</w:t>
      </w:r>
    </w:p>
    <w:p w:rsidR="005D09A5" w:rsidRDefault="005D09A5" w:rsidP="005D09A5">
      <w:pPr>
        <w:spacing w:line="360" w:lineRule="auto"/>
        <w:jc w:val="left"/>
        <w:rPr>
          <w:rFonts w:ascii="宋体" w:hAnsi="宋体"/>
          <w:sz w:val="24"/>
        </w:rPr>
      </w:pPr>
    </w:p>
    <w:p w:rsidR="005D09A5" w:rsidRDefault="005D09A5" w:rsidP="005D09A5">
      <w:pPr>
        <w:spacing w:line="360" w:lineRule="auto"/>
        <w:jc w:val="left"/>
        <w:rPr>
          <w:rFonts w:ascii="宋体" w:hAnsi="宋体"/>
          <w:sz w:val="24"/>
        </w:rPr>
      </w:pPr>
    </w:p>
    <w:p w:rsidR="005D09A5" w:rsidRDefault="005D09A5" w:rsidP="005D09A5">
      <w:pPr>
        <w:spacing w:line="360" w:lineRule="auto"/>
        <w:jc w:val="left"/>
        <w:rPr>
          <w:rFonts w:ascii="宋体" w:hAnsi="宋体"/>
          <w:sz w:val="24"/>
        </w:rPr>
      </w:pPr>
    </w:p>
    <w:p w:rsidR="005D09A5" w:rsidRDefault="005D09A5" w:rsidP="005D09A5">
      <w:pPr>
        <w:spacing w:line="360" w:lineRule="auto"/>
        <w:jc w:val="left"/>
        <w:rPr>
          <w:rFonts w:ascii="宋体" w:hAnsi="宋体"/>
          <w:sz w:val="24"/>
        </w:rPr>
      </w:pPr>
    </w:p>
    <w:p w:rsidR="005D09A5" w:rsidRDefault="005D09A5" w:rsidP="005D09A5">
      <w:pPr>
        <w:spacing w:line="360" w:lineRule="auto"/>
        <w:jc w:val="left"/>
        <w:rPr>
          <w:rFonts w:ascii="宋体" w:hAnsi="宋体"/>
          <w:sz w:val="24"/>
        </w:rPr>
      </w:pPr>
    </w:p>
    <w:p w:rsidR="005D09A5" w:rsidRDefault="005D09A5" w:rsidP="005D09A5">
      <w:pPr>
        <w:spacing w:line="360" w:lineRule="auto"/>
        <w:jc w:val="left"/>
        <w:rPr>
          <w:rFonts w:ascii="宋体" w:hAnsi="宋体"/>
          <w:sz w:val="24"/>
        </w:rPr>
      </w:pPr>
    </w:p>
    <w:p w:rsidR="005D09A5" w:rsidRDefault="005D09A5" w:rsidP="005D09A5">
      <w:pPr>
        <w:spacing w:line="360" w:lineRule="auto"/>
        <w:jc w:val="left"/>
        <w:rPr>
          <w:rFonts w:ascii="宋体" w:hAnsi="宋体"/>
          <w:sz w:val="24"/>
        </w:rPr>
      </w:pPr>
    </w:p>
    <w:p w:rsidR="005D09A5" w:rsidRDefault="005D09A5" w:rsidP="005D09A5">
      <w:pPr>
        <w:spacing w:line="360" w:lineRule="auto"/>
        <w:jc w:val="left"/>
        <w:rPr>
          <w:rFonts w:ascii="宋体" w:hAnsi="宋体"/>
          <w:sz w:val="24"/>
        </w:rPr>
      </w:pPr>
    </w:p>
    <w:p w:rsidR="005D09A5" w:rsidRPr="000D1577" w:rsidRDefault="005D09A5" w:rsidP="005D09A5">
      <w:pPr>
        <w:spacing w:line="600" w:lineRule="exact"/>
        <w:rPr>
          <w:rFonts w:asciiTheme="minorEastAsia" w:eastAsiaTheme="minorEastAsia" w:hAnsiTheme="minorEastAsia" w:cs="宋体"/>
          <w:sz w:val="24"/>
        </w:rPr>
      </w:pPr>
      <w:r w:rsidRPr="000D1577">
        <w:rPr>
          <w:rFonts w:asciiTheme="minorEastAsia" w:eastAsiaTheme="minorEastAsia" w:hAnsiTheme="minorEastAsia" w:cs="宋体" w:hint="eastAsia"/>
          <w:sz w:val="24"/>
        </w:rPr>
        <w:t>四、拟投入本项目保洁人员和车辆情况</w:t>
      </w:r>
    </w:p>
    <w:p w:rsidR="005D09A5" w:rsidRPr="000D1577" w:rsidRDefault="005D09A5" w:rsidP="005D09A5">
      <w:pPr>
        <w:spacing w:line="600" w:lineRule="exact"/>
        <w:jc w:val="left"/>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（一）保洁人员情况</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340"/>
        <w:gridCol w:w="946"/>
        <w:gridCol w:w="1650"/>
        <w:gridCol w:w="820"/>
        <w:gridCol w:w="851"/>
        <w:gridCol w:w="850"/>
        <w:gridCol w:w="1730"/>
      </w:tblGrid>
      <w:tr w:rsidR="005D09A5" w:rsidRPr="000D1577" w:rsidTr="00016075">
        <w:trPr>
          <w:trHeight w:val="396"/>
          <w:jc w:val="center"/>
        </w:trPr>
        <w:tc>
          <w:tcPr>
            <w:tcW w:w="1340" w:type="dxa"/>
          </w:tcPr>
          <w:p w:rsidR="005D09A5" w:rsidRPr="000D1577" w:rsidRDefault="005D09A5" w:rsidP="00016075">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序号</w:t>
            </w:r>
          </w:p>
        </w:tc>
        <w:tc>
          <w:tcPr>
            <w:tcW w:w="946" w:type="dxa"/>
          </w:tcPr>
          <w:p w:rsidR="005D09A5" w:rsidRPr="000D1577" w:rsidRDefault="005D09A5" w:rsidP="00016075">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姓名</w:t>
            </w:r>
          </w:p>
        </w:tc>
        <w:tc>
          <w:tcPr>
            <w:tcW w:w="1650" w:type="dxa"/>
          </w:tcPr>
          <w:p w:rsidR="005D09A5" w:rsidRPr="000D1577" w:rsidRDefault="005D09A5" w:rsidP="00016075">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本项目拟任岗位</w:t>
            </w:r>
          </w:p>
        </w:tc>
        <w:tc>
          <w:tcPr>
            <w:tcW w:w="820" w:type="dxa"/>
          </w:tcPr>
          <w:p w:rsidR="005D09A5" w:rsidRPr="000D1577" w:rsidRDefault="005D09A5" w:rsidP="00016075">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年龄</w:t>
            </w:r>
          </w:p>
        </w:tc>
        <w:tc>
          <w:tcPr>
            <w:tcW w:w="851" w:type="dxa"/>
          </w:tcPr>
          <w:p w:rsidR="005D09A5" w:rsidRPr="000D1577" w:rsidRDefault="005D09A5" w:rsidP="00016075">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性别</w:t>
            </w:r>
          </w:p>
        </w:tc>
        <w:tc>
          <w:tcPr>
            <w:tcW w:w="850" w:type="dxa"/>
          </w:tcPr>
          <w:p w:rsidR="005D09A5" w:rsidRPr="000D1577" w:rsidRDefault="005D09A5" w:rsidP="00016075">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健康状况</w:t>
            </w:r>
          </w:p>
        </w:tc>
        <w:tc>
          <w:tcPr>
            <w:tcW w:w="1730" w:type="dxa"/>
          </w:tcPr>
          <w:p w:rsidR="005D09A5" w:rsidRPr="000D1577" w:rsidRDefault="005D09A5" w:rsidP="00016075">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安排上岗</w:t>
            </w:r>
          </w:p>
          <w:p w:rsidR="005D09A5" w:rsidRPr="000D1577" w:rsidRDefault="005D09A5" w:rsidP="00016075">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起止时间</w:t>
            </w: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r w:rsidR="005D09A5" w:rsidRPr="000D1577" w:rsidTr="00016075">
        <w:trPr>
          <w:trHeight w:val="396"/>
          <w:jc w:val="center"/>
        </w:trPr>
        <w:tc>
          <w:tcPr>
            <w:tcW w:w="134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w:t>
            </w:r>
          </w:p>
        </w:tc>
        <w:tc>
          <w:tcPr>
            <w:tcW w:w="946"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6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2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1"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85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c>
          <w:tcPr>
            <w:tcW w:w="1730" w:type="dxa"/>
          </w:tcPr>
          <w:p w:rsidR="005D09A5" w:rsidRPr="000D1577" w:rsidRDefault="005D09A5" w:rsidP="00016075">
            <w:pPr>
              <w:spacing w:line="600" w:lineRule="exact"/>
              <w:ind w:firstLineChars="200" w:firstLine="480"/>
              <w:jc w:val="center"/>
              <w:rPr>
                <w:rFonts w:asciiTheme="minorEastAsia" w:eastAsiaTheme="minorEastAsia" w:hAnsiTheme="minorEastAsia" w:cs="宋体"/>
                <w:bCs/>
                <w:sz w:val="24"/>
              </w:rPr>
            </w:pPr>
          </w:p>
        </w:tc>
      </w:tr>
    </w:tbl>
    <w:p w:rsidR="005D09A5" w:rsidRPr="000D1577" w:rsidRDefault="005D09A5" w:rsidP="005D09A5">
      <w:pPr>
        <w:spacing w:line="600" w:lineRule="exact"/>
        <w:ind w:firstLineChars="200" w:firstLine="480"/>
        <w:jc w:val="left"/>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注：此表后</w:t>
      </w:r>
      <w:proofErr w:type="gramStart"/>
      <w:r w:rsidRPr="000D1577">
        <w:rPr>
          <w:rFonts w:asciiTheme="minorEastAsia" w:eastAsiaTheme="minorEastAsia" w:hAnsiTheme="minorEastAsia" w:cs="宋体" w:hint="eastAsia"/>
          <w:bCs/>
          <w:sz w:val="24"/>
        </w:rPr>
        <w:t>附所有</w:t>
      </w:r>
      <w:proofErr w:type="gramEnd"/>
      <w:r w:rsidRPr="000D1577">
        <w:rPr>
          <w:rFonts w:asciiTheme="minorEastAsia" w:eastAsiaTheme="minorEastAsia" w:hAnsiTheme="minorEastAsia" w:cs="宋体" w:hint="eastAsia"/>
          <w:bCs/>
          <w:sz w:val="24"/>
        </w:rPr>
        <w:t>保洁人员</w:t>
      </w:r>
      <w:r w:rsidR="00744F26" w:rsidRPr="000D1577">
        <w:rPr>
          <w:rFonts w:asciiTheme="minorEastAsia" w:eastAsiaTheme="minorEastAsia" w:hAnsiTheme="minorEastAsia" w:cs="宋体"/>
          <w:bCs/>
          <w:sz w:val="24"/>
        </w:rPr>
        <w:t>23</w:t>
      </w:r>
      <w:r w:rsidRPr="000D1577">
        <w:rPr>
          <w:rFonts w:asciiTheme="minorEastAsia" w:eastAsiaTheme="minorEastAsia" w:hAnsiTheme="minorEastAsia" w:cs="宋体" w:hint="eastAsia"/>
          <w:bCs/>
          <w:sz w:val="24"/>
        </w:rPr>
        <w:t>人的身份证（包含正、反两面）</w:t>
      </w:r>
      <w:r w:rsidR="00CC3337" w:rsidRPr="000D1577">
        <w:rPr>
          <w:rFonts w:asciiTheme="minorEastAsia" w:eastAsiaTheme="minorEastAsia" w:hAnsiTheme="minorEastAsia" w:cs="宋体" w:hint="eastAsia"/>
          <w:bCs/>
          <w:sz w:val="24"/>
        </w:rPr>
        <w:t>及</w:t>
      </w:r>
      <w:r w:rsidR="00BB6405" w:rsidRPr="000D1577">
        <w:rPr>
          <w:rFonts w:asciiTheme="minorEastAsia" w:eastAsiaTheme="minorEastAsia" w:hAnsiTheme="minorEastAsia" w:cs="宋体" w:hint="eastAsia"/>
          <w:bCs/>
          <w:sz w:val="24"/>
        </w:rPr>
        <w:t>雇主责任险和</w:t>
      </w:r>
      <w:proofErr w:type="gramStart"/>
      <w:r w:rsidR="00BB6405" w:rsidRPr="000D1577">
        <w:rPr>
          <w:rFonts w:asciiTheme="minorEastAsia" w:eastAsiaTheme="minorEastAsia" w:hAnsiTheme="minorEastAsia" w:cs="宋体" w:hint="eastAsia"/>
          <w:bCs/>
          <w:sz w:val="24"/>
        </w:rPr>
        <w:t>四险</w:t>
      </w:r>
      <w:r w:rsidR="00CC3337" w:rsidRPr="000D1577">
        <w:rPr>
          <w:rFonts w:asciiTheme="minorEastAsia" w:eastAsiaTheme="minorEastAsia" w:hAnsiTheme="minorEastAsia" w:cs="宋体" w:hint="eastAsia"/>
          <w:bCs/>
          <w:sz w:val="24"/>
        </w:rPr>
        <w:t>证明</w:t>
      </w:r>
      <w:proofErr w:type="gramEnd"/>
      <w:r w:rsidR="00CC3337" w:rsidRPr="000D1577">
        <w:rPr>
          <w:rFonts w:asciiTheme="minorEastAsia" w:eastAsiaTheme="minorEastAsia" w:hAnsiTheme="minorEastAsia" w:cs="宋体" w:hint="eastAsia"/>
          <w:bCs/>
          <w:sz w:val="24"/>
        </w:rPr>
        <w:t>材料（</w:t>
      </w:r>
      <w:proofErr w:type="gramStart"/>
      <w:r w:rsidR="00CC3337" w:rsidRPr="000D1577">
        <w:rPr>
          <w:rFonts w:asciiTheme="minorEastAsia" w:eastAsiaTheme="minorEastAsia" w:hAnsiTheme="minorEastAsia" w:cs="宋体" w:hint="eastAsia"/>
          <w:bCs/>
          <w:sz w:val="24"/>
        </w:rPr>
        <w:t>四险即</w:t>
      </w:r>
      <w:proofErr w:type="gramEnd"/>
      <w:r w:rsidR="00CC3337" w:rsidRPr="000D1577">
        <w:rPr>
          <w:rFonts w:asciiTheme="minorEastAsia" w:eastAsiaTheme="minorEastAsia" w:hAnsiTheme="minorEastAsia" w:cs="宋体" w:hint="eastAsia"/>
          <w:bCs/>
          <w:sz w:val="24"/>
        </w:rPr>
        <w:t>养老保险、医疗保险、工伤保险、失业保险），</w:t>
      </w:r>
      <w:r w:rsidRPr="000D1577">
        <w:rPr>
          <w:rFonts w:asciiTheme="minorEastAsia" w:eastAsiaTheme="minorEastAsia" w:hAnsiTheme="minorEastAsia" w:cs="宋体" w:hint="eastAsia"/>
          <w:bCs/>
          <w:sz w:val="24"/>
        </w:rPr>
        <w:t>否则不予认定。</w:t>
      </w:r>
    </w:p>
    <w:p w:rsidR="005D09A5" w:rsidRPr="000D1577" w:rsidRDefault="005D09A5" w:rsidP="005D09A5">
      <w:pPr>
        <w:spacing w:line="600" w:lineRule="exact"/>
        <w:jc w:val="left"/>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（二）车辆情况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7"/>
        <w:gridCol w:w="1912"/>
        <w:gridCol w:w="1688"/>
        <w:gridCol w:w="720"/>
        <w:gridCol w:w="1260"/>
        <w:gridCol w:w="1260"/>
        <w:gridCol w:w="1466"/>
      </w:tblGrid>
      <w:tr w:rsidR="005D09A5" w:rsidRPr="000D1577" w:rsidTr="00016075">
        <w:trPr>
          <w:trHeight w:val="516"/>
          <w:jc w:val="center"/>
        </w:trPr>
        <w:tc>
          <w:tcPr>
            <w:tcW w:w="767" w:type="dxa"/>
            <w:tcBorders>
              <w:top w:val="single" w:sz="12" w:space="0" w:color="auto"/>
              <w:left w:val="single" w:sz="12" w:space="0" w:color="auto"/>
              <w:bottom w:val="single" w:sz="12" w:space="0" w:color="auto"/>
            </w:tcBorders>
            <w:vAlign w:val="center"/>
          </w:tcPr>
          <w:p w:rsidR="005D09A5" w:rsidRPr="000D1577" w:rsidRDefault="005D09A5" w:rsidP="000D1577">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序号</w:t>
            </w:r>
          </w:p>
        </w:tc>
        <w:tc>
          <w:tcPr>
            <w:tcW w:w="1912" w:type="dxa"/>
            <w:tcBorders>
              <w:top w:val="single" w:sz="12" w:space="0" w:color="auto"/>
              <w:bottom w:val="single" w:sz="12" w:space="0" w:color="auto"/>
            </w:tcBorders>
            <w:vAlign w:val="center"/>
          </w:tcPr>
          <w:p w:rsidR="005D09A5" w:rsidRPr="000D1577" w:rsidRDefault="005D09A5" w:rsidP="000D1577">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车辆名称</w:t>
            </w:r>
          </w:p>
        </w:tc>
        <w:tc>
          <w:tcPr>
            <w:tcW w:w="1688" w:type="dxa"/>
            <w:tcBorders>
              <w:top w:val="single" w:sz="12" w:space="0" w:color="auto"/>
              <w:bottom w:val="single" w:sz="12" w:space="0" w:color="auto"/>
            </w:tcBorders>
            <w:vAlign w:val="center"/>
          </w:tcPr>
          <w:p w:rsidR="00DC38D8" w:rsidRPr="000D1577" w:rsidRDefault="005D09A5" w:rsidP="000D1577">
            <w:pPr>
              <w:spacing w:line="600" w:lineRule="exact"/>
              <w:jc w:val="center"/>
              <w:rPr>
                <w:rFonts w:asciiTheme="minorEastAsia" w:eastAsiaTheme="minorEastAsia" w:hAnsiTheme="minorEastAsia" w:cs="宋体"/>
                <w:bCs/>
                <w:sz w:val="24"/>
              </w:rPr>
            </w:pPr>
            <w:proofErr w:type="gramStart"/>
            <w:r w:rsidRPr="000D1577">
              <w:rPr>
                <w:rFonts w:asciiTheme="minorEastAsia" w:eastAsiaTheme="minorEastAsia" w:hAnsiTheme="minorEastAsia" w:cs="宋体" w:hint="eastAsia"/>
                <w:bCs/>
                <w:sz w:val="24"/>
              </w:rPr>
              <w:t>规</w:t>
            </w:r>
            <w:proofErr w:type="gramEnd"/>
            <w:r w:rsidRPr="000D1577">
              <w:rPr>
                <w:rFonts w:asciiTheme="minorEastAsia" w:eastAsiaTheme="minorEastAsia" w:hAnsiTheme="minorEastAsia" w:cs="宋体" w:hint="eastAsia"/>
                <w:bCs/>
                <w:sz w:val="24"/>
              </w:rPr>
              <w:t xml:space="preserve"> 格</w:t>
            </w:r>
          </w:p>
          <w:p w:rsidR="005D09A5" w:rsidRPr="000D1577" w:rsidRDefault="005D09A5" w:rsidP="000D1577">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型 号</w:t>
            </w:r>
          </w:p>
        </w:tc>
        <w:tc>
          <w:tcPr>
            <w:tcW w:w="720" w:type="dxa"/>
            <w:tcBorders>
              <w:top w:val="single" w:sz="12" w:space="0" w:color="auto"/>
              <w:bottom w:val="single" w:sz="12" w:space="0" w:color="auto"/>
            </w:tcBorders>
            <w:vAlign w:val="center"/>
          </w:tcPr>
          <w:p w:rsidR="005D09A5" w:rsidRPr="000D1577" w:rsidRDefault="005D09A5" w:rsidP="000D1577">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数量</w:t>
            </w:r>
          </w:p>
        </w:tc>
        <w:tc>
          <w:tcPr>
            <w:tcW w:w="1260" w:type="dxa"/>
            <w:tcBorders>
              <w:top w:val="single" w:sz="12" w:space="0" w:color="auto"/>
              <w:bottom w:val="single" w:sz="12" w:space="0" w:color="auto"/>
            </w:tcBorders>
            <w:vAlign w:val="center"/>
          </w:tcPr>
          <w:p w:rsidR="005D09A5" w:rsidRPr="000D1577" w:rsidRDefault="005D09A5" w:rsidP="000D1577">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状态情况</w:t>
            </w:r>
          </w:p>
        </w:tc>
        <w:tc>
          <w:tcPr>
            <w:tcW w:w="1260" w:type="dxa"/>
            <w:tcBorders>
              <w:top w:val="single" w:sz="12" w:space="0" w:color="auto"/>
              <w:bottom w:val="single" w:sz="12" w:space="0" w:color="auto"/>
            </w:tcBorders>
            <w:vAlign w:val="center"/>
          </w:tcPr>
          <w:p w:rsidR="005D09A5" w:rsidRPr="000D1577" w:rsidRDefault="005D09A5" w:rsidP="000D1577">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投入时间</w:t>
            </w:r>
          </w:p>
        </w:tc>
        <w:tc>
          <w:tcPr>
            <w:tcW w:w="1466" w:type="dxa"/>
            <w:tcBorders>
              <w:top w:val="single" w:sz="12" w:space="0" w:color="auto"/>
              <w:bottom w:val="single" w:sz="12" w:space="0" w:color="auto"/>
              <w:right w:val="single" w:sz="12" w:space="0" w:color="auto"/>
            </w:tcBorders>
            <w:vAlign w:val="center"/>
          </w:tcPr>
          <w:p w:rsidR="005D09A5" w:rsidRPr="000D1577" w:rsidRDefault="005D09A5" w:rsidP="000D1577">
            <w:pPr>
              <w:spacing w:line="600" w:lineRule="exact"/>
              <w:jc w:val="center"/>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物权（自有、租赁）</w:t>
            </w:r>
          </w:p>
        </w:tc>
      </w:tr>
      <w:tr w:rsidR="005D09A5" w:rsidRPr="000D1577" w:rsidTr="00016075">
        <w:trPr>
          <w:trHeight w:val="516"/>
          <w:jc w:val="center"/>
        </w:trPr>
        <w:tc>
          <w:tcPr>
            <w:tcW w:w="767" w:type="dxa"/>
            <w:tcBorders>
              <w:top w:val="single" w:sz="12" w:space="0" w:color="auto"/>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tcBorders>
              <w:top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tcBorders>
              <w:top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tcBorders>
              <w:top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tcBorders>
              <w:top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tcBorders>
              <w:top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top w:val="single" w:sz="12" w:space="0" w:color="auto"/>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r w:rsidR="005D09A5" w:rsidRPr="000D1577" w:rsidTr="00016075">
        <w:trPr>
          <w:trHeight w:val="516"/>
          <w:jc w:val="center"/>
        </w:trPr>
        <w:tc>
          <w:tcPr>
            <w:tcW w:w="767" w:type="dxa"/>
            <w:tcBorders>
              <w:left w:val="single" w:sz="12" w:space="0" w:color="auto"/>
            </w:tcBorders>
            <w:vAlign w:val="center"/>
          </w:tcPr>
          <w:p w:rsidR="005D09A5" w:rsidRPr="000D1577" w:rsidRDefault="005D09A5" w:rsidP="000D1577">
            <w:pPr>
              <w:spacing w:line="600" w:lineRule="exact"/>
              <w:jc w:val="left"/>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w:t>
            </w:r>
          </w:p>
        </w:tc>
        <w:tc>
          <w:tcPr>
            <w:tcW w:w="1912"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688"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72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260" w:type="dxa"/>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c>
          <w:tcPr>
            <w:tcW w:w="1466" w:type="dxa"/>
            <w:tcBorders>
              <w:right w:val="single" w:sz="12" w:space="0" w:color="auto"/>
            </w:tcBorders>
            <w:vAlign w:val="center"/>
          </w:tcPr>
          <w:p w:rsidR="005D09A5" w:rsidRPr="000D1577" w:rsidRDefault="005D09A5" w:rsidP="00016075">
            <w:pPr>
              <w:spacing w:line="600" w:lineRule="exact"/>
              <w:ind w:firstLineChars="200" w:firstLine="480"/>
              <w:jc w:val="left"/>
              <w:rPr>
                <w:rFonts w:asciiTheme="minorEastAsia" w:eastAsiaTheme="minorEastAsia" w:hAnsiTheme="minorEastAsia" w:cs="宋体"/>
                <w:bCs/>
                <w:sz w:val="24"/>
              </w:rPr>
            </w:pPr>
          </w:p>
        </w:tc>
      </w:tr>
    </w:tbl>
    <w:p w:rsidR="005D09A5" w:rsidRPr="000D1577" w:rsidRDefault="005D09A5" w:rsidP="005D09A5">
      <w:pPr>
        <w:spacing w:line="600" w:lineRule="exact"/>
        <w:ind w:firstLineChars="200" w:firstLine="480"/>
        <w:jc w:val="left"/>
        <w:rPr>
          <w:rFonts w:asciiTheme="minorEastAsia" w:eastAsiaTheme="minorEastAsia" w:hAnsiTheme="minorEastAsia" w:cs="宋体"/>
          <w:bCs/>
          <w:sz w:val="24"/>
        </w:rPr>
      </w:pPr>
      <w:r w:rsidRPr="000D1577">
        <w:rPr>
          <w:rFonts w:asciiTheme="minorEastAsia" w:eastAsiaTheme="minorEastAsia" w:hAnsiTheme="minorEastAsia" w:cs="宋体" w:hint="eastAsia"/>
          <w:bCs/>
          <w:sz w:val="24"/>
        </w:rPr>
        <w:t>注：此表后附本项目所有车辆的相关证件，车辆为自有的需提供车辆购买发票及车辆行驶证</w:t>
      </w:r>
      <w:r w:rsidRPr="000D1577">
        <w:rPr>
          <w:rFonts w:asciiTheme="minorEastAsia" w:eastAsiaTheme="minorEastAsia" w:hAnsiTheme="minorEastAsia" w:cs="宋体" w:hint="eastAsia"/>
          <w:bCs/>
          <w:sz w:val="24"/>
          <w:lang w:val="zh-CN"/>
        </w:rPr>
        <w:t>复印件</w:t>
      </w:r>
      <w:r w:rsidRPr="000D1577">
        <w:rPr>
          <w:rFonts w:asciiTheme="minorEastAsia" w:eastAsiaTheme="minorEastAsia" w:hAnsiTheme="minorEastAsia" w:cs="宋体" w:hint="eastAsia"/>
          <w:bCs/>
          <w:sz w:val="24"/>
        </w:rPr>
        <w:t>；车辆为租赁的需提供车辆租赁合同及车辆行驶证</w:t>
      </w:r>
      <w:r w:rsidRPr="000D1577">
        <w:rPr>
          <w:rFonts w:asciiTheme="minorEastAsia" w:eastAsiaTheme="minorEastAsia" w:hAnsiTheme="minorEastAsia" w:cs="宋体" w:hint="eastAsia"/>
          <w:bCs/>
          <w:sz w:val="24"/>
          <w:lang w:val="zh-CN"/>
        </w:rPr>
        <w:t>复印</w:t>
      </w:r>
      <w:r w:rsidRPr="000D1577">
        <w:rPr>
          <w:rFonts w:asciiTheme="minorEastAsia" w:eastAsiaTheme="minorEastAsia" w:hAnsiTheme="minorEastAsia" w:cs="宋体" w:hint="eastAsia"/>
          <w:bCs/>
          <w:sz w:val="24"/>
        </w:rPr>
        <w:t>件，否则不予认定。</w:t>
      </w:r>
    </w:p>
    <w:p w:rsidR="005D09A5" w:rsidRPr="000D1577" w:rsidRDefault="005D09A5"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Default="005D09A5" w:rsidP="005D09A5">
      <w:pPr>
        <w:spacing w:line="360" w:lineRule="auto"/>
        <w:jc w:val="left"/>
        <w:rPr>
          <w:rFonts w:asciiTheme="minorEastAsia" w:eastAsiaTheme="minorEastAsia" w:hAnsiTheme="minorEastAsia"/>
          <w:sz w:val="24"/>
        </w:rPr>
      </w:pPr>
      <w:r w:rsidRPr="000D1577">
        <w:rPr>
          <w:rFonts w:asciiTheme="minorEastAsia" w:eastAsiaTheme="minorEastAsia" w:hAnsiTheme="minorEastAsia" w:hint="eastAsia"/>
          <w:sz w:val="24"/>
        </w:rPr>
        <w:t>五、响应磋商</w:t>
      </w:r>
      <w:r w:rsidRPr="000D1577">
        <w:rPr>
          <w:rFonts w:asciiTheme="minorEastAsia" w:eastAsiaTheme="minorEastAsia" w:hAnsiTheme="minorEastAsia"/>
          <w:sz w:val="24"/>
        </w:rPr>
        <w:t>供应商</w:t>
      </w:r>
      <w:r w:rsidRPr="000D1577">
        <w:rPr>
          <w:rFonts w:asciiTheme="minorEastAsia" w:eastAsiaTheme="minorEastAsia" w:hAnsiTheme="minorEastAsia" w:hint="eastAsia"/>
          <w:sz w:val="24"/>
        </w:rPr>
        <w:t>提交的其它商务文件。</w:t>
      </w:r>
    </w:p>
    <w:p w:rsidR="000D1577" w:rsidRPr="000D1577" w:rsidRDefault="000D1577" w:rsidP="005D09A5">
      <w:pPr>
        <w:spacing w:line="360" w:lineRule="auto"/>
        <w:jc w:val="left"/>
        <w:rPr>
          <w:rFonts w:asciiTheme="minorEastAsia" w:eastAsiaTheme="minorEastAsia" w:hAnsiTheme="minorEastAsia"/>
          <w:sz w:val="24"/>
        </w:rPr>
      </w:pPr>
    </w:p>
    <w:p w:rsidR="005D09A5" w:rsidRPr="000D1577" w:rsidRDefault="005D09A5" w:rsidP="005D09A5">
      <w:pPr>
        <w:spacing w:line="360" w:lineRule="auto"/>
        <w:jc w:val="left"/>
        <w:rPr>
          <w:rFonts w:asciiTheme="minorEastAsia" w:eastAsiaTheme="minorEastAsia" w:hAnsiTheme="minorEastAsia"/>
          <w:sz w:val="24"/>
        </w:rPr>
      </w:pPr>
    </w:p>
    <w:p w:rsidR="005D09A5" w:rsidRDefault="005D09A5" w:rsidP="005D09A5">
      <w:pPr>
        <w:adjustRightInd w:val="0"/>
        <w:snapToGrid w:val="0"/>
        <w:spacing w:line="300" w:lineRule="auto"/>
        <w:jc w:val="left"/>
        <w:outlineLvl w:val="0"/>
        <w:rPr>
          <w:rFonts w:ascii="宋体" w:hAnsi="宋体"/>
          <w:b/>
          <w:sz w:val="30"/>
          <w:szCs w:val="30"/>
        </w:rPr>
      </w:pPr>
      <w:bookmarkStart w:id="77" w:name="_Toc130309358"/>
      <w:bookmarkStart w:id="78" w:name="_Toc83909599"/>
    </w:p>
    <w:p w:rsidR="005D09A5" w:rsidRDefault="005D09A5" w:rsidP="005D09A5">
      <w:pPr>
        <w:adjustRightInd w:val="0"/>
        <w:snapToGrid w:val="0"/>
        <w:spacing w:line="300" w:lineRule="auto"/>
        <w:jc w:val="left"/>
        <w:outlineLvl w:val="0"/>
        <w:rPr>
          <w:rFonts w:ascii="宋体" w:hAnsi="宋体"/>
          <w:b/>
          <w:sz w:val="30"/>
          <w:szCs w:val="30"/>
        </w:rPr>
      </w:pPr>
      <w:r>
        <w:rPr>
          <w:rFonts w:ascii="宋体" w:hAnsi="宋体" w:hint="eastAsia"/>
          <w:b/>
          <w:sz w:val="30"/>
          <w:szCs w:val="30"/>
        </w:rPr>
        <w:lastRenderedPageBreak/>
        <w:t>附件一：</w:t>
      </w:r>
    </w:p>
    <w:p w:rsidR="005D09A5" w:rsidRDefault="005D09A5" w:rsidP="005D09A5">
      <w:pPr>
        <w:adjustRightInd w:val="0"/>
        <w:snapToGrid w:val="0"/>
        <w:spacing w:line="300" w:lineRule="auto"/>
        <w:jc w:val="left"/>
        <w:outlineLvl w:val="0"/>
        <w:rPr>
          <w:rFonts w:ascii="宋体" w:hAnsi="宋体" w:cs="宋体"/>
          <w:b/>
          <w:sz w:val="30"/>
          <w:szCs w:val="30"/>
        </w:rPr>
      </w:pPr>
    </w:p>
    <w:p w:rsidR="005D09A5" w:rsidRDefault="005D09A5" w:rsidP="005D09A5">
      <w:pPr>
        <w:adjustRightInd w:val="0"/>
        <w:snapToGrid w:val="0"/>
        <w:spacing w:line="300" w:lineRule="auto"/>
        <w:jc w:val="center"/>
        <w:outlineLvl w:val="0"/>
        <w:rPr>
          <w:rFonts w:ascii="华文中宋" w:eastAsia="华文中宋" w:hAnsi="华文中宋"/>
          <w:sz w:val="30"/>
          <w:szCs w:val="30"/>
        </w:rPr>
      </w:pPr>
      <w:r>
        <w:rPr>
          <w:rFonts w:ascii="宋体" w:hAnsi="宋体" w:cs="宋体" w:hint="eastAsia"/>
          <w:sz w:val="30"/>
          <w:szCs w:val="30"/>
        </w:rPr>
        <w:t>关于印发中小企业划型标准规定的通知</w:t>
      </w:r>
      <w:bookmarkEnd w:id="77"/>
      <w:bookmarkEnd w:id="78"/>
    </w:p>
    <w:p w:rsidR="005D09A5" w:rsidRDefault="005D09A5" w:rsidP="005D09A5">
      <w:pPr>
        <w:widowControl/>
        <w:spacing w:before="100" w:beforeAutospacing="1" w:after="100" w:afterAutospacing="1" w:line="360" w:lineRule="auto"/>
        <w:jc w:val="center"/>
        <w:rPr>
          <w:rFonts w:ascii="宋体" w:hAnsi="宋体" w:cs="宋体"/>
          <w:kern w:val="0"/>
          <w:sz w:val="24"/>
        </w:rPr>
      </w:pPr>
      <w:r>
        <w:rPr>
          <w:rFonts w:ascii="宋体" w:hAnsi="宋体" w:cs="宋体" w:hint="eastAsia"/>
          <w:kern w:val="0"/>
          <w:sz w:val="24"/>
        </w:rPr>
        <w:t>工信部联企业〔2011〕300号</w:t>
      </w:r>
    </w:p>
    <w:p w:rsidR="005D09A5" w:rsidRDefault="005D09A5" w:rsidP="005D09A5">
      <w:pPr>
        <w:adjustRightInd w:val="0"/>
        <w:snapToGrid w:val="0"/>
        <w:spacing w:line="360" w:lineRule="auto"/>
        <w:jc w:val="left"/>
        <w:rPr>
          <w:rFonts w:ascii="宋体" w:hAnsi="宋体" w:cs="宋体"/>
          <w:kern w:val="0"/>
          <w:sz w:val="24"/>
        </w:rPr>
      </w:pPr>
      <w:r>
        <w:rPr>
          <w:rFonts w:ascii="宋体" w:hAnsi="宋体" w:cs="宋体" w:hint="eastAsia"/>
          <w:kern w:val="0"/>
          <w:sz w:val="24"/>
        </w:rPr>
        <w:t>各省、自治区、直辖市人民政府，国务院各部委、各直属机构及有关单位：</w:t>
      </w:r>
    </w:p>
    <w:p w:rsidR="005D09A5" w:rsidRDefault="005D09A5" w:rsidP="005D09A5">
      <w:pPr>
        <w:adjustRightInd w:val="0"/>
        <w:snapToGrid w:val="0"/>
        <w:spacing w:line="360" w:lineRule="auto"/>
        <w:jc w:val="left"/>
        <w:rPr>
          <w:rFonts w:ascii="华文中宋" w:eastAsia="华文中宋" w:hAnsi="华文中宋"/>
          <w:b/>
          <w:sz w:val="24"/>
        </w:rPr>
      </w:pPr>
      <w:r>
        <w:rPr>
          <w:rFonts w:ascii="宋体" w:hAnsi="宋体" w:cs="宋体" w:hint="eastAsia"/>
          <w:kern w:val="0"/>
          <w:sz w:val="24"/>
        </w:rPr>
        <w:t xml:space="preserve">　　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r>
        <w:rPr>
          <w:rFonts w:ascii="华文中宋" w:eastAsia="华文中宋" w:hAnsi="华文中宋" w:hint="eastAsia"/>
          <w:b/>
          <w:sz w:val="24"/>
        </w:rPr>
        <w:t xml:space="preserve"> </w:t>
      </w:r>
    </w:p>
    <w:p w:rsidR="005D09A5" w:rsidRDefault="005D09A5" w:rsidP="005D09A5">
      <w:pPr>
        <w:adjustRightInd w:val="0"/>
        <w:snapToGrid w:val="0"/>
        <w:spacing w:line="360" w:lineRule="auto"/>
        <w:jc w:val="right"/>
        <w:rPr>
          <w:rFonts w:ascii="宋体" w:hAnsi="宋体" w:cs="宋体"/>
          <w:kern w:val="0"/>
          <w:sz w:val="24"/>
        </w:rPr>
      </w:pPr>
      <w:r>
        <w:rPr>
          <w:rFonts w:ascii="宋体" w:hAnsi="宋体" w:cs="宋体" w:hint="eastAsia"/>
          <w:kern w:val="0"/>
          <w:sz w:val="24"/>
        </w:rPr>
        <w:t>工业和信息化部　国家统计局</w:t>
      </w:r>
    </w:p>
    <w:p w:rsidR="005D09A5" w:rsidRDefault="005D09A5" w:rsidP="005D09A5">
      <w:pPr>
        <w:adjustRightInd w:val="0"/>
        <w:snapToGrid w:val="0"/>
        <w:spacing w:line="360" w:lineRule="auto"/>
        <w:jc w:val="right"/>
        <w:rPr>
          <w:rFonts w:ascii="华文中宋" w:eastAsia="华文中宋" w:hAnsi="华文中宋"/>
          <w:b/>
          <w:sz w:val="24"/>
        </w:rPr>
      </w:pPr>
      <w:r>
        <w:rPr>
          <w:rFonts w:ascii="宋体" w:hAnsi="宋体" w:cs="宋体" w:hint="eastAsia"/>
          <w:kern w:val="0"/>
          <w:sz w:val="24"/>
        </w:rPr>
        <w:t xml:space="preserve">                                     国家发展和改革委员会　财政部                                                　                   二○一一年六月十八日</w:t>
      </w:r>
    </w:p>
    <w:p w:rsidR="005D09A5" w:rsidRDefault="005D09A5" w:rsidP="005D09A5">
      <w:pPr>
        <w:widowControl/>
        <w:spacing w:before="100" w:beforeAutospacing="1" w:after="100" w:afterAutospacing="1"/>
        <w:jc w:val="center"/>
        <w:rPr>
          <w:rFonts w:ascii="宋体" w:hAnsi="宋体" w:cs="宋体"/>
          <w:kern w:val="0"/>
          <w:sz w:val="28"/>
          <w:szCs w:val="28"/>
        </w:rPr>
      </w:pPr>
      <w:r>
        <w:rPr>
          <w:rFonts w:ascii="宋体" w:hAnsi="宋体" w:hint="eastAsia"/>
          <w:b/>
          <w:sz w:val="30"/>
          <w:szCs w:val="30"/>
        </w:rPr>
        <w:t>中小企业划型标准规定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一、根据《中华人民共和国中小企业促进法》和《国务院关于进一步促进中小企业发展的若干意见》(国发〔2009〕36号)，制定本规定。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二、中小企业划分为中型、小型、微型三种类型，具体标准根据企业从业人员、营业收入、资产总额等指标，结合行业特点制定。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四、各行业划型标准为：</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（一）农、林、牧、渔业。营业收入20000万元以下的为中小微型企业。其中，营业收入500万元及以上的为中型企业，营业收入50万元及以上的为小型企业，营业收入50万元以下的为微型企业。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（二）工业。从业人员1000人以下或营业收入40000万元以下的为中小微型企业。</w:t>
      </w:r>
      <w:r>
        <w:rPr>
          <w:rFonts w:ascii="宋体" w:hAnsi="宋体" w:cs="宋体" w:hint="eastAsia"/>
          <w:kern w:val="0"/>
          <w:sz w:val="24"/>
        </w:rPr>
        <w:lastRenderedPageBreak/>
        <w:t>其中，从业人员300人及以上，且营业收入2000万元及以上的为中型企业；从业人员20人及以上，且营业收入300万元及以上的为小型企业；从业人员20人以下或营业收入300万元以下的为微型企业。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w:t>
      </w:r>
      <w:r>
        <w:rPr>
          <w:rFonts w:ascii="宋体" w:hAnsi="宋体" w:cs="宋体" w:hint="eastAsia"/>
          <w:kern w:val="0"/>
          <w:sz w:val="24"/>
        </w:rPr>
        <w:lastRenderedPageBreak/>
        <w:t>收入100万元以下的为微型企业。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（十六）其他未列明行业。从业人员300人以下的为中小微型企业。其中，从业人员100人及以上的为中型企业；从业人员10人及以上的为小型企业；从业人员10人以下的为微型企业。</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五、企业类型的划分以统计部门的统计数据为依据。</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六、本规定适用于在中华人民共和国境内依法设立的各类所有制和各种组织形式的</w:t>
      </w:r>
      <w:r>
        <w:rPr>
          <w:rFonts w:ascii="宋体" w:hAnsi="宋体" w:cs="宋体" w:hint="eastAsia"/>
          <w:kern w:val="0"/>
          <w:sz w:val="24"/>
        </w:rPr>
        <w:lastRenderedPageBreak/>
        <w:t>企业。个体工商户和本规定以外的行业，参照本规定进行划型。</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七、本规定的中型企业标准上限即为大型企业标准的下限，国家统计部门据此制定大中小微型企业的统计分类。国务院有关部门据此进行相关数据分析，不得制定与本规定不一致的企业划型标准。</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八、本规定由工业和信息化部、国家统计局会同有关部门根据《国民经济行业分类》修订情况和企业发展变化情况适时修订。</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九、本规定由工业和信息化部、国家统计局会同有关部门负责解释。</w:t>
      </w:r>
    </w:p>
    <w:p w:rsidR="005D09A5" w:rsidRDefault="005D09A5" w:rsidP="005D09A5">
      <w:pPr>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十、本规定自发布之日起执行，原国家经贸委、原国家计委、财政部和国家统计局2003年颁布的《中小企业标准暂行规定》同时废止。</w:t>
      </w:r>
    </w:p>
    <w:p w:rsidR="005D09A5" w:rsidRDefault="005D09A5" w:rsidP="005D09A5">
      <w:pPr>
        <w:adjustRightInd w:val="0"/>
        <w:snapToGrid w:val="0"/>
        <w:spacing w:line="360" w:lineRule="auto"/>
        <w:ind w:firstLineChars="200" w:firstLine="480"/>
        <w:jc w:val="left"/>
        <w:rPr>
          <w:rFonts w:ascii="宋体" w:hAnsi="宋体" w:cs="宋体"/>
          <w:kern w:val="0"/>
          <w:sz w:val="24"/>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adjustRightInd w:val="0"/>
        <w:snapToGrid w:val="0"/>
        <w:spacing w:line="300" w:lineRule="auto"/>
        <w:jc w:val="center"/>
        <w:outlineLvl w:val="0"/>
        <w:rPr>
          <w:rFonts w:ascii="宋体" w:hAnsi="宋体"/>
          <w:b/>
          <w:sz w:val="32"/>
          <w:szCs w:val="32"/>
        </w:rPr>
      </w:pPr>
    </w:p>
    <w:p w:rsidR="005D09A5" w:rsidRDefault="005D09A5" w:rsidP="005D09A5">
      <w:pPr>
        <w:tabs>
          <w:tab w:val="left" w:pos="1656"/>
        </w:tabs>
        <w:rPr>
          <w:rFonts w:ascii="宋体" w:hAnsi="宋体"/>
          <w:sz w:val="24"/>
        </w:rPr>
      </w:pPr>
    </w:p>
    <w:p w:rsidR="00773350" w:rsidRPr="005D09A5" w:rsidRDefault="00773350"/>
    <w:sectPr w:rsidR="00773350" w:rsidRPr="005D09A5">
      <w:headerReference w:type="even" r:id="rId26"/>
      <w:footerReference w:type="default" r:id="rId27"/>
      <w:headerReference w:type="first" r:id="rId28"/>
      <w:pgSz w:w="11907" w:h="16840"/>
      <w:pgMar w:top="1134" w:right="1134" w:bottom="1134" w:left="1418" w:header="1134" w:footer="794" w:gutter="0"/>
      <w:cols w:space="720"/>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6EF7" w:rsidRDefault="00406EF7">
      <w:r>
        <w:separator/>
      </w:r>
    </w:p>
  </w:endnote>
  <w:endnote w:type="continuationSeparator" w:id="0">
    <w:p w:rsidR="00406EF7" w:rsidRDefault="00406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楷体_GB2312">
    <w:altName w:val="楷体"/>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8CF3C52" w:usb2="00000016" w:usb3="00000000" w:csb0="0004001F" w:csb1="00000000"/>
  </w:font>
  <w:font w:name="等线">
    <w:charset w:val="86"/>
    <w:family w:val="auto"/>
    <w:pitch w:val="default"/>
    <w:sig w:usb0="A00002BF" w:usb1="38CF7CFA" w:usb2="00000016" w:usb3="00000000" w:csb0="0004000F" w:csb1="00000000"/>
  </w:font>
  <w:font w:name="等线 Light">
    <w:charset w:val="86"/>
    <w:family w:val="auto"/>
    <w:pitch w:val="default"/>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c"/>
      <w:framePr w:wrap="around" w:vAnchor="text" w:hAnchor="margin" w:xAlign="center" w:y="1"/>
      <w:rPr>
        <w:rStyle w:val="af4"/>
      </w:rPr>
    </w:pPr>
    <w:r>
      <w:fldChar w:fldCharType="begin"/>
    </w:r>
    <w:r>
      <w:rPr>
        <w:rStyle w:val="af4"/>
      </w:rPr>
      <w:instrText xml:space="preserve">PAGE  </w:instrText>
    </w:r>
    <w:r>
      <w:fldChar w:fldCharType="end"/>
    </w:r>
  </w:p>
  <w:p w:rsidR="003C2068" w:rsidRDefault="003C2068">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c"/>
      <w:jc w:val="center"/>
    </w:pPr>
    <w:r>
      <w:fldChar w:fldCharType="begin"/>
    </w:r>
    <w:r>
      <w:instrText>PAGE   \* MERGEFORMAT</w:instrText>
    </w:r>
    <w:r>
      <w:fldChar w:fldCharType="separate"/>
    </w:r>
    <w:r w:rsidR="00B71902" w:rsidRPr="00B71902">
      <w:rPr>
        <w:noProof/>
        <w:lang w:val="zh-CN"/>
      </w:rPr>
      <w:t>19</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c"/>
      <w:framePr w:wrap="around" w:vAnchor="text" w:hAnchor="margin" w:xAlign="center" w:y="1"/>
      <w:rPr>
        <w:rStyle w:val="af4"/>
      </w:rPr>
    </w:pPr>
    <w:r>
      <w:fldChar w:fldCharType="begin"/>
    </w:r>
    <w:r>
      <w:rPr>
        <w:rStyle w:val="af4"/>
      </w:rPr>
      <w:instrText xml:space="preserve">PAGE  </w:instrText>
    </w:r>
    <w:r>
      <w:fldChar w:fldCharType="separate"/>
    </w:r>
    <w:r>
      <w:rPr>
        <w:rStyle w:val="af4"/>
      </w:rPr>
      <w:t>- 33 -</w:t>
    </w:r>
    <w:r>
      <w:fldChar w:fldCharType="end"/>
    </w:r>
  </w:p>
  <w:p w:rsidR="003C2068" w:rsidRDefault="003C2068">
    <w:pPr>
      <w:pStyle w:val="ac"/>
      <w:tabs>
        <w:tab w:val="clear" w:pos="8306"/>
        <w:tab w:val="left" w:pos="5040"/>
        <w:tab w:val="left" w:pos="5460"/>
      </w:tabs>
      <w:ind w:right="360"/>
    </w:pP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c"/>
      <w:jc w:val="center"/>
    </w:pPr>
    <w:r>
      <w:fldChar w:fldCharType="begin"/>
    </w:r>
    <w:r>
      <w:instrText>PAGE   \* MERGEFORMAT</w:instrText>
    </w:r>
    <w:r>
      <w:fldChar w:fldCharType="separate"/>
    </w:r>
    <w:r w:rsidR="00D96F29" w:rsidRPr="00D96F29">
      <w:rPr>
        <w:noProof/>
        <w:lang w:val="zh-CN"/>
      </w:rPr>
      <w:t>40</w:t>
    </w:r>
    <w:r>
      <w:fldChar w:fldCharType="end"/>
    </w:r>
  </w:p>
  <w:p w:rsidR="003C2068" w:rsidRDefault="003C2068">
    <w:pPr>
      <w:pStyle w:val="ac"/>
      <w:jc w:val="center"/>
      <w:rPr>
        <w:rFonts w:ascii="宋体" w:hAnsi="宋体"/>
        <w:b/>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c"/>
      <w:jc w:val="center"/>
    </w:pPr>
    <w:r>
      <w:fldChar w:fldCharType="begin"/>
    </w:r>
    <w:r>
      <w:instrText>PAGE   \* MERGEFORMAT</w:instrText>
    </w:r>
    <w:r>
      <w:fldChar w:fldCharType="separate"/>
    </w:r>
    <w:r w:rsidR="00D96F29" w:rsidRPr="00D96F29">
      <w:rPr>
        <w:noProof/>
        <w:lang w:val="zh-CN"/>
      </w:rPr>
      <w:t>44</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c"/>
      <w:jc w:val="center"/>
      <w:rPr>
        <w:b/>
        <w:szCs w:val="18"/>
      </w:rP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sidR="00D96F29">
      <w:rPr>
        <w:b/>
        <w:noProof/>
        <w:kern w:val="0"/>
        <w:szCs w:val="21"/>
      </w:rPr>
      <w:t>51</w:t>
    </w:r>
    <w:r>
      <w:rPr>
        <w:b/>
        <w:kern w:val="0"/>
        <w:szCs w:val="21"/>
      </w:rPr>
      <w:fldChar w:fldCharType="end"/>
    </w:r>
    <w:r>
      <w:rPr>
        <w:b/>
        <w:kern w:val="0"/>
        <w:szCs w:val="21"/>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6EF7" w:rsidRDefault="00406EF7">
      <w:r>
        <w:separator/>
      </w:r>
    </w:p>
  </w:footnote>
  <w:footnote w:type="continuationSeparator" w:id="0">
    <w:p w:rsidR="00406EF7" w:rsidRDefault="00406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Bdr>
        <w:bottom w:val="none" w:sz="0" w:space="1"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jc w:val="both"/>
      <w:rPr>
        <w:rFonts w:ascii="宋体" w:hAnsi="宋体"/>
      </w:rPr>
    </w:pPr>
    <w:r>
      <w:rPr>
        <w:rFonts w:ascii="宋体" w:hAnsi="宋体" w:hint="eastAsia"/>
        <w:b/>
        <w:bCs/>
      </w:rPr>
      <w:t>长春净月高新技术产业开发区社会发展局校车系统平台升级采购                        JZCG2015-1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Bdr>
        <w:bottom w:val="none" w:sz="0" w:space="1" w:color="auto"/>
      </w:pBdr>
      <w:spacing w:line="240" w:lineRule="atLeast"/>
      <w:jc w:val="both"/>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Bdr>
        <w:bottom w:val="none" w:sz="0" w:space="1" w:color="auto"/>
      </w:pBdr>
      <w:spacing w:line="240" w:lineRule="atLeast"/>
      <w:jc w:val="both"/>
      <w:rPr>
        <w:rFonts w:ascii="宋体" w:hAnsi="宋体"/>
        <w:b/>
        <w:bCs/>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068" w:rsidRDefault="003C2068">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D62A2"/>
    <w:multiLevelType w:val="singleLevel"/>
    <w:tmpl w:val="007D62A2"/>
    <w:lvl w:ilvl="0">
      <w:start w:val="1"/>
      <w:numFmt w:val="decimal"/>
      <w:lvlText w:val="(%1)"/>
      <w:lvlJc w:val="left"/>
      <w:pPr>
        <w:tabs>
          <w:tab w:val="num" w:pos="312"/>
        </w:tabs>
      </w:pPr>
    </w:lvl>
  </w:abstractNum>
  <w:abstractNum w:abstractNumId="1">
    <w:nsid w:val="04FE2332"/>
    <w:multiLevelType w:val="multilevel"/>
    <w:tmpl w:val="04FE2332"/>
    <w:lvl w:ilvl="0">
      <w:start w:val="1"/>
      <w:numFmt w:val="decimal"/>
      <w:lvlText w:val="%1"/>
      <w:lvlJc w:val="center"/>
      <w:pPr>
        <w:ind w:left="420" w:hanging="420"/>
      </w:pPr>
      <w:rPr>
        <w:rFonts w:eastAsia="宋体" w:hint="default"/>
        <w:b w:val="0"/>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0AE39CC"/>
    <w:multiLevelType w:val="multilevel"/>
    <w:tmpl w:val="60AE39CC"/>
    <w:lvl w:ilvl="0">
      <w:start w:val="1"/>
      <w:numFmt w:val="none"/>
      <w:lvlText w:val=""/>
      <w:lvlJc w:val="left"/>
      <w:pPr>
        <w:tabs>
          <w:tab w:val="num" w:pos="432"/>
        </w:tabs>
        <w:ind w:left="432" w:hanging="432"/>
      </w:pPr>
      <w:rPr>
        <w:rFonts w:hint="eastAsia"/>
      </w:rPr>
    </w:lvl>
    <w:lvl w:ilvl="1">
      <w:start w:val="1"/>
      <w:numFmt w:val="none"/>
      <w:lvlText w:val=" "/>
      <w:lvlJc w:val="left"/>
      <w:pPr>
        <w:tabs>
          <w:tab w:val="num" w:pos="576"/>
        </w:tabs>
        <w:ind w:left="576" w:hanging="576"/>
      </w:pPr>
      <w:rPr>
        <w:rFonts w:hint="eastAsia"/>
      </w:rPr>
    </w:lvl>
    <w:lvl w:ilvl="2">
      <w:start w:val="1"/>
      <w:numFmt w:val="none"/>
      <w:pStyle w:val="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pStyle w:val="6"/>
      <w:lvlText w:val="           "/>
      <w:lvlJc w:val="left"/>
      <w:pPr>
        <w:tabs>
          <w:tab w:val="num" w:pos="1440"/>
        </w:tabs>
        <w:ind w:left="1152" w:hanging="1152"/>
      </w:pPr>
      <w:rPr>
        <w:rFonts w:hint="eastAsia"/>
      </w:rPr>
    </w:lvl>
    <w:lvl w:ilvl="6">
      <w:start w:val="1"/>
      <w:numFmt w:val="decimal"/>
      <w:pStyle w:val="7"/>
      <w:lvlText w:val="%1.%2.%3.%4.%5.%6.%7"/>
      <w:lvlJc w:val="left"/>
      <w:pPr>
        <w:tabs>
          <w:tab w:val="num" w:pos="2520"/>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nsid w:val="640011BD"/>
    <w:multiLevelType w:val="multilevel"/>
    <w:tmpl w:val="640011BD"/>
    <w:lvl w:ilvl="0">
      <w:start w:val="1"/>
      <w:numFmt w:val="japaneseCounting"/>
      <w:pStyle w:val="a"/>
      <w:lvlText w:val="%1、"/>
      <w:lvlJc w:val="left"/>
      <w:pPr>
        <w:tabs>
          <w:tab w:val="num" w:pos="570"/>
        </w:tabs>
        <w:ind w:left="570" w:hanging="570"/>
      </w:pPr>
      <w:rPr>
        <w:rFonts w:ascii="Times New Roman"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69505AFE"/>
    <w:multiLevelType w:val="singleLevel"/>
    <w:tmpl w:val="69505AFE"/>
    <w:lvl w:ilvl="0">
      <w:start w:val="6"/>
      <w:numFmt w:val="chineseCounting"/>
      <w:suff w:val="nothing"/>
      <w:lvlText w:val="%1、"/>
      <w:lvlJc w:val="left"/>
      <w:rPr>
        <w:rFonts w:hint="eastAsia"/>
      </w:rPr>
    </w:lvl>
  </w:abstractNum>
  <w:abstractNum w:abstractNumId="5">
    <w:nsid w:val="6F531E47"/>
    <w:multiLevelType w:val="multilevel"/>
    <w:tmpl w:val="6F531E4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74553FAA"/>
    <w:multiLevelType w:val="multilevel"/>
    <w:tmpl w:val="74553FAA"/>
    <w:lvl w:ilvl="0">
      <w:start w:val="1"/>
      <w:numFmt w:val="decimal"/>
      <w:lvlText w:val="%1."/>
      <w:lvlJc w:val="left"/>
      <w:pPr>
        <w:tabs>
          <w:tab w:val="num" w:pos="425"/>
        </w:tabs>
        <w:ind w:left="425" w:hanging="425"/>
      </w:pPr>
      <w:rPr>
        <w:rFonts w:hint="eastAsia"/>
      </w:rPr>
    </w:lvl>
    <w:lvl w:ilvl="1">
      <w:start w:val="1"/>
      <w:numFmt w:val="decimal"/>
      <w:pStyle w:val="1"/>
      <w:lvlText w:val="1.%2."/>
      <w:lvlJc w:val="left"/>
      <w:pPr>
        <w:tabs>
          <w:tab w:val="num" w:pos="720"/>
        </w:tabs>
        <w:ind w:left="567" w:hanging="567"/>
      </w:pPr>
      <w:rPr>
        <w:rFonts w:hint="eastAsia"/>
      </w:rPr>
    </w:lvl>
    <w:lvl w:ilvl="2">
      <w:start w:val="1"/>
      <w:numFmt w:val="decimal"/>
      <w:lvlText w:val="%1.%2.%3."/>
      <w:lvlJc w:val="left"/>
      <w:pPr>
        <w:tabs>
          <w:tab w:val="num" w:pos="1080"/>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2"/>
  </w:num>
  <w:num w:numId="2">
    <w:abstractNumId w:val="3"/>
  </w:num>
  <w:num w:numId="3">
    <w:abstractNumId w:val="6"/>
  </w:num>
  <w:num w:numId="4">
    <w:abstractNumId w:val="4"/>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9A5"/>
    <w:rsid w:val="00014344"/>
    <w:rsid w:val="00016075"/>
    <w:rsid w:val="00090514"/>
    <w:rsid w:val="000B69C5"/>
    <w:rsid w:val="000C38BC"/>
    <w:rsid w:val="000D1577"/>
    <w:rsid w:val="00226162"/>
    <w:rsid w:val="002B112F"/>
    <w:rsid w:val="002F4C81"/>
    <w:rsid w:val="00357C5D"/>
    <w:rsid w:val="00361F25"/>
    <w:rsid w:val="003C2068"/>
    <w:rsid w:val="00406EF7"/>
    <w:rsid w:val="00584C73"/>
    <w:rsid w:val="005D09A5"/>
    <w:rsid w:val="00656628"/>
    <w:rsid w:val="006A2D47"/>
    <w:rsid w:val="00744F26"/>
    <w:rsid w:val="007452C6"/>
    <w:rsid w:val="00752F6D"/>
    <w:rsid w:val="00773350"/>
    <w:rsid w:val="00774E8A"/>
    <w:rsid w:val="007D5981"/>
    <w:rsid w:val="007F777E"/>
    <w:rsid w:val="00812648"/>
    <w:rsid w:val="008518A4"/>
    <w:rsid w:val="008876C0"/>
    <w:rsid w:val="00975E1E"/>
    <w:rsid w:val="009C03E9"/>
    <w:rsid w:val="009D3F16"/>
    <w:rsid w:val="00B71902"/>
    <w:rsid w:val="00B95358"/>
    <w:rsid w:val="00BB6405"/>
    <w:rsid w:val="00C32934"/>
    <w:rsid w:val="00C5316B"/>
    <w:rsid w:val="00C635D4"/>
    <w:rsid w:val="00C72D92"/>
    <w:rsid w:val="00CA07FA"/>
    <w:rsid w:val="00CC3337"/>
    <w:rsid w:val="00D96F29"/>
    <w:rsid w:val="00DC22A4"/>
    <w:rsid w:val="00DC38D8"/>
    <w:rsid w:val="00DF6B3B"/>
    <w:rsid w:val="00E907E1"/>
    <w:rsid w:val="00E911D8"/>
    <w:rsid w:val="00EB1701"/>
    <w:rsid w:val="00EE67FD"/>
    <w:rsid w:val="00F127D6"/>
    <w:rsid w:val="00F22669"/>
    <w:rsid w:val="00F41FF7"/>
    <w:rsid w:val="00F5120B"/>
    <w:rsid w:val="00FA0150"/>
    <w:rsid w:val="00FB294E"/>
    <w:rsid w:val="00FB3E4D"/>
    <w:rsid w:val="00FB5558"/>
    <w:rsid w:val="00FD28E5"/>
    <w:rsid w:val="00FE7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3255833-E0C4-4912-A8E2-159EDB651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qFormat="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5D09A5"/>
    <w:pPr>
      <w:widowControl w:val="0"/>
      <w:jc w:val="both"/>
    </w:pPr>
    <w:rPr>
      <w:rFonts w:ascii="Times New Roman" w:eastAsia="宋体" w:hAnsi="Times New Roman" w:cs="Times New Roman"/>
      <w:szCs w:val="24"/>
    </w:rPr>
  </w:style>
  <w:style w:type="paragraph" w:styleId="10">
    <w:name w:val="heading 1"/>
    <w:basedOn w:val="a0"/>
    <w:next w:val="a0"/>
    <w:link w:val="1Char"/>
    <w:qFormat/>
    <w:rsid w:val="005D09A5"/>
    <w:pPr>
      <w:keepNext/>
      <w:keepLines/>
      <w:spacing w:before="340" w:after="330" w:line="578" w:lineRule="auto"/>
      <w:outlineLvl w:val="0"/>
    </w:pPr>
    <w:rPr>
      <w:rFonts w:ascii="仿宋_GB2312" w:eastAsia="仿宋_GB2312" w:hAnsi="宋体"/>
      <w:b/>
      <w:bCs/>
      <w:snapToGrid w:val="0"/>
      <w:kern w:val="44"/>
      <w:sz w:val="44"/>
      <w:szCs w:val="44"/>
    </w:rPr>
  </w:style>
  <w:style w:type="paragraph" w:styleId="2">
    <w:name w:val="heading 2"/>
    <w:basedOn w:val="a0"/>
    <w:next w:val="a0"/>
    <w:link w:val="2Char1"/>
    <w:qFormat/>
    <w:rsid w:val="005D09A5"/>
    <w:pPr>
      <w:keepNext/>
      <w:keepLines/>
      <w:spacing w:before="260" w:after="260" w:line="416" w:lineRule="auto"/>
      <w:outlineLvl w:val="1"/>
    </w:pPr>
    <w:rPr>
      <w:rFonts w:ascii="Arial" w:eastAsia="黑体" w:hAnsi="Arial"/>
      <w:b/>
      <w:bCs/>
      <w:sz w:val="32"/>
      <w:szCs w:val="32"/>
    </w:rPr>
  </w:style>
  <w:style w:type="paragraph" w:styleId="3">
    <w:name w:val="heading 3"/>
    <w:basedOn w:val="a0"/>
    <w:next w:val="a1"/>
    <w:link w:val="3Char"/>
    <w:qFormat/>
    <w:rsid w:val="005D09A5"/>
    <w:pPr>
      <w:keepNext/>
      <w:keepLines/>
      <w:widowControl/>
      <w:numPr>
        <w:ilvl w:val="2"/>
        <w:numId w:val="1"/>
      </w:numPr>
      <w:tabs>
        <w:tab w:val="left" w:pos="720"/>
      </w:tabs>
      <w:spacing w:before="120" w:after="120" w:line="360" w:lineRule="auto"/>
      <w:jc w:val="center"/>
      <w:outlineLvl w:val="2"/>
    </w:pPr>
    <w:rPr>
      <w:b/>
      <w:kern w:val="0"/>
      <w:sz w:val="32"/>
      <w:szCs w:val="20"/>
    </w:rPr>
  </w:style>
  <w:style w:type="paragraph" w:styleId="4">
    <w:name w:val="heading 4"/>
    <w:basedOn w:val="a0"/>
    <w:next w:val="a0"/>
    <w:link w:val="4Char"/>
    <w:qFormat/>
    <w:rsid w:val="005D09A5"/>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link w:val="5Char"/>
    <w:qFormat/>
    <w:rsid w:val="005D09A5"/>
    <w:pPr>
      <w:keepNext/>
      <w:keepLines/>
      <w:spacing w:before="280" w:after="290" w:line="376" w:lineRule="auto"/>
      <w:outlineLvl w:val="4"/>
    </w:pPr>
    <w:rPr>
      <w:b/>
      <w:bCs/>
      <w:sz w:val="28"/>
      <w:szCs w:val="28"/>
    </w:rPr>
  </w:style>
  <w:style w:type="paragraph" w:styleId="6">
    <w:name w:val="heading 6"/>
    <w:basedOn w:val="a0"/>
    <w:next w:val="a0"/>
    <w:link w:val="6Char"/>
    <w:qFormat/>
    <w:rsid w:val="005D09A5"/>
    <w:pPr>
      <w:keepNext/>
      <w:keepLines/>
      <w:widowControl/>
      <w:numPr>
        <w:ilvl w:val="5"/>
        <w:numId w:val="1"/>
      </w:numPr>
      <w:tabs>
        <w:tab w:val="left" w:pos="1440"/>
      </w:tabs>
      <w:spacing w:before="240" w:after="64" w:line="320" w:lineRule="auto"/>
      <w:jc w:val="left"/>
      <w:outlineLvl w:val="5"/>
    </w:pPr>
    <w:rPr>
      <w:rFonts w:ascii="Arial" w:eastAsia="黑体" w:hAnsi="Arial"/>
      <w:b/>
      <w:bCs/>
      <w:kern w:val="0"/>
      <w:sz w:val="24"/>
    </w:rPr>
  </w:style>
  <w:style w:type="paragraph" w:styleId="7">
    <w:name w:val="heading 7"/>
    <w:basedOn w:val="a0"/>
    <w:next w:val="a0"/>
    <w:link w:val="7Char"/>
    <w:qFormat/>
    <w:rsid w:val="005D09A5"/>
    <w:pPr>
      <w:keepNext/>
      <w:keepLines/>
      <w:widowControl/>
      <w:numPr>
        <w:ilvl w:val="6"/>
        <w:numId w:val="1"/>
      </w:numPr>
      <w:tabs>
        <w:tab w:val="left" w:pos="2520"/>
      </w:tabs>
      <w:spacing w:before="240" w:after="64" w:line="320" w:lineRule="auto"/>
      <w:jc w:val="left"/>
      <w:outlineLvl w:val="6"/>
    </w:pPr>
    <w:rPr>
      <w:b/>
      <w:bCs/>
      <w:kern w:val="0"/>
      <w:sz w:val="24"/>
    </w:rPr>
  </w:style>
  <w:style w:type="paragraph" w:styleId="8">
    <w:name w:val="heading 8"/>
    <w:basedOn w:val="a0"/>
    <w:next w:val="a0"/>
    <w:link w:val="8Char"/>
    <w:qFormat/>
    <w:rsid w:val="005D09A5"/>
    <w:pPr>
      <w:keepNext/>
      <w:keepLines/>
      <w:widowControl/>
      <w:numPr>
        <w:ilvl w:val="7"/>
        <w:numId w:val="1"/>
      </w:numPr>
      <w:tabs>
        <w:tab w:val="left" w:pos="1440"/>
      </w:tabs>
      <w:spacing w:before="240" w:after="64" w:line="320" w:lineRule="auto"/>
      <w:jc w:val="left"/>
      <w:outlineLvl w:val="7"/>
    </w:pPr>
    <w:rPr>
      <w:rFonts w:ascii="Arial" w:eastAsia="黑体" w:hAnsi="Arial"/>
      <w:kern w:val="0"/>
      <w:sz w:val="24"/>
    </w:rPr>
  </w:style>
  <w:style w:type="paragraph" w:styleId="9">
    <w:name w:val="heading 9"/>
    <w:basedOn w:val="a0"/>
    <w:next w:val="a0"/>
    <w:link w:val="9Char"/>
    <w:qFormat/>
    <w:rsid w:val="005D09A5"/>
    <w:pPr>
      <w:keepNext/>
      <w:keepLines/>
      <w:widowControl/>
      <w:numPr>
        <w:ilvl w:val="8"/>
        <w:numId w:val="1"/>
      </w:numPr>
      <w:tabs>
        <w:tab w:val="left" w:pos="1584"/>
      </w:tabs>
      <w:spacing w:before="240" w:after="64" w:line="320" w:lineRule="auto"/>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0"/>
    <w:rsid w:val="005D09A5"/>
    <w:rPr>
      <w:rFonts w:ascii="仿宋_GB2312" w:eastAsia="仿宋_GB2312" w:hAnsi="宋体" w:cs="Times New Roman"/>
      <w:b/>
      <w:bCs/>
      <w:snapToGrid w:val="0"/>
      <w:kern w:val="44"/>
      <w:sz w:val="44"/>
      <w:szCs w:val="44"/>
    </w:rPr>
  </w:style>
  <w:style w:type="character" w:customStyle="1" w:styleId="2Char">
    <w:name w:val="标题 2 Char"/>
    <w:basedOn w:val="a2"/>
    <w:rsid w:val="005D09A5"/>
    <w:rPr>
      <w:rFonts w:asciiTheme="majorHAnsi" w:eastAsiaTheme="majorEastAsia" w:hAnsiTheme="majorHAnsi" w:cstheme="majorBidi"/>
      <w:b/>
      <w:bCs/>
      <w:sz w:val="32"/>
      <w:szCs w:val="32"/>
    </w:rPr>
  </w:style>
  <w:style w:type="character" w:customStyle="1" w:styleId="3Char">
    <w:name w:val="标题 3 Char"/>
    <w:basedOn w:val="a2"/>
    <w:link w:val="3"/>
    <w:rsid w:val="005D09A5"/>
    <w:rPr>
      <w:rFonts w:ascii="Times New Roman" w:eastAsia="宋体" w:hAnsi="Times New Roman" w:cs="Times New Roman"/>
      <w:b/>
      <w:kern w:val="0"/>
      <w:sz w:val="32"/>
      <w:szCs w:val="20"/>
    </w:rPr>
  </w:style>
  <w:style w:type="character" w:customStyle="1" w:styleId="4Char">
    <w:name w:val="标题 4 Char"/>
    <w:basedOn w:val="a2"/>
    <w:link w:val="4"/>
    <w:rsid w:val="005D09A5"/>
    <w:rPr>
      <w:rFonts w:ascii="Arial" w:eastAsia="黑体" w:hAnsi="Arial" w:cs="Times New Roman"/>
      <w:b/>
      <w:bCs/>
      <w:sz w:val="28"/>
      <w:szCs w:val="28"/>
    </w:rPr>
  </w:style>
  <w:style w:type="character" w:customStyle="1" w:styleId="5Char">
    <w:name w:val="标题 5 Char"/>
    <w:basedOn w:val="a2"/>
    <w:link w:val="5"/>
    <w:rsid w:val="005D09A5"/>
    <w:rPr>
      <w:rFonts w:ascii="Times New Roman" w:eastAsia="宋体" w:hAnsi="Times New Roman" w:cs="Times New Roman"/>
      <w:b/>
      <w:bCs/>
      <w:sz w:val="28"/>
      <w:szCs w:val="28"/>
    </w:rPr>
  </w:style>
  <w:style w:type="character" w:customStyle="1" w:styleId="6Char">
    <w:name w:val="标题 6 Char"/>
    <w:basedOn w:val="a2"/>
    <w:link w:val="6"/>
    <w:rsid w:val="005D09A5"/>
    <w:rPr>
      <w:rFonts w:ascii="Arial" w:eastAsia="黑体" w:hAnsi="Arial" w:cs="Times New Roman"/>
      <w:b/>
      <w:bCs/>
      <w:kern w:val="0"/>
      <w:sz w:val="24"/>
      <w:szCs w:val="24"/>
    </w:rPr>
  </w:style>
  <w:style w:type="character" w:customStyle="1" w:styleId="7Char">
    <w:name w:val="标题 7 Char"/>
    <w:basedOn w:val="a2"/>
    <w:link w:val="7"/>
    <w:rsid w:val="005D09A5"/>
    <w:rPr>
      <w:rFonts w:ascii="Times New Roman" w:eastAsia="宋体" w:hAnsi="Times New Roman" w:cs="Times New Roman"/>
      <w:b/>
      <w:bCs/>
      <w:kern w:val="0"/>
      <w:sz w:val="24"/>
      <w:szCs w:val="24"/>
    </w:rPr>
  </w:style>
  <w:style w:type="character" w:customStyle="1" w:styleId="8Char">
    <w:name w:val="标题 8 Char"/>
    <w:basedOn w:val="a2"/>
    <w:link w:val="8"/>
    <w:rsid w:val="005D09A5"/>
    <w:rPr>
      <w:rFonts w:ascii="Arial" w:eastAsia="黑体" w:hAnsi="Arial" w:cs="Times New Roman"/>
      <w:kern w:val="0"/>
      <w:sz w:val="24"/>
      <w:szCs w:val="24"/>
    </w:rPr>
  </w:style>
  <w:style w:type="character" w:customStyle="1" w:styleId="9Char">
    <w:name w:val="标题 9 Char"/>
    <w:basedOn w:val="a2"/>
    <w:link w:val="9"/>
    <w:rsid w:val="005D09A5"/>
    <w:rPr>
      <w:rFonts w:ascii="Arial" w:eastAsia="黑体" w:hAnsi="Arial" w:cs="Times New Roman"/>
      <w:kern w:val="0"/>
      <w:szCs w:val="21"/>
    </w:rPr>
  </w:style>
  <w:style w:type="character" w:customStyle="1" w:styleId="2Char1">
    <w:name w:val="标题 2 Char1"/>
    <w:link w:val="2"/>
    <w:rsid w:val="005D09A5"/>
    <w:rPr>
      <w:rFonts w:ascii="Arial" w:eastAsia="黑体" w:hAnsi="Arial" w:cs="Times New Roman"/>
      <w:b/>
      <w:bCs/>
      <w:sz w:val="32"/>
      <w:szCs w:val="32"/>
    </w:rPr>
  </w:style>
  <w:style w:type="paragraph" w:styleId="a1">
    <w:name w:val="Normal Indent"/>
    <w:basedOn w:val="a0"/>
    <w:link w:val="Char"/>
    <w:rsid w:val="005D09A5"/>
    <w:pPr>
      <w:adjustRightInd w:val="0"/>
      <w:ind w:firstLine="420"/>
      <w:jc w:val="left"/>
      <w:textAlignment w:val="baseline"/>
    </w:pPr>
    <w:rPr>
      <w:rFonts w:eastAsia="楷体_GB2312"/>
      <w:sz w:val="24"/>
      <w:szCs w:val="20"/>
    </w:rPr>
  </w:style>
  <w:style w:type="character" w:customStyle="1" w:styleId="Char">
    <w:name w:val="正文缩进 Char"/>
    <w:link w:val="a1"/>
    <w:rsid w:val="005D09A5"/>
    <w:rPr>
      <w:rFonts w:ascii="Times New Roman" w:eastAsia="楷体_GB2312" w:hAnsi="Times New Roman" w:cs="Times New Roman"/>
      <w:sz w:val="24"/>
      <w:szCs w:val="20"/>
    </w:rPr>
  </w:style>
  <w:style w:type="paragraph" w:styleId="30">
    <w:name w:val="List 3"/>
    <w:basedOn w:val="a0"/>
    <w:rsid w:val="005D09A5"/>
    <w:pPr>
      <w:ind w:leftChars="400" w:left="100" w:hangingChars="200" w:hanging="200"/>
    </w:pPr>
  </w:style>
  <w:style w:type="paragraph" w:styleId="70">
    <w:name w:val="toc 7"/>
    <w:basedOn w:val="a0"/>
    <w:next w:val="a0"/>
    <w:rsid w:val="005D09A5"/>
    <w:pPr>
      <w:ind w:leftChars="1200" w:left="2520"/>
    </w:pPr>
  </w:style>
  <w:style w:type="paragraph" w:styleId="a5">
    <w:name w:val="Document Map"/>
    <w:basedOn w:val="a0"/>
    <w:link w:val="Char0"/>
    <w:rsid w:val="005D09A5"/>
    <w:pPr>
      <w:shd w:val="clear" w:color="auto" w:fill="000080"/>
    </w:pPr>
  </w:style>
  <w:style w:type="character" w:customStyle="1" w:styleId="Char0">
    <w:name w:val="文档结构图 Char"/>
    <w:basedOn w:val="a2"/>
    <w:link w:val="a5"/>
    <w:rsid w:val="005D09A5"/>
    <w:rPr>
      <w:rFonts w:ascii="Times New Roman" w:eastAsia="宋体" w:hAnsi="Times New Roman" w:cs="Times New Roman"/>
      <w:szCs w:val="24"/>
      <w:shd w:val="clear" w:color="auto" w:fill="000080"/>
    </w:rPr>
  </w:style>
  <w:style w:type="paragraph" w:styleId="a6">
    <w:name w:val="annotation text"/>
    <w:basedOn w:val="a0"/>
    <w:link w:val="Char1"/>
    <w:rsid w:val="005D09A5"/>
    <w:pPr>
      <w:jc w:val="left"/>
    </w:pPr>
    <w:rPr>
      <w:szCs w:val="20"/>
    </w:rPr>
  </w:style>
  <w:style w:type="character" w:customStyle="1" w:styleId="Char1">
    <w:name w:val="批注文字 Char"/>
    <w:basedOn w:val="a2"/>
    <w:link w:val="a6"/>
    <w:rsid w:val="005D09A5"/>
    <w:rPr>
      <w:rFonts w:ascii="Times New Roman" w:eastAsia="宋体" w:hAnsi="Times New Roman" w:cs="Times New Roman"/>
      <w:szCs w:val="20"/>
    </w:rPr>
  </w:style>
  <w:style w:type="paragraph" w:styleId="31">
    <w:name w:val="Body Text 3"/>
    <w:basedOn w:val="a0"/>
    <w:link w:val="3Char0"/>
    <w:rsid w:val="005D09A5"/>
    <w:pPr>
      <w:spacing w:after="120"/>
    </w:pPr>
    <w:rPr>
      <w:sz w:val="16"/>
      <w:szCs w:val="16"/>
    </w:rPr>
  </w:style>
  <w:style w:type="character" w:customStyle="1" w:styleId="3Char0">
    <w:name w:val="正文文本 3 Char"/>
    <w:basedOn w:val="a2"/>
    <w:link w:val="31"/>
    <w:rsid w:val="005D09A5"/>
    <w:rPr>
      <w:rFonts w:ascii="Times New Roman" w:eastAsia="宋体" w:hAnsi="Times New Roman" w:cs="Times New Roman"/>
      <w:sz w:val="16"/>
      <w:szCs w:val="16"/>
    </w:rPr>
  </w:style>
  <w:style w:type="paragraph" w:styleId="a7">
    <w:name w:val="Body Text"/>
    <w:basedOn w:val="a0"/>
    <w:link w:val="Char2"/>
    <w:qFormat/>
    <w:rsid w:val="005D09A5"/>
    <w:pPr>
      <w:spacing w:line="360" w:lineRule="auto"/>
    </w:pPr>
    <w:rPr>
      <w:b/>
      <w:bCs/>
      <w:sz w:val="24"/>
      <w:szCs w:val="20"/>
    </w:rPr>
  </w:style>
  <w:style w:type="character" w:customStyle="1" w:styleId="Char2">
    <w:name w:val="正文文本 Char"/>
    <w:basedOn w:val="a2"/>
    <w:link w:val="a7"/>
    <w:rsid w:val="005D09A5"/>
    <w:rPr>
      <w:rFonts w:ascii="Times New Roman" w:eastAsia="宋体" w:hAnsi="Times New Roman" w:cs="Times New Roman"/>
      <w:b/>
      <w:bCs/>
      <w:sz w:val="24"/>
      <w:szCs w:val="20"/>
    </w:rPr>
  </w:style>
  <w:style w:type="paragraph" w:styleId="a8">
    <w:name w:val="Body Text Indent"/>
    <w:basedOn w:val="a0"/>
    <w:link w:val="Char3"/>
    <w:rsid w:val="005D09A5"/>
    <w:pPr>
      <w:ind w:firstLineChars="200" w:firstLine="600"/>
    </w:pPr>
    <w:rPr>
      <w:rFonts w:ascii="仿宋_GB2312" w:eastAsia="仿宋_GB2312"/>
      <w:sz w:val="30"/>
      <w:szCs w:val="20"/>
    </w:rPr>
  </w:style>
  <w:style w:type="character" w:customStyle="1" w:styleId="Char3">
    <w:name w:val="正文文本缩进 Char"/>
    <w:basedOn w:val="a2"/>
    <w:link w:val="a8"/>
    <w:rsid w:val="005D09A5"/>
    <w:rPr>
      <w:rFonts w:ascii="仿宋_GB2312" w:eastAsia="仿宋_GB2312" w:hAnsi="Times New Roman" w:cs="Times New Roman"/>
      <w:sz w:val="30"/>
      <w:szCs w:val="20"/>
    </w:rPr>
  </w:style>
  <w:style w:type="paragraph" w:styleId="20">
    <w:name w:val="List 2"/>
    <w:basedOn w:val="a0"/>
    <w:rsid w:val="005D09A5"/>
    <w:pPr>
      <w:ind w:leftChars="200" w:left="100" w:hangingChars="200" w:hanging="200"/>
    </w:pPr>
  </w:style>
  <w:style w:type="paragraph" w:styleId="50">
    <w:name w:val="toc 5"/>
    <w:basedOn w:val="a0"/>
    <w:next w:val="a0"/>
    <w:rsid w:val="005D09A5"/>
    <w:pPr>
      <w:ind w:leftChars="800" w:left="1680"/>
    </w:pPr>
  </w:style>
  <w:style w:type="paragraph" w:styleId="32">
    <w:name w:val="toc 3"/>
    <w:basedOn w:val="a0"/>
    <w:next w:val="a0"/>
    <w:uiPriority w:val="39"/>
    <w:rsid w:val="005D09A5"/>
    <w:pPr>
      <w:ind w:leftChars="400" w:left="840"/>
    </w:pPr>
    <w:rPr>
      <w:szCs w:val="20"/>
    </w:rPr>
  </w:style>
  <w:style w:type="paragraph" w:styleId="a9">
    <w:name w:val="Plain Text"/>
    <w:basedOn w:val="a0"/>
    <w:link w:val="Char4"/>
    <w:rsid w:val="005D09A5"/>
    <w:rPr>
      <w:rFonts w:ascii="宋体" w:hAnsi="Courier New" w:hint="eastAsia"/>
      <w:szCs w:val="21"/>
    </w:rPr>
  </w:style>
  <w:style w:type="character" w:customStyle="1" w:styleId="Char4">
    <w:name w:val="纯文本 Char"/>
    <w:basedOn w:val="a2"/>
    <w:link w:val="a9"/>
    <w:rsid w:val="005D09A5"/>
    <w:rPr>
      <w:rFonts w:ascii="宋体" w:eastAsia="宋体" w:hAnsi="Courier New" w:cs="Times New Roman"/>
      <w:szCs w:val="21"/>
    </w:rPr>
  </w:style>
  <w:style w:type="paragraph" w:styleId="80">
    <w:name w:val="toc 8"/>
    <w:basedOn w:val="a0"/>
    <w:next w:val="a0"/>
    <w:rsid w:val="005D09A5"/>
    <w:pPr>
      <w:ind w:leftChars="1400" w:left="2940"/>
    </w:pPr>
  </w:style>
  <w:style w:type="paragraph" w:styleId="aa">
    <w:name w:val="Date"/>
    <w:basedOn w:val="a0"/>
    <w:next w:val="a0"/>
    <w:link w:val="Char5"/>
    <w:rsid w:val="005D09A5"/>
    <w:pPr>
      <w:widowControl/>
    </w:pPr>
    <w:rPr>
      <w:rFonts w:ascii="宋体"/>
      <w:kern w:val="0"/>
      <w:sz w:val="30"/>
      <w:szCs w:val="20"/>
    </w:rPr>
  </w:style>
  <w:style w:type="character" w:customStyle="1" w:styleId="Char5">
    <w:name w:val="日期 Char"/>
    <w:basedOn w:val="a2"/>
    <w:link w:val="aa"/>
    <w:rsid w:val="005D09A5"/>
    <w:rPr>
      <w:rFonts w:ascii="宋体" w:eastAsia="宋体" w:hAnsi="Times New Roman" w:cs="Times New Roman"/>
      <w:kern w:val="0"/>
      <w:sz w:val="30"/>
      <w:szCs w:val="20"/>
    </w:rPr>
  </w:style>
  <w:style w:type="paragraph" w:styleId="21">
    <w:name w:val="Body Text Indent 2"/>
    <w:basedOn w:val="a0"/>
    <w:link w:val="2Char0"/>
    <w:rsid w:val="005D09A5"/>
    <w:pPr>
      <w:spacing w:after="120" w:line="480" w:lineRule="auto"/>
      <w:ind w:leftChars="200" w:left="420"/>
    </w:pPr>
  </w:style>
  <w:style w:type="character" w:customStyle="1" w:styleId="2Char0">
    <w:name w:val="正文文本缩进 2 Char"/>
    <w:basedOn w:val="a2"/>
    <w:link w:val="21"/>
    <w:rsid w:val="005D09A5"/>
    <w:rPr>
      <w:rFonts w:ascii="Times New Roman" w:eastAsia="宋体" w:hAnsi="Times New Roman" w:cs="Times New Roman"/>
      <w:szCs w:val="24"/>
    </w:rPr>
  </w:style>
  <w:style w:type="paragraph" w:styleId="ab">
    <w:name w:val="Balloon Text"/>
    <w:basedOn w:val="a0"/>
    <w:link w:val="Char6"/>
    <w:semiHidden/>
    <w:rsid w:val="005D09A5"/>
    <w:rPr>
      <w:sz w:val="18"/>
      <w:szCs w:val="18"/>
    </w:rPr>
  </w:style>
  <w:style w:type="character" w:customStyle="1" w:styleId="Char6">
    <w:name w:val="批注框文本 Char"/>
    <w:basedOn w:val="a2"/>
    <w:link w:val="ab"/>
    <w:semiHidden/>
    <w:rsid w:val="005D09A5"/>
    <w:rPr>
      <w:rFonts w:ascii="Times New Roman" w:eastAsia="宋体" w:hAnsi="Times New Roman" w:cs="Times New Roman"/>
      <w:sz w:val="18"/>
      <w:szCs w:val="18"/>
    </w:rPr>
  </w:style>
  <w:style w:type="paragraph" w:styleId="ac">
    <w:name w:val="footer"/>
    <w:basedOn w:val="a0"/>
    <w:link w:val="Char7"/>
    <w:uiPriority w:val="99"/>
    <w:rsid w:val="005D09A5"/>
    <w:pPr>
      <w:tabs>
        <w:tab w:val="center" w:pos="4153"/>
        <w:tab w:val="right" w:pos="8306"/>
      </w:tabs>
      <w:snapToGrid w:val="0"/>
      <w:jc w:val="left"/>
    </w:pPr>
    <w:rPr>
      <w:sz w:val="18"/>
      <w:szCs w:val="20"/>
    </w:rPr>
  </w:style>
  <w:style w:type="character" w:customStyle="1" w:styleId="Char7">
    <w:name w:val="页脚 Char"/>
    <w:basedOn w:val="a2"/>
    <w:link w:val="ac"/>
    <w:uiPriority w:val="99"/>
    <w:rsid w:val="005D09A5"/>
    <w:rPr>
      <w:rFonts w:ascii="Times New Roman" w:eastAsia="宋体" w:hAnsi="Times New Roman" w:cs="Times New Roman"/>
      <w:sz w:val="18"/>
      <w:szCs w:val="20"/>
    </w:rPr>
  </w:style>
  <w:style w:type="paragraph" w:styleId="ad">
    <w:name w:val="header"/>
    <w:basedOn w:val="a0"/>
    <w:link w:val="Char8"/>
    <w:rsid w:val="005D09A5"/>
    <w:pPr>
      <w:pBdr>
        <w:bottom w:val="single" w:sz="6" w:space="1" w:color="auto"/>
      </w:pBdr>
      <w:tabs>
        <w:tab w:val="center" w:pos="4153"/>
        <w:tab w:val="right" w:pos="8306"/>
      </w:tabs>
      <w:snapToGrid w:val="0"/>
      <w:jc w:val="center"/>
    </w:pPr>
    <w:rPr>
      <w:sz w:val="18"/>
      <w:szCs w:val="20"/>
    </w:rPr>
  </w:style>
  <w:style w:type="character" w:customStyle="1" w:styleId="Char8">
    <w:name w:val="页眉 Char"/>
    <w:basedOn w:val="a2"/>
    <w:link w:val="ad"/>
    <w:rsid w:val="005D09A5"/>
    <w:rPr>
      <w:rFonts w:ascii="Times New Roman" w:eastAsia="宋体" w:hAnsi="Times New Roman" w:cs="Times New Roman"/>
      <w:sz w:val="18"/>
      <w:szCs w:val="20"/>
    </w:rPr>
  </w:style>
  <w:style w:type="paragraph" w:styleId="11">
    <w:name w:val="toc 1"/>
    <w:basedOn w:val="a0"/>
    <w:next w:val="a0"/>
    <w:uiPriority w:val="39"/>
    <w:rsid w:val="005D09A5"/>
    <w:rPr>
      <w:sz w:val="28"/>
      <w:szCs w:val="20"/>
    </w:rPr>
  </w:style>
  <w:style w:type="paragraph" w:styleId="40">
    <w:name w:val="toc 4"/>
    <w:basedOn w:val="a0"/>
    <w:next w:val="a0"/>
    <w:rsid w:val="005D09A5"/>
    <w:pPr>
      <w:ind w:leftChars="600" w:left="1260"/>
    </w:pPr>
  </w:style>
  <w:style w:type="paragraph" w:styleId="ae">
    <w:name w:val="List"/>
    <w:basedOn w:val="a0"/>
    <w:rsid w:val="005D09A5"/>
    <w:pPr>
      <w:ind w:left="200" w:hangingChars="200" w:hanging="200"/>
    </w:pPr>
  </w:style>
  <w:style w:type="paragraph" w:styleId="60">
    <w:name w:val="toc 6"/>
    <w:basedOn w:val="a0"/>
    <w:next w:val="a0"/>
    <w:rsid w:val="005D09A5"/>
    <w:pPr>
      <w:ind w:leftChars="1000" w:left="2100"/>
    </w:pPr>
  </w:style>
  <w:style w:type="paragraph" w:styleId="33">
    <w:name w:val="Body Text Indent 3"/>
    <w:basedOn w:val="a0"/>
    <w:link w:val="3Char1"/>
    <w:rsid w:val="005D09A5"/>
    <w:pPr>
      <w:spacing w:after="120"/>
      <w:ind w:leftChars="200" w:left="420"/>
    </w:pPr>
    <w:rPr>
      <w:sz w:val="16"/>
      <w:szCs w:val="16"/>
    </w:rPr>
  </w:style>
  <w:style w:type="character" w:customStyle="1" w:styleId="3Char1">
    <w:name w:val="正文文本缩进 3 Char"/>
    <w:basedOn w:val="a2"/>
    <w:link w:val="33"/>
    <w:rsid w:val="005D09A5"/>
    <w:rPr>
      <w:rFonts w:ascii="Times New Roman" w:eastAsia="宋体" w:hAnsi="Times New Roman" w:cs="Times New Roman"/>
      <w:sz w:val="16"/>
      <w:szCs w:val="16"/>
    </w:rPr>
  </w:style>
  <w:style w:type="paragraph" w:styleId="22">
    <w:name w:val="toc 2"/>
    <w:basedOn w:val="a0"/>
    <w:next w:val="a0"/>
    <w:uiPriority w:val="39"/>
    <w:rsid w:val="005D09A5"/>
    <w:pPr>
      <w:ind w:leftChars="200" w:left="420"/>
    </w:pPr>
    <w:rPr>
      <w:szCs w:val="20"/>
    </w:rPr>
  </w:style>
  <w:style w:type="paragraph" w:styleId="90">
    <w:name w:val="toc 9"/>
    <w:basedOn w:val="a0"/>
    <w:next w:val="a0"/>
    <w:rsid w:val="005D09A5"/>
    <w:pPr>
      <w:ind w:leftChars="1600" w:left="3360"/>
    </w:pPr>
  </w:style>
  <w:style w:type="paragraph" w:styleId="23">
    <w:name w:val="Body Text 2"/>
    <w:basedOn w:val="a0"/>
    <w:link w:val="2Char2"/>
    <w:rsid w:val="005D09A5"/>
    <w:pPr>
      <w:spacing w:line="360" w:lineRule="auto"/>
    </w:pPr>
    <w:rPr>
      <w:rFonts w:ascii="宋体" w:hAnsi="宋体"/>
      <w:sz w:val="24"/>
      <w:szCs w:val="20"/>
    </w:rPr>
  </w:style>
  <w:style w:type="character" w:customStyle="1" w:styleId="2Char2">
    <w:name w:val="正文文本 2 Char"/>
    <w:basedOn w:val="a2"/>
    <w:link w:val="23"/>
    <w:rsid w:val="005D09A5"/>
    <w:rPr>
      <w:rFonts w:ascii="宋体" w:eastAsia="宋体" w:hAnsi="宋体" w:cs="Times New Roman"/>
      <w:sz w:val="24"/>
      <w:szCs w:val="20"/>
    </w:rPr>
  </w:style>
  <w:style w:type="paragraph" w:styleId="24">
    <w:name w:val="List Continue 2"/>
    <w:basedOn w:val="a0"/>
    <w:rsid w:val="005D09A5"/>
    <w:pPr>
      <w:spacing w:after="120"/>
      <w:ind w:leftChars="400" w:left="840"/>
    </w:pPr>
  </w:style>
  <w:style w:type="paragraph" w:styleId="af">
    <w:name w:val="Normal (Web)"/>
    <w:basedOn w:val="a0"/>
    <w:uiPriority w:val="99"/>
    <w:unhideWhenUsed/>
    <w:rsid w:val="005D09A5"/>
    <w:pPr>
      <w:widowControl/>
      <w:spacing w:before="100" w:beforeAutospacing="1" w:after="100" w:afterAutospacing="1"/>
      <w:jc w:val="left"/>
    </w:pPr>
    <w:rPr>
      <w:rFonts w:ascii="宋体" w:hAnsi="宋体" w:cs="宋体"/>
      <w:kern w:val="0"/>
      <w:sz w:val="24"/>
    </w:rPr>
  </w:style>
  <w:style w:type="paragraph" w:styleId="af0">
    <w:name w:val="annotation subject"/>
    <w:basedOn w:val="a6"/>
    <w:next w:val="a6"/>
    <w:link w:val="Char9"/>
    <w:rsid w:val="005D09A5"/>
    <w:rPr>
      <w:b/>
      <w:bCs/>
    </w:rPr>
  </w:style>
  <w:style w:type="character" w:customStyle="1" w:styleId="Char9">
    <w:name w:val="批注主题 Char"/>
    <w:basedOn w:val="Char1"/>
    <w:link w:val="af0"/>
    <w:rsid w:val="005D09A5"/>
    <w:rPr>
      <w:rFonts w:ascii="Times New Roman" w:eastAsia="宋体" w:hAnsi="Times New Roman" w:cs="Times New Roman"/>
      <w:b/>
      <w:bCs/>
      <w:szCs w:val="20"/>
    </w:rPr>
  </w:style>
  <w:style w:type="paragraph" w:styleId="af1">
    <w:name w:val="Body Text First Indent"/>
    <w:basedOn w:val="a7"/>
    <w:link w:val="Chara"/>
    <w:rsid w:val="005D09A5"/>
    <w:pPr>
      <w:spacing w:after="120" w:line="240" w:lineRule="auto"/>
      <w:ind w:firstLineChars="100" w:firstLine="420"/>
    </w:pPr>
    <w:rPr>
      <w:b w:val="0"/>
      <w:bCs w:val="0"/>
      <w:sz w:val="21"/>
      <w:szCs w:val="24"/>
    </w:rPr>
  </w:style>
  <w:style w:type="character" w:customStyle="1" w:styleId="Chara">
    <w:name w:val="正文首行缩进 Char"/>
    <w:basedOn w:val="Char2"/>
    <w:link w:val="af1"/>
    <w:rsid w:val="005D09A5"/>
    <w:rPr>
      <w:rFonts w:ascii="Times New Roman" w:eastAsia="宋体" w:hAnsi="Times New Roman" w:cs="Times New Roman"/>
      <w:b w:val="0"/>
      <w:bCs w:val="0"/>
      <w:sz w:val="24"/>
      <w:szCs w:val="24"/>
    </w:rPr>
  </w:style>
  <w:style w:type="paragraph" w:styleId="25">
    <w:name w:val="Body Text First Indent 2"/>
    <w:basedOn w:val="a8"/>
    <w:link w:val="2Char3"/>
    <w:uiPriority w:val="99"/>
    <w:qFormat/>
    <w:rsid w:val="005D09A5"/>
    <w:pPr>
      <w:spacing w:after="120"/>
      <w:ind w:leftChars="200" w:left="420" w:firstLine="420"/>
    </w:pPr>
    <w:rPr>
      <w:rFonts w:ascii="Times New Roman" w:eastAsia="宋体"/>
      <w:sz w:val="21"/>
      <w:szCs w:val="24"/>
    </w:rPr>
  </w:style>
  <w:style w:type="character" w:customStyle="1" w:styleId="2Char3">
    <w:name w:val="正文首行缩进 2 Char"/>
    <w:basedOn w:val="Char3"/>
    <w:link w:val="25"/>
    <w:uiPriority w:val="99"/>
    <w:qFormat/>
    <w:rsid w:val="005D09A5"/>
    <w:rPr>
      <w:rFonts w:ascii="Times New Roman" w:eastAsia="宋体" w:hAnsi="Times New Roman" w:cs="Times New Roman"/>
      <w:sz w:val="30"/>
      <w:szCs w:val="24"/>
    </w:rPr>
  </w:style>
  <w:style w:type="table" w:styleId="af2">
    <w:name w:val="Table Grid"/>
    <w:basedOn w:val="a3"/>
    <w:qFormat/>
    <w:rsid w:val="005D09A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qFormat/>
    <w:rsid w:val="005D09A5"/>
    <w:rPr>
      <w:b/>
      <w:bCs/>
    </w:rPr>
  </w:style>
  <w:style w:type="character" w:styleId="af4">
    <w:name w:val="page number"/>
    <w:rsid w:val="005D09A5"/>
  </w:style>
  <w:style w:type="character" w:styleId="af5">
    <w:name w:val="FollowedHyperlink"/>
    <w:rsid w:val="005D09A5"/>
    <w:rPr>
      <w:color w:val="800080"/>
      <w:u w:val="single"/>
    </w:rPr>
  </w:style>
  <w:style w:type="character" w:styleId="af6">
    <w:name w:val="Emphasis"/>
    <w:qFormat/>
    <w:rsid w:val="005D09A5"/>
    <w:rPr>
      <w:i w:val="0"/>
      <w:iCs w:val="0"/>
    </w:rPr>
  </w:style>
  <w:style w:type="character" w:styleId="af7">
    <w:name w:val="Hyperlink"/>
    <w:uiPriority w:val="99"/>
    <w:rsid w:val="005D09A5"/>
    <w:rPr>
      <w:color w:val="0000FF"/>
      <w:u w:val="single"/>
    </w:rPr>
  </w:style>
  <w:style w:type="character" w:styleId="af8">
    <w:name w:val="annotation reference"/>
    <w:rsid w:val="005D09A5"/>
    <w:rPr>
      <w:sz w:val="21"/>
      <w:szCs w:val="21"/>
    </w:rPr>
  </w:style>
  <w:style w:type="character" w:customStyle="1" w:styleId="1Char1">
    <w:name w:val="标题 1 Char1"/>
    <w:rsid w:val="005D09A5"/>
    <w:rPr>
      <w:rFonts w:ascii="仿宋_GB2312" w:eastAsia="仿宋_GB2312" w:hAnsi="宋体"/>
      <w:b/>
      <w:bCs/>
      <w:snapToGrid/>
      <w:kern w:val="44"/>
      <w:sz w:val="44"/>
      <w:szCs w:val="44"/>
    </w:rPr>
  </w:style>
  <w:style w:type="character" w:customStyle="1" w:styleId="param-nameparam-explain">
    <w:name w:val="param-name param-explain"/>
    <w:rsid w:val="005D09A5"/>
  </w:style>
  <w:style w:type="character" w:customStyle="1" w:styleId="CharChar11">
    <w:name w:val="Char Char11"/>
    <w:rsid w:val="005D09A5"/>
    <w:rPr>
      <w:rFonts w:ascii="Arial" w:eastAsia="黑体" w:hAnsi="Arial"/>
      <w:b/>
      <w:bCs/>
      <w:kern w:val="2"/>
      <w:sz w:val="32"/>
      <w:szCs w:val="32"/>
      <w:lang w:val="en-US" w:eastAsia="zh-CN" w:bidi="ar-SA"/>
    </w:rPr>
  </w:style>
  <w:style w:type="paragraph" w:customStyle="1" w:styleId="a">
    <w:name w:val="列表内容"/>
    <w:basedOn w:val="a0"/>
    <w:next w:val="a0"/>
    <w:rsid w:val="005D09A5"/>
    <w:pPr>
      <w:widowControl/>
      <w:numPr>
        <w:numId w:val="2"/>
      </w:numPr>
      <w:tabs>
        <w:tab w:val="clear" w:pos="570"/>
        <w:tab w:val="left" w:pos="840"/>
      </w:tabs>
      <w:jc w:val="left"/>
    </w:pPr>
    <w:rPr>
      <w:kern w:val="0"/>
      <w:sz w:val="18"/>
    </w:rPr>
  </w:style>
  <w:style w:type="paragraph" w:styleId="af9">
    <w:name w:val="No Spacing"/>
    <w:uiPriority w:val="99"/>
    <w:qFormat/>
    <w:rsid w:val="005D09A5"/>
    <w:pPr>
      <w:widowControl w:val="0"/>
      <w:jc w:val="both"/>
    </w:pPr>
    <w:rPr>
      <w:rFonts w:ascii="Times New Roman" w:eastAsia="宋体" w:hAnsi="Times New Roman" w:cs="Times New Roman"/>
      <w:szCs w:val="24"/>
    </w:rPr>
  </w:style>
  <w:style w:type="paragraph" w:customStyle="1" w:styleId="26">
    <w:name w:val="样式2"/>
    <w:basedOn w:val="a0"/>
    <w:rsid w:val="005D09A5"/>
    <w:rPr>
      <w:rFonts w:ascii="仿宋_GB2312" w:eastAsia="仿宋_GB2312"/>
      <w:sz w:val="32"/>
      <w:szCs w:val="20"/>
    </w:rPr>
  </w:style>
  <w:style w:type="paragraph" w:customStyle="1" w:styleId="xl27">
    <w:name w:val="xl27"/>
    <w:basedOn w:val="a0"/>
    <w:rsid w:val="005D09A5"/>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
    <w:name w:val="Char Char Char"/>
    <w:basedOn w:val="a0"/>
    <w:rsid w:val="005D09A5"/>
    <w:rPr>
      <w:rFonts w:ascii="Tahoma" w:eastAsia="仿宋_GB2312" w:hAnsi="Tahoma"/>
      <w:snapToGrid w:val="0"/>
      <w:kern w:val="0"/>
      <w:sz w:val="24"/>
      <w:szCs w:val="20"/>
    </w:rPr>
  </w:style>
  <w:style w:type="paragraph" w:customStyle="1" w:styleId="CharCharCharChar">
    <w:name w:val="Char Char Char Char"/>
    <w:basedOn w:val="a0"/>
    <w:rsid w:val="005D09A5"/>
    <w:rPr>
      <w:rFonts w:ascii="Tahoma" w:hAnsi="Tahoma"/>
      <w:sz w:val="24"/>
      <w:szCs w:val="20"/>
    </w:rPr>
  </w:style>
  <w:style w:type="paragraph" w:customStyle="1" w:styleId="1">
    <w:name w:val="样式1"/>
    <w:basedOn w:val="a0"/>
    <w:rsid w:val="005D09A5"/>
    <w:pPr>
      <w:numPr>
        <w:ilvl w:val="1"/>
        <w:numId w:val="3"/>
      </w:numPr>
      <w:tabs>
        <w:tab w:val="left" w:pos="720"/>
      </w:tabs>
    </w:pPr>
    <w:rPr>
      <w:rFonts w:ascii="仿宋_GB2312" w:eastAsia="仿宋_GB2312"/>
      <w:sz w:val="32"/>
      <w:szCs w:val="20"/>
    </w:rPr>
  </w:style>
  <w:style w:type="paragraph" w:customStyle="1" w:styleId="ParaCharCharCharChar">
    <w:name w:val="默认段落字体 Para Char Char Char Char"/>
    <w:basedOn w:val="a0"/>
    <w:rsid w:val="005D09A5"/>
  </w:style>
  <w:style w:type="paragraph" w:customStyle="1" w:styleId="12">
    <w:name w:val="无间隔1"/>
    <w:rsid w:val="005D09A5"/>
    <w:pPr>
      <w:widowControl w:val="0"/>
      <w:jc w:val="both"/>
    </w:pPr>
    <w:rPr>
      <w:rFonts w:ascii="Times New Roman" w:eastAsia="宋体" w:hAnsi="Times New Roman" w:cs="Times New Roman"/>
      <w:szCs w:val="24"/>
    </w:rPr>
  </w:style>
  <w:style w:type="paragraph" w:customStyle="1" w:styleId="p0">
    <w:name w:val="p0"/>
    <w:basedOn w:val="a0"/>
    <w:rsid w:val="005D09A5"/>
    <w:pPr>
      <w:widowControl/>
    </w:pPr>
    <w:rPr>
      <w:kern w:val="0"/>
      <w:szCs w:val="21"/>
    </w:rPr>
  </w:style>
  <w:style w:type="paragraph" w:customStyle="1" w:styleId="CharCharCharChar0">
    <w:name w:val="Char Char Char Char"/>
    <w:basedOn w:val="a0"/>
    <w:rsid w:val="005D09A5"/>
    <w:rPr>
      <w:rFonts w:ascii="Tahoma" w:hAnsi="Tahoma"/>
      <w:sz w:val="24"/>
      <w:szCs w:val="20"/>
    </w:rPr>
  </w:style>
  <w:style w:type="paragraph" w:customStyle="1" w:styleId="CharCharChar0">
    <w:name w:val="Char Char Char"/>
    <w:basedOn w:val="a0"/>
    <w:rsid w:val="005D09A5"/>
    <w:pPr>
      <w:snapToGrid w:val="0"/>
    </w:pPr>
    <w:rPr>
      <w:rFonts w:ascii="Tahoma" w:eastAsia="仿宋_GB2312" w:hAnsi="Tahoma"/>
      <w:kern w:val="0"/>
      <w:sz w:val="24"/>
      <w:szCs w:val="20"/>
    </w:rPr>
  </w:style>
  <w:style w:type="paragraph" w:styleId="afa">
    <w:name w:val="List Paragraph"/>
    <w:basedOn w:val="a0"/>
    <w:link w:val="Char10"/>
    <w:uiPriority w:val="34"/>
    <w:qFormat/>
    <w:rsid w:val="005D09A5"/>
    <w:pPr>
      <w:ind w:firstLineChars="200" w:firstLine="420"/>
    </w:pPr>
    <w:rPr>
      <w:rFonts w:ascii="Calibri" w:hAnsi="Calibri"/>
      <w:szCs w:val="22"/>
    </w:rPr>
  </w:style>
  <w:style w:type="character" w:customStyle="1" w:styleId="Char10">
    <w:name w:val="列出段落 Char1"/>
    <w:link w:val="afa"/>
    <w:uiPriority w:val="34"/>
    <w:qFormat/>
    <w:locked/>
    <w:rsid w:val="005D09A5"/>
    <w:rPr>
      <w:rFonts w:ascii="Calibri" w:eastAsia="宋体" w:hAnsi="Calibri" w:cs="Times New Roman"/>
    </w:rPr>
  </w:style>
  <w:style w:type="character" w:customStyle="1" w:styleId="afb">
    <w:name w:val="页眉 字符"/>
    <w:uiPriority w:val="99"/>
    <w:rsid w:val="005D09A5"/>
    <w:rPr>
      <w:sz w:val="18"/>
      <w:szCs w:val="18"/>
    </w:rPr>
  </w:style>
  <w:style w:type="character" w:customStyle="1" w:styleId="afc">
    <w:name w:val="页脚 字符"/>
    <w:uiPriority w:val="99"/>
    <w:rsid w:val="005D09A5"/>
    <w:rPr>
      <w:sz w:val="18"/>
      <w:szCs w:val="18"/>
    </w:rPr>
  </w:style>
  <w:style w:type="character" w:customStyle="1" w:styleId="Char11">
    <w:name w:val="批注框文本 Char1"/>
    <w:uiPriority w:val="99"/>
    <w:semiHidden/>
    <w:rsid w:val="005D09A5"/>
    <w:rPr>
      <w:kern w:val="2"/>
      <w:sz w:val="18"/>
      <w:szCs w:val="18"/>
    </w:rPr>
  </w:style>
  <w:style w:type="character" w:customStyle="1" w:styleId="Char12">
    <w:name w:val="纯文本 Char1"/>
    <w:uiPriority w:val="99"/>
    <w:semiHidden/>
    <w:rsid w:val="005D09A5"/>
    <w:rPr>
      <w:rFonts w:ascii="宋体" w:hAnsi="Courier New" w:cs="Courier New"/>
      <w:kern w:val="2"/>
      <w:sz w:val="21"/>
      <w:szCs w:val="21"/>
    </w:rPr>
  </w:style>
  <w:style w:type="character" w:customStyle="1" w:styleId="3Char10">
    <w:name w:val="正文文本缩进 3 Char1"/>
    <w:uiPriority w:val="99"/>
    <w:semiHidden/>
    <w:rsid w:val="005D09A5"/>
    <w:rPr>
      <w:kern w:val="2"/>
      <w:sz w:val="16"/>
      <w:szCs w:val="16"/>
    </w:rPr>
  </w:style>
  <w:style w:type="character" w:customStyle="1" w:styleId="Char13">
    <w:name w:val="页眉 Char1"/>
    <w:uiPriority w:val="99"/>
    <w:semiHidden/>
    <w:rsid w:val="005D09A5"/>
    <w:rPr>
      <w:kern w:val="2"/>
      <w:sz w:val="18"/>
      <w:szCs w:val="18"/>
    </w:rPr>
  </w:style>
  <w:style w:type="character" w:customStyle="1" w:styleId="Char14">
    <w:name w:val="批注文字 Char1"/>
    <w:uiPriority w:val="99"/>
    <w:semiHidden/>
    <w:rsid w:val="005D09A5"/>
    <w:rPr>
      <w:kern w:val="2"/>
      <w:sz w:val="21"/>
      <w:szCs w:val="24"/>
    </w:rPr>
  </w:style>
  <w:style w:type="character" w:customStyle="1" w:styleId="Char15">
    <w:name w:val="日期 Char1"/>
    <w:uiPriority w:val="99"/>
    <w:semiHidden/>
    <w:rsid w:val="005D09A5"/>
    <w:rPr>
      <w:kern w:val="2"/>
      <w:sz w:val="21"/>
      <w:szCs w:val="24"/>
    </w:rPr>
  </w:style>
  <w:style w:type="character" w:customStyle="1" w:styleId="Char16">
    <w:name w:val="页脚 Char1"/>
    <w:uiPriority w:val="99"/>
    <w:semiHidden/>
    <w:rsid w:val="005D09A5"/>
    <w:rPr>
      <w:kern w:val="2"/>
      <w:sz w:val="18"/>
      <w:szCs w:val="18"/>
    </w:rPr>
  </w:style>
  <w:style w:type="character" w:customStyle="1" w:styleId="2Char10">
    <w:name w:val="正文文本缩进 2 Char1"/>
    <w:uiPriority w:val="99"/>
    <w:semiHidden/>
    <w:rsid w:val="005D09A5"/>
    <w:rPr>
      <w:kern w:val="2"/>
      <w:sz w:val="21"/>
      <w:szCs w:val="24"/>
    </w:rPr>
  </w:style>
  <w:style w:type="character" w:customStyle="1" w:styleId="Char17">
    <w:name w:val="批注主题 Char1"/>
    <w:uiPriority w:val="99"/>
    <w:semiHidden/>
    <w:rsid w:val="005D09A5"/>
    <w:rPr>
      <w:b/>
      <w:bCs/>
      <w:kern w:val="2"/>
      <w:sz w:val="21"/>
      <w:szCs w:val="24"/>
    </w:rPr>
  </w:style>
  <w:style w:type="character" w:customStyle="1" w:styleId="2Char11">
    <w:name w:val="正文文本 2 Char1"/>
    <w:uiPriority w:val="99"/>
    <w:semiHidden/>
    <w:rsid w:val="005D09A5"/>
    <w:rPr>
      <w:kern w:val="2"/>
      <w:sz w:val="21"/>
      <w:szCs w:val="24"/>
    </w:rPr>
  </w:style>
  <w:style w:type="character" w:customStyle="1" w:styleId="Char18">
    <w:name w:val="正文文本 Char1"/>
    <w:uiPriority w:val="99"/>
    <w:semiHidden/>
    <w:rsid w:val="005D09A5"/>
    <w:rPr>
      <w:kern w:val="2"/>
      <w:sz w:val="21"/>
      <w:szCs w:val="24"/>
    </w:rPr>
  </w:style>
  <w:style w:type="character" w:customStyle="1" w:styleId="Char19">
    <w:name w:val="正文首行缩进 Char1"/>
    <w:uiPriority w:val="99"/>
    <w:semiHidden/>
    <w:rsid w:val="005D09A5"/>
  </w:style>
  <w:style w:type="character" w:customStyle="1" w:styleId="Char1a">
    <w:name w:val="正文文本缩进 Char1"/>
    <w:uiPriority w:val="99"/>
    <w:semiHidden/>
    <w:rsid w:val="005D09A5"/>
    <w:rPr>
      <w:kern w:val="2"/>
      <w:sz w:val="21"/>
      <w:szCs w:val="24"/>
    </w:rPr>
  </w:style>
  <w:style w:type="character" w:customStyle="1" w:styleId="2Char12">
    <w:name w:val="正文首行缩进 2 Char1"/>
    <w:uiPriority w:val="99"/>
    <w:semiHidden/>
    <w:rsid w:val="005D09A5"/>
  </w:style>
  <w:style w:type="character" w:customStyle="1" w:styleId="Char1b">
    <w:name w:val="文档结构图 Char1"/>
    <w:uiPriority w:val="99"/>
    <w:semiHidden/>
    <w:rsid w:val="005D09A5"/>
    <w:rPr>
      <w:rFonts w:ascii="Microsoft YaHei UI" w:eastAsia="Microsoft YaHei UI"/>
      <w:kern w:val="2"/>
      <w:sz w:val="18"/>
      <w:szCs w:val="18"/>
    </w:rPr>
  </w:style>
  <w:style w:type="character" w:customStyle="1" w:styleId="3Char11">
    <w:name w:val="正文文本 3 Char1"/>
    <w:uiPriority w:val="99"/>
    <w:semiHidden/>
    <w:rsid w:val="005D09A5"/>
    <w:rPr>
      <w:kern w:val="2"/>
      <w:sz w:val="16"/>
      <w:szCs w:val="16"/>
    </w:rPr>
  </w:style>
  <w:style w:type="character" w:customStyle="1" w:styleId="Char1c">
    <w:name w:val="正文缩进 Char1"/>
    <w:aliases w:val="±íÕýÎÄ Char,ÕýÎÄ·ÇËõ½ø Char,特点 Char,四号 Char,缩进 Char,ALT+Z Char,段1 Char,正文不缩进 Char,正文缩进（首行缩进两字） Char,表正文 Char,正文非缩进 Char1,正文非缩进 Char Char Char,正文非缩进 Char Char1,TBNet5 Char,标题四 Char,正文双线 Char,正文2级 Char,水上软件 Char,正文（首行无缩进） Char,首行缩进 Char,二 Char"/>
    <w:rsid w:val="005D09A5"/>
    <w:rPr>
      <w:rFonts w:eastAsia="楷体_GB2312"/>
      <w:kern w:val="2"/>
      <w:sz w:val="24"/>
    </w:rPr>
  </w:style>
  <w:style w:type="paragraph" w:customStyle="1" w:styleId="NewNewNewNew">
    <w:name w:val="正文 New New New New"/>
    <w:qFormat/>
    <w:rsid w:val="005D09A5"/>
    <w:pPr>
      <w:widowControl w:val="0"/>
      <w:jc w:val="both"/>
    </w:pPr>
    <w:rPr>
      <w:rFonts w:ascii="Times New Roman" w:eastAsia="宋体" w:hAnsi="Times New Roman" w:cs="Times New Roman"/>
      <w:kern w:val="0"/>
      <w:sz w:val="20"/>
      <w:szCs w:val="24"/>
    </w:rPr>
  </w:style>
  <w:style w:type="paragraph" w:customStyle="1" w:styleId="13">
    <w:name w:val="列出段落1"/>
    <w:basedOn w:val="a0"/>
    <w:uiPriority w:val="34"/>
    <w:qFormat/>
    <w:rsid w:val="005D09A5"/>
    <w:pPr>
      <w:ind w:firstLineChars="200" w:firstLine="420"/>
    </w:pPr>
    <w:rPr>
      <w:rFonts w:ascii="Calibri" w:hAnsi="Calibri"/>
      <w:szCs w:val="22"/>
    </w:rPr>
  </w:style>
  <w:style w:type="paragraph" w:customStyle="1" w:styleId="Style129">
    <w:name w:val="_Style 129"/>
    <w:basedOn w:val="a0"/>
    <w:next w:val="afa"/>
    <w:uiPriority w:val="34"/>
    <w:qFormat/>
    <w:rsid w:val="005D09A5"/>
    <w:pPr>
      <w:ind w:firstLineChars="200" w:firstLine="420"/>
    </w:pPr>
    <w:rPr>
      <w:rFonts w:ascii="Calibri" w:eastAsia="等线" w:hAnsi="Calibri" w:cs="宋体"/>
      <w:szCs w:val="22"/>
    </w:rPr>
  </w:style>
  <w:style w:type="paragraph" w:customStyle="1" w:styleId="Style130">
    <w:name w:val="_Style 130"/>
    <w:basedOn w:val="a0"/>
    <w:next w:val="afa"/>
    <w:uiPriority w:val="34"/>
    <w:qFormat/>
    <w:rsid w:val="005D09A5"/>
    <w:pPr>
      <w:ind w:firstLineChars="200" w:firstLine="420"/>
    </w:pPr>
    <w:rPr>
      <w:rFonts w:ascii="Calibri" w:eastAsia="等线" w:hAnsi="Calibri" w:cs="宋体"/>
      <w:szCs w:val="22"/>
    </w:rPr>
  </w:style>
  <w:style w:type="character" w:customStyle="1" w:styleId="CharChar110">
    <w:name w:val="Char Char11"/>
    <w:rsid w:val="005D09A5"/>
    <w:rPr>
      <w:rFonts w:ascii="Arial" w:eastAsia="黑体" w:hAnsi="Arial"/>
      <w:b/>
      <w:bCs/>
      <w:kern w:val="2"/>
      <w:sz w:val="32"/>
      <w:szCs w:val="32"/>
      <w:lang w:val="en-US" w:eastAsia="zh-CN" w:bidi="ar-SA"/>
    </w:rPr>
  </w:style>
  <w:style w:type="paragraph" w:customStyle="1" w:styleId="14">
    <w:name w:val="无间隔1"/>
    <w:uiPriority w:val="1"/>
    <w:qFormat/>
    <w:rsid w:val="005D09A5"/>
    <w:pPr>
      <w:widowControl w:val="0"/>
      <w:jc w:val="both"/>
    </w:pPr>
    <w:rPr>
      <w:rFonts w:ascii="Times New Roman" w:eastAsia="宋体" w:hAnsi="Times New Roman" w:cs="Times New Roman"/>
      <w:szCs w:val="24"/>
    </w:rPr>
  </w:style>
  <w:style w:type="paragraph" w:customStyle="1" w:styleId="font5">
    <w:name w:val="font5"/>
    <w:basedOn w:val="a0"/>
    <w:rsid w:val="005D09A5"/>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0"/>
    <w:rsid w:val="005D09A5"/>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0"/>
    <w:rsid w:val="005D09A5"/>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0"/>
    <w:rsid w:val="005D09A5"/>
    <w:pPr>
      <w:widowControl/>
      <w:spacing w:before="100" w:beforeAutospacing="1" w:after="100" w:afterAutospacing="1"/>
      <w:jc w:val="left"/>
      <w:textAlignment w:val="bottom"/>
    </w:pPr>
    <w:rPr>
      <w:rFonts w:ascii="宋体" w:hAnsi="宋体" w:cs="宋体"/>
      <w:kern w:val="0"/>
      <w:sz w:val="24"/>
    </w:rPr>
  </w:style>
  <w:style w:type="paragraph" w:customStyle="1" w:styleId="xl71">
    <w:name w:val="xl71"/>
    <w:basedOn w:val="a0"/>
    <w:rsid w:val="005D09A5"/>
    <w:pPr>
      <w:widowControl/>
      <w:spacing w:before="100" w:beforeAutospacing="1" w:after="100" w:afterAutospacing="1"/>
      <w:jc w:val="left"/>
    </w:pPr>
    <w:rPr>
      <w:rFonts w:ascii="宋体" w:hAnsi="宋体" w:cs="宋体"/>
      <w:kern w:val="0"/>
      <w:sz w:val="20"/>
      <w:szCs w:val="20"/>
    </w:rPr>
  </w:style>
  <w:style w:type="paragraph" w:customStyle="1" w:styleId="xl72">
    <w:name w:val="xl72"/>
    <w:basedOn w:val="a0"/>
    <w:rsid w:val="005D09A5"/>
    <w:pPr>
      <w:widowControl/>
      <w:spacing w:before="100" w:beforeAutospacing="1" w:after="100" w:afterAutospacing="1"/>
      <w:jc w:val="left"/>
    </w:pPr>
    <w:rPr>
      <w:rFonts w:ascii="宋体" w:hAnsi="宋体" w:cs="宋体"/>
      <w:kern w:val="0"/>
      <w:sz w:val="24"/>
    </w:rPr>
  </w:style>
  <w:style w:type="paragraph" w:customStyle="1" w:styleId="xl73">
    <w:name w:val="xl73"/>
    <w:basedOn w:val="a0"/>
    <w:rsid w:val="005D09A5"/>
    <w:pPr>
      <w:widowControl/>
      <w:spacing w:before="100" w:beforeAutospacing="1" w:after="100" w:afterAutospacing="1"/>
      <w:jc w:val="left"/>
    </w:pPr>
    <w:rPr>
      <w:rFonts w:ascii="宋体" w:hAnsi="宋体" w:cs="宋体"/>
      <w:color w:val="000000"/>
      <w:kern w:val="0"/>
      <w:sz w:val="20"/>
      <w:szCs w:val="20"/>
    </w:rPr>
  </w:style>
  <w:style w:type="paragraph" w:customStyle="1" w:styleId="xl74">
    <w:name w:val="xl74"/>
    <w:basedOn w:val="a0"/>
    <w:rsid w:val="005D09A5"/>
    <w:pPr>
      <w:widowControl/>
      <w:spacing w:before="100" w:beforeAutospacing="1" w:after="100" w:afterAutospacing="1"/>
      <w:jc w:val="left"/>
      <w:textAlignment w:val="bottom"/>
    </w:pPr>
    <w:rPr>
      <w:rFonts w:ascii="宋体" w:hAnsi="宋体" w:cs="宋体"/>
      <w:kern w:val="0"/>
      <w:sz w:val="20"/>
      <w:szCs w:val="20"/>
    </w:rPr>
  </w:style>
  <w:style w:type="paragraph" w:customStyle="1" w:styleId="xl75">
    <w:name w:val="xl75"/>
    <w:basedOn w:val="a0"/>
    <w:rsid w:val="005D09A5"/>
    <w:pPr>
      <w:widowControl/>
      <w:spacing w:before="100" w:beforeAutospacing="1" w:after="100" w:afterAutospacing="1"/>
      <w:jc w:val="center"/>
    </w:pPr>
    <w:rPr>
      <w:rFonts w:ascii="宋体" w:hAnsi="宋体" w:cs="宋体"/>
      <w:kern w:val="0"/>
      <w:sz w:val="20"/>
      <w:szCs w:val="20"/>
    </w:rPr>
  </w:style>
  <w:style w:type="paragraph" w:customStyle="1" w:styleId="xl76">
    <w:name w:val="xl76"/>
    <w:basedOn w:val="a0"/>
    <w:rsid w:val="005D09A5"/>
    <w:pPr>
      <w:widowControl/>
      <w:spacing w:before="100" w:beforeAutospacing="1" w:after="100" w:afterAutospacing="1"/>
      <w:jc w:val="left"/>
      <w:textAlignment w:val="top"/>
    </w:pPr>
    <w:rPr>
      <w:rFonts w:ascii="宋体" w:hAnsi="宋体" w:cs="宋体"/>
      <w:kern w:val="0"/>
      <w:sz w:val="20"/>
      <w:szCs w:val="20"/>
    </w:rPr>
  </w:style>
  <w:style w:type="paragraph" w:customStyle="1" w:styleId="xl77">
    <w:name w:val="xl77"/>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8">
    <w:name w:val="xl78"/>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9">
    <w:name w:val="xl79"/>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0">
    <w:name w:val="xl80"/>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1">
    <w:name w:val="xl81"/>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2">
    <w:name w:val="xl82"/>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3">
    <w:name w:val="xl83"/>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4">
    <w:name w:val="xl84"/>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5">
    <w:name w:val="xl85"/>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6">
    <w:name w:val="xl86"/>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7">
    <w:name w:val="xl87"/>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8">
    <w:name w:val="xl88"/>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9">
    <w:name w:val="xl89"/>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0">
    <w:name w:val="xl90"/>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1">
    <w:name w:val="xl91"/>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2">
    <w:name w:val="xl92"/>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3">
    <w:name w:val="xl93"/>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4">
    <w:name w:val="xl94"/>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5">
    <w:name w:val="xl95"/>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6">
    <w:name w:val="xl96"/>
    <w:basedOn w:val="a0"/>
    <w:rsid w:val="005D09A5"/>
    <w:pPr>
      <w:widowControl/>
      <w:spacing w:before="100" w:beforeAutospacing="1" w:after="100" w:afterAutospacing="1"/>
      <w:jc w:val="left"/>
    </w:pPr>
    <w:rPr>
      <w:rFonts w:ascii="宋体" w:hAnsi="宋体" w:cs="宋体"/>
      <w:kern w:val="0"/>
      <w:sz w:val="20"/>
      <w:szCs w:val="20"/>
    </w:rPr>
  </w:style>
  <w:style w:type="paragraph" w:customStyle="1" w:styleId="xl97">
    <w:name w:val="xl97"/>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8">
    <w:name w:val="xl98"/>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9">
    <w:name w:val="xl99"/>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0">
    <w:name w:val="xl100"/>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1">
    <w:name w:val="xl101"/>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2">
    <w:name w:val="xl102"/>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3">
    <w:name w:val="xl103"/>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4">
    <w:name w:val="xl104"/>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5">
    <w:name w:val="xl105"/>
    <w:basedOn w:val="a0"/>
    <w:rsid w:val="005D09A5"/>
    <w:pPr>
      <w:widowControl/>
      <w:spacing w:before="100" w:beforeAutospacing="1" w:after="100" w:afterAutospacing="1"/>
      <w:jc w:val="left"/>
    </w:pPr>
    <w:rPr>
      <w:rFonts w:ascii="宋体" w:hAnsi="宋体" w:cs="宋体"/>
      <w:color w:val="FF0000"/>
      <w:kern w:val="0"/>
      <w:sz w:val="20"/>
      <w:szCs w:val="20"/>
    </w:rPr>
  </w:style>
  <w:style w:type="paragraph" w:customStyle="1" w:styleId="xl106">
    <w:name w:val="xl106"/>
    <w:basedOn w:val="a0"/>
    <w:rsid w:val="005D09A5"/>
    <w:pPr>
      <w:widowControl/>
      <w:spacing w:before="100" w:beforeAutospacing="1" w:after="100" w:afterAutospacing="1"/>
      <w:jc w:val="left"/>
    </w:pPr>
    <w:rPr>
      <w:rFonts w:ascii="宋体" w:hAnsi="宋体" w:cs="宋体"/>
      <w:kern w:val="0"/>
      <w:sz w:val="20"/>
      <w:szCs w:val="20"/>
    </w:rPr>
  </w:style>
  <w:style w:type="paragraph" w:customStyle="1" w:styleId="xl107">
    <w:name w:val="xl107"/>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8">
    <w:name w:val="xl108"/>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9">
    <w:name w:val="xl109"/>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0">
    <w:name w:val="xl110"/>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1">
    <w:name w:val="xl111"/>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3C3C3C"/>
      <w:kern w:val="0"/>
      <w:sz w:val="20"/>
      <w:szCs w:val="20"/>
    </w:rPr>
  </w:style>
  <w:style w:type="paragraph" w:customStyle="1" w:styleId="xl112">
    <w:name w:val="xl112"/>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3">
    <w:name w:val="xl113"/>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0"/>
      <w:szCs w:val="20"/>
    </w:rPr>
  </w:style>
  <w:style w:type="paragraph" w:customStyle="1" w:styleId="xl114">
    <w:name w:val="xl114"/>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115">
    <w:name w:val="xl115"/>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404040"/>
      <w:kern w:val="0"/>
      <w:sz w:val="20"/>
      <w:szCs w:val="20"/>
    </w:rPr>
  </w:style>
  <w:style w:type="paragraph" w:customStyle="1" w:styleId="xl116">
    <w:name w:val="xl116"/>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7">
    <w:name w:val="xl117"/>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18">
    <w:name w:val="xl118"/>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szCs w:val="20"/>
    </w:rPr>
  </w:style>
  <w:style w:type="paragraph" w:customStyle="1" w:styleId="xl119">
    <w:name w:val="xl119"/>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paragraph" w:customStyle="1" w:styleId="xl120">
    <w:name w:val="xl120"/>
    <w:basedOn w:val="a0"/>
    <w:rsid w:val="005D09A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4"/>
    </w:rPr>
  </w:style>
  <w:style w:type="character" w:customStyle="1" w:styleId="Char20">
    <w:name w:val="正文文本 Char2"/>
    <w:rsid w:val="005D09A5"/>
    <w:rPr>
      <w:rFonts w:ascii="Times New Roman" w:eastAsia="宋体" w:hAnsi="Times New Roman" w:cs="Times New Roman"/>
      <w:b/>
      <w:bCs/>
      <w:kern w:val="2"/>
      <w:sz w:val="24"/>
    </w:rPr>
  </w:style>
  <w:style w:type="character" w:customStyle="1" w:styleId="afd">
    <w:name w:val="正文文本 字符"/>
    <w:rsid w:val="005D09A5"/>
    <w:rPr>
      <w:b/>
      <w:bCs/>
      <w:kern w:val="2"/>
      <w:sz w:val="24"/>
    </w:rPr>
  </w:style>
  <w:style w:type="character" w:customStyle="1" w:styleId="81">
    <w:name w:val="标题 8 字符"/>
    <w:rsid w:val="005D09A5"/>
    <w:rPr>
      <w:rFonts w:ascii="Arial" w:eastAsia="黑体" w:hAnsi="Arial"/>
      <w:sz w:val="24"/>
      <w:szCs w:val="24"/>
    </w:rPr>
  </w:style>
  <w:style w:type="paragraph" w:styleId="TOC">
    <w:name w:val="TOC Heading"/>
    <w:basedOn w:val="10"/>
    <w:next w:val="a0"/>
    <w:uiPriority w:val="39"/>
    <w:qFormat/>
    <w:rsid w:val="005D09A5"/>
    <w:pPr>
      <w:widowControl/>
      <w:spacing w:before="240" w:after="0" w:line="259" w:lineRule="auto"/>
      <w:jc w:val="left"/>
      <w:outlineLvl w:val="9"/>
    </w:pPr>
    <w:rPr>
      <w:rFonts w:ascii="等线 Light" w:eastAsia="等线 Light" w:hAnsi="等线 Light"/>
      <w:b w:val="0"/>
      <w:bCs w:val="0"/>
      <w:snapToGrid/>
      <w:color w:val="2F5496"/>
      <w:kern w:val="0"/>
      <w:sz w:val="32"/>
      <w:szCs w:val="32"/>
    </w:rPr>
  </w:style>
  <w:style w:type="character" w:customStyle="1" w:styleId="qowt-font4">
    <w:name w:val="qowt-font4"/>
    <w:rsid w:val="005D09A5"/>
  </w:style>
  <w:style w:type="paragraph" w:customStyle="1" w:styleId="qowt-stl-">
    <w:name w:val="qowt-stl-正文"/>
    <w:basedOn w:val="a0"/>
    <w:rsid w:val="005D09A5"/>
    <w:pPr>
      <w:widowControl/>
      <w:spacing w:before="100" w:beforeAutospacing="1" w:after="100" w:afterAutospacing="1"/>
      <w:jc w:val="left"/>
    </w:pPr>
    <w:rPr>
      <w:rFonts w:ascii="宋体" w:hAnsi="宋体" w:cs="宋体"/>
      <w:kern w:val="0"/>
      <w:sz w:val="24"/>
    </w:rPr>
  </w:style>
  <w:style w:type="character" w:customStyle="1" w:styleId="Charb">
    <w:name w:val="列出段落 Char"/>
    <w:aliases w:val="列表段落 Char,表格的标题 Char,符号1.1（天云科技） Char,符号列表 Char,Bullet List Char,FooterText Char,numbered Char,Paragraphe de liste1 Char,lp1 Char,List Char,Colorful List Accent 1 Char,列出段落-正文 Char,List Paragraph Char,彩色列表 - 强调文字颜色 13 Char,·ûºÅÁÐ±í Char,? Char"/>
    <w:uiPriority w:val="34"/>
    <w:qFormat/>
    <w:locked/>
    <w:rsid w:val="005D09A5"/>
    <w:rPr>
      <w:rFonts w:ascii="Calibri" w:eastAsia="宋体" w:hAnsi="Calibri" w:cs="Times New Roman"/>
    </w:rPr>
  </w:style>
  <w:style w:type="paragraph" w:customStyle="1" w:styleId="-">
    <w:name w:val="!-正文"/>
    <w:basedOn w:val="a0"/>
    <w:qFormat/>
    <w:rsid w:val="005D09A5"/>
    <w:pPr>
      <w:spacing w:line="440" w:lineRule="exact"/>
      <w:ind w:firstLineChars="200" w:firstLine="480"/>
    </w:pPr>
    <w:rPr>
      <w:color w:val="000000"/>
      <w:sz w:val="24"/>
      <w:szCs w:val="28"/>
    </w:rPr>
  </w:style>
  <w:style w:type="paragraph" w:customStyle="1" w:styleId="15">
    <w:name w:val="列表段落1"/>
    <w:basedOn w:val="a0"/>
    <w:uiPriority w:val="99"/>
    <w:qFormat/>
    <w:rsid w:val="005D09A5"/>
    <w:pPr>
      <w:ind w:firstLineChars="200" w:firstLine="420"/>
    </w:pPr>
    <w:rPr>
      <w:rFonts w:ascii="仿宋" w:eastAsia="仿宋" w:hAnsi="仿宋"/>
      <w:szCs w:val="22"/>
    </w:rPr>
  </w:style>
  <w:style w:type="paragraph" w:customStyle="1" w:styleId="Normal0">
    <w:name w:val="Normal_0"/>
    <w:basedOn w:val="a0"/>
    <w:qFormat/>
    <w:rsid w:val="005D09A5"/>
    <w:rPr>
      <w:kern w:val="0"/>
      <w:sz w:val="24"/>
    </w:rPr>
  </w:style>
  <w:style w:type="paragraph" w:customStyle="1" w:styleId="Style92">
    <w:name w:val="_Style 92"/>
    <w:basedOn w:val="a7"/>
    <w:next w:val="af1"/>
    <w:qFormat/>
    <w:rsid w:val="005D09A5"/>
    <w:pPr>
      <w:spacing w:after="120" w:line="240" w:lineRule="auto"/>
      <w:ind w:firstLineChars="100" w:firstLine="420"/>
    </w:pPr>
    <w:rPr>
      <w:b w:val="0"/>
      <w:bCs w:val="0"/>
      <w:sz w:val="21"/>
      <w:szCs w:val="24"/>
    </w:rPr>
  </w:style>
  <w:style w:type="table" w:customStyle="1" w:styleId="16">
    <w:name w:val="网格型1"/>
    <w:basedOn w:val="a3"/>
    <w:qFormat/>
    <w:rsid w:val="005D09A5"/>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7">
    <w:name w:val="列出段落2"/>
    <w:basedOn w:val="a0"/>
    <w:uiPriority w:val="99"/>
    <w:unhideWhenUsed/>
    <w:qFormat/>
    <w:rsid w:val="005D09A5"/>
    <w:pPr>
      <w:ind w:firstLineChars="200" w:firstLine="420"/>
    </w:pPr>
    <w:rPr>
      <w:szCs w:val="20"/>
    </w:rPr>
  </w:style>
  <w:style w:type="paragraph" w:customStyle="1" w:styleId="Body">
    <w:name w:val="Body"/>
    <w:basedOn w:val="a0"/>
    <w:qFormat/>
    <w:rsid w:val="005D09A5"/>
    <w:pPr>
      <w:widowControl/>
      <w:tabs>
        <w:tab w:val="left" w:pos="1247"/>
      </w:tabs>
      <w:spacing w:before="120" w:line="288" w:lineRule="auto"/>
      <w:ind w:left="1247" w:firstLine="700"/>
    </w:pPr>
    <w:rPr>
      <w:rFonts w:ascii="Arial" w:hAnsi="Arial"/>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788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8.xml"/><Relationship Id="rId26" Type="http://schemas.openxmlformats.org/officeDocument/2006/relationships/header" Target="header15.xml"/><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footer" Target="footer1.xml"/><Relationship Id="rId12" Type="http://schemas.openxmlformats.org/officeDocument/2006/relationships/header" Target="header4.xml"/><Relationship Id="rId17" Type="http://schemas.openxmlformats.org/officeDocument/2006/relationships/footer" Target="footer4.xml"/><Relationship Id="rId25" Type="http://schemas.openxmlformats.org/officeDocument/2006/relationships/header" Target="header14.xml"/><Relationship Id="rId2" Type="http://schemas.openxmlformats.org/officeDocument/2006/relationships/styles" Target="styles.xml"/><Relationship Id="rId16" Type="http://schemas.openxmlformats.org/officeDocument/2006/relationships/header" Target="header7.xml"/><Relationship Id="rId20" Type="http://schemas.openxmlformats.org/officeDocument/2006/relationships/header" Target="header10.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3.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2.xml"/><Relationship Id="rId28" Type="http://schemas.openxmlformats.org/officeDocument/2006/relationships/header" Target="header16.xml"/><Relationship Id="rId10" Type="http://schemas.openxmlformats.org/officeDocument/2006/relationships/footer" Target="footer2.xml"/><Relationship Id="rId19" Type="http://schemas.openxmlformats.org/officeDocument/2006/relationships/header" Target="header9.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5.xml"/><Relationship Id="rId22" Type="http://schemas.openxmlformats.org/officeDocument/2006/relationships/header" Target="header11.xml"/><Relationship Id="rId27" Type="http://schemas.openxmlformats.org/officeDocument/2006/relationships/footer" Target="footer6.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231</TotalTime>
  <Pages>53</Pages>
  <Words>4046</Words>
  <Characters>23067</Characters>
  <Application>Microsoft Office Word</Application>
  <DocSecurity>0</DocSecurity>
  <Lines>192</Lines>
  <Paragraphs>54</Paragraphs>
  <ScaleCrop>false</ScaleCrop>
  <Company>Lenovo</Company>
  <LinksUpToDate>false</LinksUpToDate>
  <CharactersWithSpaces>27059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kyjl</dc:creator>
  <cp:keywords/>
  <dc:description/>
  <cp:lastModifiedBy>kyjl</cp:lastModifiedBy>
  <cp:revision>39</cp:revision>
  <cp:lastPrinted>2025-11-25T01:07:00Z</cp:lastPrinted>
  <dcterms:created xsi:type="dcterms:W3CDTF">2025-11-17T05:34:00Z</dcterms:created>
  <dcterms:modified xsi:type="dcterms:W3CDTF">2025-11-26T02:15:00Z</dcterms:modified>
</cp:coreProperties>
</file>